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r="http://schemas.openxmlformats.org/officeDocument/2006/relationships" xmlns:w="http://schemas.openxmlformats.org/wordprocessingml/2006/main" xmlns:w14="http://schemas.microsoft.com/office/word/2010/wordml">
  <w:body>
    <w:p w14:paraId="6E0ACDC8" w14:textId="1F44BA38" w:rsidR="007A1368" w:rsidRDefault="002A2D08" w:rsidP="00B82ACA">
      <w:pPr>
        <w:pStyle w:val="11"/>
        <w:tabs>
          <w:tab w:val="left" w:pos="8931"/>
        </w:tabs>
        <w:jc w:val="center"/>
      </w:pPr>
      <w:r w:rsidRPr="008C7766">
        <w:rPr>
          <w:rFonts w:ascii="Times New Roman" w:hAnsi="Times New Roman"/>
          <w:b/>
          <w:sz w:val="20"/>
          <w:szCs w:val="20"/>
        </w:rPr>
        <w:t>Қызметтің өзін-өзі бағалауы</w:t>
      </w:r>
    </w:p>
    <w:p w14:paraId="2C17C5FC" w14:textId="77777777" w:rsidR="007A1368" w:rsidRDefault="007A1368" w:rsidP="00D7112F">
      <w:pPr>
        <w:pStyle w:val="11"/>
        <w:tabs>
          <w:tab w:val="left" w:pos="8931"/>
        </w:tabs>
        <w:jc w:val="center"/>
        <w:rPr>
          <w:rFonts w:ascii="Times New Roman" w:hAnsi="Times New Roman"/>
          <w:b/>
          <w:sz w:val="20"/>
          <w:szCs w:val="20"/>
        </w:rPr>
      </w:pPr>
      <w:r w:rsidRPr="007A1368">
        <w:rPr>
          <w:rFonts w:ascii="Times New Roman" w:hAnsi="Times New Roman"/>
          <w:b/>
          <w:sz w:val="20"/>
          <w:szCs w:val="20"/>
        </w:rPr>
        <w:t xml:space="preserve">"Сары-Оба станциясының №1 жалпы білім беретін мектебі" КММ </w:t>
      </w:r>
    </w:p>
    <w:p w14:paraId="0A851269" w14:textId="51D1AA65" w:rsidR="00B1583B" w:rsidRPr="008C7766" w:rsidRDefault="007A1368" w:rsidP="007A1368">
      <w:pPr>
        <w:pStyle w:val="11"/>
        <w:tabs>
          <w:tab w:val="left" w:pos="8931"/>
        </w:tabs>
        <w:jc w:val="center"/>
        <w:rPr>
          <w:rFonts w:ascii="Times New Roman" w:hAnsi="Times New Roman"/>
          <w:b/>
          <w:sz w:val="20"/>
          <w:szCs w:val="20"/>
        </w:rPr>
      </w:pPr>
      <w:r w:rsidRPr="007A1368">
        <w:rPr>
          <w:rFonts w:ascii="Times New Roman" w:hAnsi="Times New Roman"/>
          <w:b/>
          <w:sz w:val="20"/>
          <w:szCs w:val="20"/>
        </w:rPr>
        <w:t>Ақмола облысы білім басқармасының Аршалы ауданы бойынша білім бөлімінің"</w:t>
      </w:r>
    </w:p>
    <w:p w14:paraId="70FB7476" w14:textId="42838E5E" w:rsidR="002A2D08" w:rsidRDefault="002A2D08" w:rsidP="00CE3D7D">
      <w:pPr>
        <w:pStyle w:val="11"/>
        <w:tabs>
          <w:tab w:val="left" w:pos="8931"/>
        </w:tabs>
        <w:jc w:val="center"/>
        <w:rPr>
          <w:rFonts w:ascii="Times New Roman" w:hAnsi="Times New Roman"/>
          <w:b/>
          <w:sz w:val="20"/>
          <w:szCs w:val="20"/>
          <w:lang w:val="kk-KZ"/>
        </w:rPr>
      </w:pPr>
      <w:r w:rsidRPr="008C7766">
        <w:rPr>
          <w:rFonts w:ascii="Times New Roman" w:hAnsi="Times New Roman"/>
          <w:b/>
          <w:sz w:val="20"/>
          <w:szCs w:val="20"/>
          <w:lang w:val="kk-KZ"/>
        </w:rPr>
        <w:t>202 қорытындысы бойынша</w:t>
      </w:r>
      <w:r w:rsidR="006A25AE">
        <w:rPr>
          <w:rFonts w:ascii="Times New Roman" w:hAnsi="Times New Roman"/>
          <w:b/>
          <w:sz w:val="20"/>
          <w:szCs w:val="20"/>
          <w:lang w:val="kk-KZ"/>
        </w:rPr>
        <w:t>3</w:t>
      </w:r>
      <w:r w:rsidRPr="008C7766">
        <w:rPr>
          <w:rFonts w:ascii="Times New Roman" w:hAnsi="Times New Roman"/>
          <w:b/>
          <w:sz w:val="20"/>
          <w:szCs w:val="20"/>
          <w:lang w:val="kk-KZ"/>
        </w:rPr>
        <w:t>-202</w:t>
      </w:r>
      <w:r w:rsidR="006A25AE">
        <w:rPr>
          <w:rFonts w:ascii="Times New Roman" w:hAnsi="Times New Roman"/>
          <w:b/>
          <w:sz w:val="20"/>
          <w:szCs w:val="20"/>
          <w:lang w:val="kk-KZ"/>
        </w:rPr>
        <w:t>4</w:t>
      </w:r>
      <w:r w:rsidRPr="008C7766">
        <w:rPr>
          <w:rFonts w:ascii="Times New Roman" w:hAnsi="Times New Roman"/>
          <w:b/>
          <w:sz w:val="20"/>
          <w:szCs w:val="20"/>
          <w:lang w:val="kk-KZ"/>
        </w:rPr>
        <w:t xml:space="preserve"> оқу жылының</w:t>
      </w:r>
    </w:p>
    <w:p w14:paraId="4F50678A" w14:textId="149E3AFB" w:rsidR="00CE3D7D" w:rsidRPr="00CE3D7D" w:rsidRDefault="001C5922" w:rsidP="001C5922">
      <w:pPr>
        <w:pStyle w:val="11"/>
        <w:tabs>
          <w:tab w:val="left" w:pos="8931"/>
          <w:tab w:val="left" w:pos="10200"/>
        </w:tabs>
        <w:rPr>
          <w:rFonts w:ascii="Times New Roman" w:hAnsi="Times New Roman"/>
          <w:b/>
          <w:sz w:val="20"/>
          <w:szCs w:val="20"/>
          <w:lang w:val="kk-KZ"/>
        </w:rPr>
      </w:pPr>
      <w:r>
        <w:rPr>
          <w:rFonts w:ascii="Times New Roman" w:hAnsi="Times New Roman"/>
          <w:b/>
          <w:sz w:val="20"/>
          <w:szCs w:val="20"/>
          <w:lang w:val="kk-KZ"/>
        </w:rPr>
        <w:tab/>
      </w:r>
      <w:r>
        <w:rPr>
          <w:rFonts w:ascii="Times New Roman" w:hAnsi="Times New Roman"/>
          <w:b/>
          <w:sz w:val="20"/>
          <w:szCs w:val="20"/>
          <w:lang w:val="kk-KZ"/>
        </w:rPr>
        <w:tab/>
      </w:r>
    </w:p>
    <w:tbl>
      <w:tblPr>
        <w:tblStyle w:val="a4"/>
        <w:tblW w:w="15446" w:type="dxa"/>
        <w:tblLayout w:type="fixed"/>
        <w:tblLook w:val="04A0" w:firstRow="1" w:lastRow="0" w:firstColumn="1" w:lastColumn="0" w:noHBand="0" w:noVBand="1"/>
      </w:tblPr>
      <w:tblGrid>
        <w:gridCol w:w="1555"/>
        <w:gridCol w:w="3827"/>
        <w:gridCol w:w="50"/>
        <w:gridCol w:w="10014"/>
      </w:tblGrid>
      <w:tr w:rsidR="002A2D08" w:rsidRPr="008C7766" w14:paraId="729CD6BD" w14:textId="77777777" w:rsidTr="007F4E68">
        <w:tc>
          <w:tcPr>
            <w:tcW w:w="1555" w:type="dxa"/>
          </w:tcPr>
          <w:p w14:paraId="79AFD3D1" w14:textId="77777777" w:rsidR="002A2D08" w:rsidRPr="008C7766" w:rsidRDefault="002A2D08" w:rsidP="00D7112F">
            <w:pPr>
              <w:pStyle w:val="11"/>
              <w:tabs>
                <w:tab w:val="left" w:pos="8931"/>
              </w:tabs>
              <w:jc w:val="center"/>
              <w:rPr>
                <w:rFonts w:ascii="Times New Roman" w:hAnsi="Times New Roman"/>
                <w:sz w:val="20"/>
                <w:szCs w:val="20"/>
                <w:lang w:val="kk-KZ"/>
              </w:rPr>
            </w:pPr>
            <w:r w:rsidRPr="008C7766">
              <w:rPr>
                <w:rFonts w:ascii="Times New Roman" w:hAnsi="Times New Roman"/>
                <w:sz w:val="20"/>
                <w:szCs w:val="20"/>
                <w:lang w:val="kk-KZ"/>
              </w:rPr>
              <w:t>Бағалау критерийі</w:t>
            </w:r>
          </w:p>
        </w:tc>
        <w:tc>
          <w:tcPr>
            <w:tcW w:w="3877" w:type="dxa"/>
            <w:gridSpan w:val="2"/>
          </w:tcPr>
          <w:p w14:paraId="695DE9FE" w14:textId="77777777" w:rsidR="002A2D08" w:rsidRPr="008C7766" w:rsidRDefault="002A2D08" w:rsidP="00D7112F">
            <w:pPr>
              <w:pStyle w:val="11"/>
              <w:tabs>
                <w:tab w:val="left" w:pos="8931"/>
              </w:tabs>
              <w:jc w:val="center"/>
              <w:rPr>
                <w:rFonts w:ascii="Times New Roman" w:hAnsi="Times New Roman"/>
                <w:sz w:val="20"/>
                <w:szCs w:val="20"/>
                <w:lang w:val="kk-KZ"/>
              </w:rPr>
            </w:pPr>
            <w:r w:rsidRPr="008C7766">
              <w:rPr>
                <w:rFonts w:ascii="Times New Roman" w:hAnsi="Times New Roman"/>
                <w:sz w:val="20"/>
                <w:szCs w:val="20"/>
                <w:lang w:val="kk-KZ"/>
              </w:rPr>
              <w:t>НҚА</w:t>
            </w:r>
          </w:p>
        </w:tc>
        <w:tc>
          <w:tcPr>
            <w:tcW w:w="10014" w:type="dxa"/>
          </w:tcPr>
          <w:p w14:paraId="52E692DC" w14:textId="77777777" w:rsidR="002A2D08" w:rsidRPr="008C7766" w:rsidRDefault="002A2D08" w:rsidP="00D7112F">
            <w:pPr>
              <w:pStyle w:val="11"/>
              <w:tabs>
                <w:tab w:val="left" w:pos="8931"/>
              </w:tabs>
              <w:jc w:val="center"/>
              <w:rPr>
                <w:rFonts w:ascii="Times New Roman" w:hAnsi="Times New Roman"/>
                <w:sz w:val="20"/>
                <w:szCs w:val="20"/>
                <w:lang w:val="kk-KZ"/>
              </w:rPr>
            </w:pPr>
            <w:r w:rsidRPr="008C7766">
              <w:rPr>
                <w:rFonts w:ascii="Times New Roman" w:hAnsi="Times New Roman"/>
                <w:sz w:val="20"/>
                <w:szCs w:val="20"/>
                <w:lang w:val="kk-KZ"/>
              </w:rPr>
              <w:t>Өзін-өзі бағалаудың нәтижесі</w:t>
            </w:r>
          </w:p>
        </w:tc>
      </w:tr>
      <w:tr w:rsidR="00D7112F" w:rsidRPr="008C438F" w14:paraId="22DD3A11" w14:textId="77777777" w:rsidTr="007F4E68">
        <w:tc>
          <w:tcPr>
            <w:tcW w:w="1555" w:type="dxa"/>
            <w:vMerge w:val="restart"/>
          </w:tcPr>
          <w:p w14:paraId="05E7022E" w14:textId="77777777" w:rsidR="00D7112F" w:rsidRPr="008C7766" w:rsidRDefault="00D7112F" w:rsidP="00D7112F">
            <w:pPr>
              <w:pStyle w:val="11"/>
              <w:tabs>
                <w:tab w:val="left" w:pos="8931"/>
              </w:tabs>
              <w:rPr>
                <w:rFonts w:ascii="Times New Roman" w:hAnsi="Times New Roman"/>
                <w:b/>
                <w:sz w:val="20"/>
                <w:szCs w:val="20"/>
                <w:lang w:val="kk-KZ"/>
              </w:rPr>
            </w:pPr>
            <w:r w:rsidRPr="008C7766">
              <w:rPr>
                <w:rFonts w:ascii="Times New Roman" w:hAnsi="Times New Roman"/>
                <w:b/>
                <w:bCs/>
                <w:sz w:val="20"/>
                <w:szCs w:val="20"/>
              </w:rPr>
              <w:t>Білім беру ұйымдары туралы жалпы мәліметтер</w:t>
            </w:r>
          </w:p>
        </w:tc>
        <w:tc>
          <w:tcPr>
            <w:tcW w:w="3877" w:type="dxa"/>
            <w:gridSpan w:val="2"/>
          </w:tcPr>
          <w:p w14:paraId="0A4B5962" w14:textId="77777777" w:rsidR="00D7112F" w:rsidRPr="00274B02" w:rsidRDefault="00D7112F" w:rsidP="00213FE4">
            <w:pPr>
              <w:widowControl w:val="0"/>
              <w:tabs>
                <w:tab w:val="left" w:pos="426"/>
                <w:tab w:val="left" w:pos="851"/>
                <w:tab w:val="left" w:pos="993"/>
                <w:tab w:val="left" w:pos="1134"/>
                <w:tab w:val="left" w:pos="8931"/>
              </w:tabs>
              <w:spacing w:after="0" w:line="240" w:lineRule="auto"/>
              <w:jc w:val="both"/>
              <w:rPr>
                <w:sz w:val="20"/>
                <w:szCs w:val="20"/>
                <w:lang w:val="kk-KZ"/>
              </w:rPr>
            </w:pPr>
            <w:r w:rsidRPr="00274B02">
              <w:rPr>
                <w:sz w:val="20"/>
                <w:szCs w:val="20"/>
                <w:lang w:val="kk-KZ"/>
              </w:rPr>
              <w:t>1. Білім беру ұйымының толық атауы</w:t>
            </w:r>
          </w:p>
        </w:tc>
        <w:tc>
          <w:tcPr>
            <w:tcW w:w="10014" w:type="dxa"/>
          </w:tcPr>
          <w:p w14:paraId="07B0C0B3" w14:textId="185709D5" w:rsidR="00D7112F" w:rsidRPr="00274B02" w:rsidRDefault="007A1368" w:rsidP="00213FE4">
            <w:pPr>
              <w:pStyle w:val="11"/>
              <w:tabs>
                <w:tab w:val="left" w:pos="8931"/>
              </w:tabs>
              <w:jc w:val="both"/>
              <w:rPr>
                <w:rFonts w:ascii="Times New Roman" w:hAnsi="Times New Roman"/>
                <w:sz w:val="20"/>
                <w:szCs w:val="20"/>
                <w:lang w:val="kk-KZ"/>
              </w:rPr>
            </w:pPr>
            <w:r w:rsidRPr="007A1368">
              <w:rPr>
                <w:rFonts w:ascii="Times New Roman" w:hAnsi="Times New Roman"/>
                <w:sz w:val="20"/>
                <w:szCs w:val="20"/>
                <w:lang w:val="kk-KZ"/>
              </w:rPr>
              <w:t>"Ақмола облысы білім басқармасының Аршалы ауданы бойынша білім бөлімінің Сары-Оба станциясының №1 жалпы білім беретін мектебі" КММ</w:t>
            </w:r>
          </w:p>
        </w:tc>
      </w:tr>
      <w:tr w:rsidR="00D7112F" w:rsidRPr="008C438F" w14:paraId="5E5B93F6" w14:textId="77777777" w:rsidTr="007F4E68">
        <w:tc>
          <w:tcPr>
            <w:tcW w:w="1555" w:type="dxa"/>
            <w:vMerge/>
          </w:tcPr>
          <w:p w14:paraId="1C096A01" w14:textId="77777777" w:rsidR="00D7112F" w:rsidRPr="008C7766" w:rsidRDefault="00D7112F" w:rsidP="00213FE4">
            <w:pPr>
              <w:pStyle w:val="11"/>
              <w:tabs>
                <w:tab w:val="left" w:pos="8931"/>
              </w:tabs>
              <w:jc w:val="both"/>
              <w:rPr>
                <w:rFonts w:ascii="Times New Roman" w:hAnsi="Times New Roman"/>
                <w:sz w:val="20"/>
                <w:szCs w:val="20"/>
                <w:lang w:val="kk-KZ"/>
              </w:rPr>
            </w:pPr>
          </w:p>
        </w:tc>
        <w:tc>
          <w:tcPr>
            <w:tcW w:w="3877" w:type="dxa"/>
            <w:gridSpan w:val="2"/>
          </w:tcPr>
          <w:p w14:paraId="30347B4F" w14:textId="77777777" w:rsidR="00D7112F" w:rsidRPr="00274B02" w:rsidRDefault="00D7112F" w:rsidP="00213FE4">
            <w:pPr>
              <w:widowControl w:val="0"/>
              <w:tabs>
                <w:tab w:val="left" w:pos="851"/>
                <w:tab w:val="left" w:pos="993"/>
                <w:tab w:val="left" w:pos="1134"/>
                <w:tab w:val="left" w:pos="8931"/>
              </w:tabs>
              <w:spacing w:after="0" w:line="240" w:lineRule="auto"/>
              <w:jc w:val="both"/>
              <w:rPr>
                <w:sz w:val="20"/>
                <w:szCs w:val="20"/>
                <w:lang w:val="ru-RU"/>
              </w:rPr>
            </w:pPr>
            <w:r w:rsidRPr="00274B02">
              <w:rPr>
                <w:bCs/>
                <w:sz w:val="20"/>
                <w:szCs w:val="20"/>
                <w:lang w:val="ru-RU"/>
              </w:rPr>
              <w:t xml:space="preserve">2. Білім беру ұйымының орналасқан жері </w:t>
            </w:r>
            <w:r w:rsidRPr="00274B02">
              <w:rPr>
                <w:sz w:val="20"/>
                <w:szCs w:val="20"/>
                <w:lang w:val="ru-RU"/>
              </w:rPr>
              <w:t>(заңды мекенжайы және нақты орналасқан жерінің мекенжайы:</w:t>
            </w:r>
          </w:p>
          <w:p w14:paraId="686B6275" w14:textId="77777777" w:rsidR="00D7112F" w:rsidRPr="00274B02" w:rsidRDefault="00D7112F" w:rsidP="00213FE4">
            <w:pPr>
              <w:widowControl w:val="0"/>
              <w:tabs>
                <w:tab w:val="left" w:pos="851"/>
                <w:tab w:val="left" w:pos="993"/>
                <w:tab w:val="left" w:pos="1134"/>
                <w:tab w:val="left" w:pos="8931"/>
              </w:tabs>
              <w:spacing w:after="0" w:line="240" w:lineRule="auto"/>
              <w:jc w:val="both"/>
              <w:rPr>
                <w:sz w:val="20"/>
                <w:szCs w:val="20"/>
                <w:lang w:val="ru-RU"/>
              </w:rPr>
            </w:pPr>
            <w:r w:rsidRPr="00274B02">
              <w:rPr>
                <w:sz w:val="20"/>
                <w:szCs w:val="20"/>
                <w:lang w:val="ru-RU"/>
              </w:rPr>
              <w:t>индекс, республика, облыс, аудан, ауыл, көше, ғимарат №</w:t>
            </w:r>
          </w:p>
        </w:tc>
        <w:tc>
          <w:tcPr>
            <w:tcW w:w="10014" w:type="dxa"/>
          </w:tcPr>
          <w:p w14:paraId="7AAD1DC2" w14:textId="6146C9A5" w:rsidR="00D7112F" w:rsidRPr="00274B02" w:rsidRDefault="007A1368" w:rsidP="00213FE4">
            <w:pPr>
              <w:pStyle w:val="11"/>
              <w:tabs>
                <w:tab w:val="left" w:pos="8931"/>
              </w:tabs>
              <w:jc w:val="both"/>
              <w:rPr>
                <w:rFonts w:ascii="Times New Roman" w:hAnsi="Times New Roman"/>
                <w:sz w:val="20"/>
                <w:szCs w:val="20"/>
                <w:lang w:val="kk-KZ"/>
              </w:rPr>
            </w:pPr>
            <w:r w:rsidRPr="007A1368">
              <w:rPr>
                <w:rFonts w:ascii="Times New Roman" w:hAnsi="Times New Roman"/>
                <w:sz w:val="20"/>
                <w:szCs w:val="20"/>
                <w:lang w:val="kk-KZ"/>
              </w:rPr>
              <w:t>Қазақстан Республикасы, 020213, Ақмола облысы, Аршалы ауданы, Сары-Оба станциясы, Бейбітшілік көшесі, 35.</w:t>
            </w:r>
          </w:p>
        </w:tc>
      </w:tr>
      <w:tr w:rsidR="00D7112F" w:rsidRPr="008C438F" w14:paraId="76D0827C" w14:textId="77777777" w:rsidTr="007F4E68">
        <w:tc>
          <w:tcPr>
            <w:tcW w:w="1555" w:type="dxa"/>
            <w:vMerge/>
          </w:tcPr>
          <w:p w14:paraId="7A482133" w14:textId="77777777" w:rsidR="00D7112F" w:rsidRPr="008C7766" w:rsidRDefault="00D7112F" w:rsidP="00D7112F">
            <w:pPr>
              <w:pStyle w:val="11"/>
              <w:tabs>
                <w:tab w:val="left" w:pos="8931"/>
              </w:tabs>
              <w:jc w:val="both"/>
              <w:rPr>
                <w:rFonts w:ascii="Times New Roman" w:hAnsi="Times New Roman"/>
                <w:sz w:val="20"/>
                <w:szCs w:val="20"/>
                <w:lang w:val="kk-KZ"/>
              </w:rPr>
            </w:pPr>
          </w:p>
        </w:tc>
        <w:tc>
          <w:tcPr>
            <w:tcW w:w="3877" w:type="dxa"/>
            <w:gridSpan w:val="2"/>
          </w:tcPr>
          <w:p w14:paraId="3C2EA3C1" w14:textId="77777777" w:rsidR="00D7112F" w:rsidRPr="00274B02" w:rsidRDefault="00D7112F" w:rsidP="00D7112F">
            <w:pPr>
              <w:widowControl w:val="0"/>
              <w:tabs>
                <w:tab w:val="left" w:pos="426"/>
                <w:tab w:val="left" w:pos="851"/>
                <w:tab w:val="left" w:pos="993"/>
                <w:tab w:val="left" w:pos="1134"/>
                <w:tab w:val="left" w:pos="8931"/>
              </w:tabs>
              <w:spacing w:after="0" w:line="240" w:lineRule="auto"/>
              <w:jc w:val="both"/>
              <w:rPr>
                <w:sz w:val="20"/>
                <w:szCs w:val="20"/>
                <w:lang w:val="ru-RU"/>
              </w:rPr>
            </w:pPr>
            <w:r w:rsidRPr="00274B02">
              <w:rPr>
                <w:bCs/>
                <w:sz w:val="20"/>
                <w:szCs w:val="20"/>
                <w:lang w:val="ru-RU"/>
              </w:rPr>
              <w:t xml:space="preserve">3. Байланыс мәліметтері </w:t>
            </w:r>
            <w:r w:rsidRPr="00274B02">
              <w:rPr>
                <w:sz w:val="20"/>
                <w:szCs w:val="20"/>
                <w:lang w:val="ru-RU"/>
              </w:rPr>
              <w:t xml:space="preserve">заңды тұлғаның (телефон, электрондық пошта, </w:t>
            </w:r>
            <w:r w:rsidRPr="00274B02">
              <w:rPr>
                <w:sz w:val="20"/>
                <w:szCs w:val="20"/>
              </w:rPr>
              <w:t>web</w:t>
            </w:r>
            <w:r w:rsidRPr="00274B02">
              <w:rPr>
                <w:sz w:val="20"/>
                <w:szCs w:val="20"/>
                <w:lang w:val="ru-RU"/>
              </w:rPr>
              <w:t>-сайт).</w:t>
            </w:r>
          </w:p>
        </w:tc>
        <w:tc>
          <w:tcPr>
            <w:tcW w:w="10014" w:type="dxa"/>
          </w:tcPr>
          <w:p w14:paraId="2A0DC2AB" w14:textId="14146444" w:rsidR="007A1368" w:rsidRPr="00883ED1" w:rsidRDefault="007A1368" w:rsidP="007A1368">
            <w:pPr>
              <w:pStyle w:val="11"/>
              <w:tabs>
                <w:tab w:val="left" w:pos="8931"/>
              </w:tabs>
              <w:jc w:val="both"/>
              <w:rPr>
                <w:rFonts w:ascii="Times New Roman" w:hAnsi="Times New Roman"/>
                <w:sz w:val="20"/>
                <w:szCs w:val="20"/>
                <w:lang w:val="kk-KZ"/>
              </w:rPr>
            </w:pPr>
            <w:r w:rsidRPr="00883ED1">
              <w:rPr>
                <w:rFonts w:ascii="Times New Roman" w:hAnsi="Times New Roman"/>
                <w:sz w:val="20"/>
                <w:szCs w:val="20"/>
                <w:lang w:val="kk-KZ"/>
              </w:rPr>
              <w:t xml:space="preserve">веб-сайт: </w:t>
            </w:r>
            <w:r w:rsidR="00000000">
              <w:fldChar w:fldCharType="begin"/>
            </w:r>
            <w:r w:rsidR="00000000">
              <w:instrText>HYPERLINK "http://sc0018.arshaly.aqmoedu.kz"</w:instrText>
            </w:r>
            <w:r w:rsidR="00000000">
              <w:fldChar w:fldCharType="separate"/>
            </w:r>
            <w:r w:rsidRPr="00883ED1">
              <w:rPr>
                <w:rStyle w:val="ad"/>
                <w:rFonts w:ascii="Times New Roman" w:hAnsi="Times New Roman"/>
                <w:sz w:val="20"/>
                <w:szCs w:val="20"/>
                <w:lang w:val="kk-KZ"/>
              </w:rPr>
              <w:t>http://sc0018.arshaly.aqmoedu.kz</w:t>
            </w:r>
            <w:r w:rsidR="00000000">
              <w:rPr>
                <w:rStyle w:val="ad"/>
                <w:rFonts w:ascii="Times New Roman" w:hAnsi="Times New Roman"/>
                <w:sz w:val="20"/>
                <w:szCs w:val="20"/>
                <w:lang w:val="kk-KZ"/>
              </w:rPr>
              <w:fldChar w:fldCharType="end"/>
            </w:r>
            <w:r w:rsidRPr="00883ED1">
              <w:rPr>
                <w:rFonts w:ascii="Times New Roman" w:hAnsi="Times New Roman"/>
                <w:sz w:val="20"/>
                <w:szCs w:val="20"/>
                <w:lang w:val="kk-KZ"/>
              </w:rPr>
              <w:t xml:space="preserve">   </w:t>
            </w:r>
          </w:p>
          <w:p w14:paraId="644CF143" w14:textId="52CBF2AE" w:rsidR="00D7112F" w:rsidRPr="00883ED1" w:rsidRDefault="007A1368" w:rsidP="007A1368">
            <w:pPr>
              <w:pStyle w:val="11"/>
              <w:tabs>
                <w:tab w:val="left" w:pos="8931"/>
              </w:tabs>
              <w:jc w:val="both"/>
              <w:rPr>
                <w:rFonts w:ascii="Times New Roman" w:hAnsi="Times New Roman"/>
                <w:sz w:val="20"/>
                <w:szCs w:val="20"/>
                <w:lang w:val="kk-KZ"/>
              </w:rPr>
            </w:pPr>
            <w:r w:rsidRPr="00883ED1">
              <w:rPr>
                <w:rFonts w:ascii="Times New Roman" w:hAnsi="Times New Roman"/>
                <w:sz w:val="20"/>
                <w:szCs w:val="20"/>
                <w:lang w:val="kk-KZ"/>
              </w:rPr>
              <w:t>жұмыс телефоны: 8 716 44 5-10-87, e-mail:</w:t>
            </w:r>
            <w:r w:rsidR="00E332CC">
              <w:rPr>
                <w:rFonts w:ascii="Times New Roman" w:hAnsi="Times New Roman"/>
                <w:sz w:val="20"/>
                <w:szCs w:val="20"/>
                <w:lang w:val="kk-KZ"/>
              </w:rPr>
              <w:t xml:space="preserve"> </w:t>
            </w:r>
            <w:hyperlink r:id="rId6" w:history="1">
              <w:r w:rsidR="00E332CC" w:rsidRPr="003E3BD6">
                <w:rPr>
                  <w:rStyle w:val="ad"/>
                  <w:rFonts w:ascii="Times New Roman" w:hAnsi="Times New Roman"/>
                  <w:sz w:val="20"/>
                  <w:szCs w:val="20"/>
                  <w:lang w:val="kk-KZ"/>
                </w:rPr>
                <w:t>akm_arshaly_sary-oba@mail.kz</w:t>
              </w:r>
            </w:hyperlink>
            <w:r w:rsidR="00E332CC">
              <w:rPr>
                <w:rFonts w:ascii="Times New Roman" w:hAnsi="Times New Roman"/>
                <w:sz w:val="20"/>
                <w:szCs w:val="20"/>
                <w:lang w:val="kk-KZ"/>
              </w:rPr>
              <w:t xml:space="preserve"> </w:t>
            </w:r>
          </w:p>
        </w:tc>
      </w:tr>
      <w:tr w:rsidR="00D7112F" w:rsidRPr="008C7766" w14:paraId="7432F761" w14:textId="77777777" w:rsidTr="007F4E68">
        <w:tc>
          <w:tcPr>
            <w:tcW w:w="1555" w:type="dxa"/>
            <w:vMerge/>
          </w:tcPr>
          <w:p w14:paraId="382AC582" w14:textId="77777777" w:rsidR="00D7112F" w:rsidRPr="008C7766" w:rsidRDefault="00D7112F" w:rsidP="00D7112F">
            <w:pPr>
              <w:pStyle w:val="11"/>
              <w:tabs>
                <w:tab w:val="left" w:pos="8931"/>
              </w:tabs>
              <w:jc w:val="both"/>
              <w:rPr>
                <w:rFonts w:ascii="Times New Roman" w:hAnsi="Times New Roman"/>
                <w:sz w:val="20"/>
                <w:szCs w:val="20"/>
                <w:lang w:val="kk-KZ"/>
              </w:rPr>
            </w:pPr>
          </w:p>
        </w:tc>
        <w:tc>
          <w:tcPr>
            <w:tcW w:w="3877" w:type="dxa"/>
            <w:gridSpan w:val="2"/>
          </w:tcPr>
          <w:p w14:paraId="5BE7ECCF" w14:textId="77777777" w:rsidR="00D7112F" w:rsidRPr="00274B02" w:rsidRDefault="00D7112F" w:rsidP="00D7112F">
            <w:pPr>
              <w:widowControl w:val="0"/>
              <w:tabs>
                <w:tab w:val="left" w:pos="426"/>
                <w:tab w:val="left" w:pos="851"/>
                <w:tab w:val="left" w:pos="993"/>
                <w:tab w:val="left" w:pos="1134"/>
                <w:tab w:val="left" w:pos="8931"/>
              </w:tabs>
              <w:spacing w:after="0" w:line="240" w:lineRule="auto"/>
              <w:jc w:val="both"/>
              <w:rPr>
                <w:sz w:val="20"/>
                <w:szCs w:val="20"/>
                <w:lang w:val="ru-RU"/>
              </w:rPr>
            </w:pPr>
            <w:r w:rsidRPr="00274B02">
              <w:rPr>
                <w:bCs/>
                <w:sz w:val="20"/>
                <w:szCs w:val="20"/>
                <w:lang w:val="ru-RU"/>
              </w:rPr>
              <w:t xml:space="preserve">4. Байланыс мәліметтері </w:t>
            </w:r>
            <w:r w:rsidRPr="00274B02">
              <w:rPr>
                <w:sz w:val="20"/>
                <w:szCs w:val="20"/>
                <w:lang w:val="ru-RU"/>
              </w:rPr>
              <w:t>заңды тұлға өкілінің (Басшының Т.А.Ә., лауазымға тағайындау туралы бұйрықтың көшірмесі).</w:t>
            </w:r>
          </w:p>
        </w:tc>
        <w:tc>
          <w:tcPr>
            <w:tcW w:w="10014" w:type="dxa"/>
          </w:tcPr>
          <w:p w14:paraId="3F91BFAF" w14:textId="4BDC1BB0" w:rsidR="00472CDE" w:rsidRPr="00883ED1" w:rsidRDefault="00472CDE" w:rsidP="00472CDE">
            <w:pPr>
              <w:pStyle w:val="11"/>
              <w:tabs>
                <w:tab w:val="left" w:pos="8931"/>
              </w:tabs>
              <w:jc w:val="both"/>
              <w:rPr>
                <w:rFonts w:ascii="Times New Roman" w:hAnsi="Times New Roman"/>
                <w:sz w:val="20"/>
                <w:szCs w:val="20"/>
                <w:lang w:val="kk-KZ"/>
              </w:rPr>
            </w:pPr>
            <w:r w:rsidRPr="00883ED1">
              <w:rPr>
                <w:rFonts w:ascii="Times New Roman" w:hAnsi="Times New Roman"/>
                <w:sz w:val="20"/>
                <w:szCs w:val="20"/>
                <w:lang w:val="kk-KZ"/>
              </w:rPr>
              <w:t>Мектеп директоры: Долбешкина Галина Леонидовна</w:t>
            </w:r>
          </w:p>
          <w:p w14:paraId="55737C55" w14:textId="3B42592D" w:rsidR="00472CDE" w:rsidRPr="00883ED1" w:rsidRDefault="00472CDE" w:rsidP="00472CDE">
            <w:pPr>
              <w:pStyle w:val="11"/>
              <w:tabs>
                <w:tab w:val="left" w:pos="8931"/>
              </w:tabs>
              <w:jc w:val="both"/>
              <w:rPr>
                <w:rFonts w:ascii="Times New Roman" w:hAnsi="Times New Roman"/>
                <w:sz w:val="20"/>
                <w:szCs w:val="20"/>
                <w:lang w:val="kk-KZ"/>
              </w:rPr>
            </w:pPr>
            <w:r w:rsidRPr="00883ED1">
              <w:rPr>
                <w:rFonts w:ascii="Times New Roman" w:hAnsi="Times New Roman"/>
                <w:sz w:val="20"/>
                <w:szCs w:val="20"/>
                <w:lang w:val="kk-KZ"/>
              </w:rPr>
              <w:t xml:space="preserve">Телефон: +77024950651 e-mail: </w:t>
            </w:r>
            <w:r w:rsidR="00000000">
              <w:fldChar w:fldCharType="begin"/>
            </w:r>
            <w:r w:rsidR="00000000">
              <w:instrText>HYPERLINK "mailto:galina_galina1974@mail.ru"</w:instrText>
            </w:r>
            <w:r w:rsidR="00000000">
              <w:fldChar w:fldCharType="separate"/>
            </w:r>
            <w:r w:rsidR="00E332CC" w:rsidRPr="003E3BD6">
              <w:rPr>
                <w:rStyle w:val="ad"/>
                <w:rFonts w:ascii="Times New Roman" w:hAnsi="Times New Roman"/>
                <w:sz w:val="20"/>
                <w:szCs w:val="20"/>
                <w:lang w:val="kk-KZ"/>
              </w:rPr>
              <w:t>galina_galina1974@mail.ru</w:t>
            </w:r>
            <w:r w:rsidR="00000000">
              <w:rPr>
                <w:rStyle w:val="ad"/>
                <w:rFonts w:ascii="Times New Roman" w:hAnsi="Times New Roman"/>
                <w:sz w:val="20"/>
                <w:szCs w:val="20"/>
                <w:lang w:val="kk-KZ"/>
              </w:rPr>
              <w:fldChar w:fldCharType="end"/>
            </w:r>
            <w:r w:rsidRPr="00883ED1">
              <w:rPr>
                <w:rFonts w:ascii="Times New Roman" w:hAnsi="Times New Roman"/>
                <w:sz w:val="20"/>
                <w:szCs w:val="20"/>
                <w:lang w:val="kk-KZ"/>
              </w:rPr>
              <w:t xml:space="preserve"> </w:t>
            </w:r>
          </w:p>
          <w:p w14:paraId="4A75A7F6" w14:textId="77777777" w:rsidR="00472CDE" w:rsidRPr="00883ED1" w:rsidRDefault="00472CDE" w:rsidP="00472CDE">
            <w:pPr>
              <w:pStyle w:val="11"/>
              <w:tabs>
                <w:tab w:val="left" w:pos="8931"/>
              </w:tabs>
              <w:jc w:val="both"/>
              <w:rPr>
                <w:rFonts w:ascii="Times New Roman" w:hAnsi="Times New Roman"/>
                <w:sz w:val="20"/>
                <w:szCs w:val="20"/>
                <w:lang w:val="kk-KZ"/>
              </w:rPr>
            </w:pPr>
            <w:r w:rsidRPr="00883ED1">
              <w:rPr>
                <w:rFonts w:ascii="Times New Roman" w:hAnsi="Times New Roman"/>
                <w:sz w:val="20"/>
                <w:szCs w:val="20"/>
                <w:lang w:val="kk-KZ"/>
              </w:rPr>
              <w:t xml:space="preserve">Лауазымға тағайындау туралы бұйрық:    </w:t>
            </w:r>
          </w:p>
          <w:p w14:paraId="6B74A035" w14:textId="2DAE871B" w:rsidR="00D7112F" w:rsidRPr="00274B02" w:rsidRDefault="00472CDE" w:rsidP="00472CDE">
            <w:pPr>
              <w:pStyle w:val="11"/>
              <w:tabs>
                <w:tab w:val="left" w:pos="8931"/>
              </w:tabs>
              <w:jc w:val="both"/>
              <w:rPr>
                <w:rFonts w:ascii="Times New Roman" w:hAnsi="Times New Roman"/>
                <w:sz w:val="20"/>
                <w:szCs w:val="20"/>
                <w:lang w:val="kk-KZ"/>
              </w:rPr>
            </w:pPr>
            <w:r w:rsidRPr="00D94F4A">
              <w:rPr>
                <w:rFonts w:ascii="Times New Roman" w:hAnsi="Times New Roman"/>
                <w:color w:val="FF0000"/>
                <w:sz w:val="20"/>
                <w:szCs w:val="20"/>
                <w:lang w:val="kk-KZ"/>
              </w:rPr>
              <w:t>PDF №1</w:t>
            </w:r>
            <w:r w:rsidRPr="00D94F4A">
              <w:rPr>
                <w:rFonts w:ascii="Times New Roman" w:hAnsi="Times New Roman"/>
                <w:sz w:val="20"/>
                <w:szCs w:val="20"/>
                <w:lang w:val="kk-KZ"/>
              </w:rPr>
              <w:t>.</w:t>
            </w:r>
            <w:r w:rsidRPr="00472CDE">
              <w:rPr>
                <w:rFonts w:ascii="Times New Roman" w:hAnsi="Times New Roman"/>
                <w:sz w:val="20"/>
                <w:szCs w:val="20"/>
                <w:lang w:val="kk-KZ"/>
              </w:rPr>
              <w:t xml:space="preserve"> </w:t>
            </w:r>
            <w:r w:rsidR="00000000">
              <w:fldChar w:fldCharType="begin"/>
            </w:r>
            <w:r w:rsidR="00000000" w:rsidRPr="008C438F">
              <w:rPr>
                <w:lang w:val="en-US"/>
              </w:rPr>
              <w:instrText>HYPERLINK "https://cloud.mail.ru/public/odj5/CdhK5T8P8"</w:instrText>
            </w:r>
            <w:r w:rsidR="00000000">
              <w:fldChar w:fldCharType="separate"/>
            </w:r>
            <w:r w:rsidRPr="00867E40">
              <w:rPr>
                <w:rStyle w:val="ad"/>
                <w:rFonts w:ascii="Times New Roman" w:hAnsi="Times New Roman"/>
                <w:sz w:val="20"/>
                <w:szCs w:val="20"/>
                <w:lang w:val="kk-KZ"/>
              </w:rPr>
              <w:t>https://cloud.mail.ru/public/odj5/CdhK5T8P8</w:t>
            </w:r>
            <w:r w:rsidR="00000000">
              <w:rPr>
                <w:rStyle w:val="ad"/>
                <w:rFonts w:ascii="Times New Roman" w:hAnsi="Times New Roman"/>
                <w:sz w:val="20"/>
                <w:szCs w:val="20"/>
                <w:lang w:val="kk-KZ"/>
              </w:rPr>
              <w:fldChar w:fldCharType="end"/>
            </w:r>
            <w:r w:rsidR="00010051">
              <w:rPr>
                <w:rStyle w:val="ad"/>
                <w:rFonts w:ascii="Times New Roman" w:hAnsi="Times New Roman"/>
                <w:sz w:val="20"/>
                <w:szCs w:val="20"/>
                <w:lang w:val="kk-KZ"/>
              </w:rPr>
              <w:t xml:space="preserve"> </w:t>
            </w:r>
            <w:r>
              <w:rPr>
                <w:rFonts w:ascii="Times New Roman" w:hAnsi="Times New Roman"/>
                <w:sz w:val="20"/>
                <w:szCs w:val="20"/>
                <w:lang w:val="kk-KZ"/>
              </w:rPr>
              <w:t xml:space="preserve"> </w:t>
            </w:r>
          </w:p>
        </w:tc>
      </w:tr>
      <w:tr w:rsidR="00D7112F" w:rsidRPr="008C438F" w14:paraId="5A1997E6" w14:textId="77777777" w:rsidTr="007F4E68">
        <w:tc>
          <w:tcPr>
            <w:tcW w:w="1555" w:type="dxa"/>
            <w:vMerge/>
          </w:tcPr>
          <w:p w14:paraId="62493441" w14:textId="77777777" w:rsidR="00D7112F" w:rsidRPr="008C7766" w:rsidRDefault="00D7112F" w:rsidP="00D7112F">
            <w:pPr>
              <w:pStyle w:val="11"/>
              <w:tabs>
                <w:tab w:val="left" w:pos="8931"/>
              </w:tabs>
              <w:jc w:val="both"/>
              <w:rPr>
                <w:rFonts w:ascii="Times New Roman" w:hAnsi="Times New Roman"/>
                <w:sz w:val="20"/>
                <w:szCs w:val="20"/>
                <w:lang w:val="kk-KZ"/>
              </w:rPr>
            </w:pPr>
          </w:p>
        </w:tc>
        <w:tc>
          <w:tcPr>
            <w:tcW w:w="3877" w:type="dxa"/>
            <w:gridSpan w:val="2"/>
          </w:tcPr>
          <w:p w14:paraId="2D6690BC" w14:textId="77777777" w:rsidR="00D7112F" w:rsidRPr="00274B02" w:rsidRDefault="00D7112F" w:rsidP="00D7112F">
            <w:pPr>
              <w:widowControl w:val="0"/>
              <w:tabs>
                <w:tab w:val="left" w:pos="426"/>
                <w:tab w:val="left" w:pos="851"/>
                <w:tab w:val="left" w:pos="993"/>
                <w:tab w:val="left" w:pos="1134"/>
                <w:tab w:val="left" w:pos="8931"/>
              </w:tabs>
              <w:spacing w:after="0" w:line="240" w:lineRule="auto"/>
              <w:jc w:val="both"/>
              <w:rPr>
                <w:sz w:val="20"/>
                <w:szCs w:val="20"/>
                <w:lang w:val="ru-RU"/>
              </w:rPr>
            </w:pPr>
            <w:r w:rsidRPr="00274B02">
              <w:rPr>
                <w:bCs/>
                <w:sz w:val="20"/>
                <w:szCs w:val="20"/>
                <w:lang w:val="ru-RU"/>
              </w:rPr>
              <w:t>5. Құқық белгілейтін және құрылтай құжаттары (п</w:t>
            </w:r>
            <w:r w:rsidRPr="00274B02">
              <w:rPr>
                <w:sz w:val="20"/>
                <w:szCs w:val="20"/>
                <w:lang w:val="ru-RU"/>
              </w:rPr>
              <w:t>баяндалады</w:t>
            </w:r>
            <w:r w:rsidRPr="00274B02">
              <w:rPr>
                <w:bCs/>
                <w:sz w:val="20"/>
                <w:szCs w:val="20"/>
                <w:lang w:val="ru-RU"/>
              </w:rPr>
              <w:t xml:space="preserve"> </w:t>
            </w:r>
            <w:r w:rsidRPr="00274B02">
              <w:rPr>
                <w:sz w:val="20"/>
                <w:szCs w:val="20"/>
                <w:lang w:val="ru-RU"/>
              </w:rPr>
              <w:t>заңды тұлғаны мемлекеттік тіркеу не қайта тіркеу туралы анықтаманың/куәліктің және жарғының көшірмесі).</w:t>
            </w:r>
          </w:p>
        </w:tc>
        <w:tc>
          <w:tcPr>
            <w:tcW w:w="10014" w:type="dxa"/>
          </w:tcPr>
          <w:p w14:paraId="1B0037D3" w14:textId="77777777" w:rsidR="001F7430" w:rsidRPr="00883ED1" w:rsidRDefault="00472CDE" w:rsidP="001F7430">
            <w:pPr>
              <w:pStyle w:val="11"/>
              <w:rPr>
                <w:rFonts w:ascii="Times New Roman" w:hAnsi="Times New Roman"/>
                <w:sz w:val="20"/>
                <w:szCs w:val="20"/>
              </w:rPr>
            </w:pPr>
            <w:r w:rsidRPr="00883ED1">
              <w:rPr>
                <w:rFonts w:ascii="Times New Roman" w:hAnsi="Times New Roman"/>
                <w:sz w:val="20"/>
                <w:szCs w:val="20"/>
              </w:rPr>
              <w:t xml:space="preserve">1.Мемлекеттік қайта тіркеу туралы анықтама: </w:t>
            </w:r>
          </w:p>
          <w:p w14:paraId="70342E27" w14:textId="02A5BC9A" w:rsidR="001F7430" w:rsidRPr="00883ED1" w:rsidRDefault="00472CDE" w:rsidP="001F7430">
            <w:pPr>
              <w:pStyle w:val="11"/>
              <w:rPr>
                <w:rFonts w:ascii="Times New Roman" w:hAnsi="Times New Roman"/>
                <w:sz w:val="20"/>
                <w:szCs w:val="20"/>
              </w:rPr>
            </w:pPr>
            <w:r w:rsidRPr="00883ED1">
              <w:rPr>
                <w:rFonts w:ascii="Times New Roman" w:hAnsi="Times New Roman"/>
                <w:color w:val="FF0000"/>
                <w:sz w:val="20"/>
                <w:szCs w:val="20"/>
              </w:rPr>
              <w:t>PDF №2</w:t>
            </w:r>
            <w:r w:rsidRPr="00883ED1">
              <w:rPr>
                <w:rFonts w:ascii="Times New Roman" w:hAnsi="Times New Roman"/>
                <w:sz w:val="20"/>
                <w:szCs w:val="20"/>
              </w:rPr>
              <w:t xml:space="preserve">. </w:t>
            </w:r>
            <w:hyperlink r:id="rId7" w:history="1">
              <w:r w:rsidRPr="00883ED1">
                <w:rPr>
                  <w:rStyle w:val="ad"/>
                  <w:rFonts w:ascii="Times New Roman" w:hAnsi="Times New Roman"/>
                  <w:sz w:val="20"/>
                  <w:szCs w:val="20"/>
                </w:rPr>
                <w:t>https://cloud.mail.ru/public/VxQw/idf4eoDwW</w:t>
              </w:r>
            </w:hyperlink>
            <w:r w:rsidRPr="00883ED1">
              <w:rPr>
                <w:rFonts w:ascii="Times New Roman" w:hAnsi="Times New Roman"/>
                <w:sz w:val="20"/>
                <w:szCs w:val="20"/>
              </w:rPr>
              <w:t xml:space="preserve"> </w:t>
            </w:r>
          </w:p>
          <w:p w14:paraId="025EB380" w14:textId="77777777" w:rsidR="00D94F4A" w:rsidRDefault="00D94F4A" w:rsidP="001F7430">
            <w:pPr>
              <w:pStyle w:val="11"/>
              <w:rPr>
                <w:rFonts w:ascii="Times New Roman" w:hAnsi="Times New Roman"/>
                <w:sz w:val="20"/>
                <w:szCs w:val="20"/>
              </w:rPr>
            </w:pPr>
          </w:p>
          <w:p w14:paraId="7795C92F" w14:textId="706C35F4" w:rsidR="001F7430" w:rsidRPr="00883ED1" w:rsidRDefault="00472CDE" w:rsidP="001F7430">
            <w:pPr>
              <w:pStyle w:val="11"/>
              <w:rPr>
                <w:rFonts w:ascii="Times New Roman" w:hAnsi="Times New Roman"/>
                <w:sz w:val="20"/>
                <w:szCs w:val="20"/>
              </w:rPr>
            </w:pPr>
            <w:r w:rsidRPr="00883ED1">
              <w:rPr>
                <w:rFonts w:ascii="Times New Roman" w:hAnsi="Times New Roman"/>
                <w:sz w:val="20"/>
                <w:szCs w:val="20"/>
              </w:rPr>
              <w:t xml:space="preserve">2.Жарғы: </w:t>
            </w:r>
          </w:p>
          <w:p w14:paraId="52CB3E15" w14:textId="726A6AF2" w:rsidR="00472CDE" w:rsidRPr="001F7430" w:rsidRDefault="00472CDE" w:rsidP="001F7430">
            <w:pPr>
              <w:pStyle w:val="11"/>
              <w:rPr>
                <w:sz w:val="20"/>
                <w:szCs w:val="20"/>
              </w:rPr>
            </w:pPr>
            <w:r w:rsidRPr="00883ED1">
              <w:rPr>
                <w:rFonts w:ascii="Times New Roman" w:hAnsi="Times New Roman"/>
                <w:color w:val="FF0000"/>
                <w:sz w:val="20"/>
                <w:szCs w:val="20"/>
              </w:rPr>
              <w:t>PDF №</w:t>
            </w:r>
            <w:r w:rsidR="001F7430" w:rsidRPr="00883ED1">
              <w:rPr>
                <w:rFonts w:ascii="Times New Roman" w:hAnsi="Times New Roman"/>
                <w:color w:val="FF0000"/>
                <w:sz w:val="20"/>
                <w:szCs w:val="20"/>
              </w:rPr>
              <w:t>3</w:t>
            </w:r>
            <w:r w:rsidRPr="00883ED1">
              <w:rPr>
                <w:rFonts w:ascii="Times New Roman" w:hAnsi="Times New Roman"/>
                <w:color w:val="FF0000"/>
                <w:sz w:val="20"/>
                <w:szCs w:val="20"/>
              </w:rPr>
              <w:t xml:space="preserve">. </w:t>
            </w:r>
            <w:hyperlink r:id="rId8" w:history="1">
              <w:r w:rsidR="001F7430" w:rsidRPr="00883ED1">
                <w:rPr>
                  <w:rStyle w:val="ad"/>
                  <w:rFonts w:ascii="Times New Roman" w:hAnsi="Times New Roman"/>
                  <w:sz w:val="20"/>
                  <w:szCs w:val="20"/>
                </w:rPr>
                <w:t>https://cloud.mail.ru/public/Rpjc/DmPNjv9XV</w:t>
              </w:r>
            </w:hyperlink>
            <w:r w:rsidR="001F7430" w:rsidRPr="001F7430">
              <w:rPr>
                <w:sz w:val="20"/>
                <w:szCs w:val="20"/>
              </w:rPr>
              <w:t xml:space="preserve"> </w:t>
            </w:r>
          </w:p>
        </w:tc>
      </w:tr>
      <w:tr w:rsidR="00D7112F" w:rsidRPr="008C438F" w14:paraId="7D6C8270" w14:textId="77777777" w:rsidTr="007F4E68">
        <w:tc>
          <w:tcPr>
            <w:tcW w:w="1555" w:type="dxa"/>
            <w:vMerge/>
          </w:tcPr>
          <w:p w14:paraId="22E53E74" w14:textId="77777777" w:rsidR="00D7112F" w:rsidRPr="008C7766" w:rsidRDefault="00D7112F" w:rsidP="00D7112F">
            <w:pPr>
              <w:pStyle w:val="11"/>
              <w:tabs>
                <w:tab w:val="left" w:pos="8931"/>
              </w:tabs>
              <w:jc w:val="both"/>
              <w:rPr>
                <w:rFonts w:ascii="Times New Roman" w:hAnsi="Times New Roman"/>
                <w:sz w:val="20"/>
                <w:szCs w:val="20"/>
                <w:lang w:val="kk-KZ"/>
              </w:rPr>
            </w:pPr>
          </w:p>
        </w:tc>
        <w:tc>
          <w:tcPr>
            <w:tcW w:w="3877" w:type="dxa"/>
            <w:gridSpan w:val="2"/>
          </w:tcPr>
          <w:p w14:paraId="4F99B132" w14:textId="77777777" w:rsidR="00D7112F" w:rsidRPr="00274B02" w:rsidRDefault="00D7112F" w:rsidP="00D7112F">
            <w:pPr>
              <w:widowControl w:val="0"/>
              <w:tabs>
                <w:tab w:val="left" w:pos="426"/>
                <w:tab w:val="left" w:pos="851"/>
                <w:tab w:val="left" w:pos="993"/>
                <w:tab w:val="left" w:pos="1134"/>
                <w:tab w:val="left" w:pos="8931"/>
              </w:tabs>
              <w:spacing w:after="0" w:line="240" w:lineRule="auto"/>
              <w:jc w:val="both"/>
              <w:rPr>
                <w:sz w:val="20"/>
                <w:szCs w:val="20"/>
                <w:lang w:val="ru-RU"/>
              </w:rPr>
            </w:pPr>
            <w:r w:rsidRPr="00274B02">
              <w:rPr>
                <w:bCs/>
                <w:sz w:val="20"/>
                <w:szCs w:val="20"/>
                <w:lang w:val="ru-RU"/>
              </w:rPr>
              <w:t>6. Рұқсат беру құжаттары</w:t>
            </w:r>
            <w:r w:rsidRPr="00274B02">
              <w:rPr>
                <w:sz w:val="20"/>
                <w:szCs w:val="20"/>
                <w:lang w:val="ru-RU"/>
              </w:rPr>
              <w:t xml:space="preserve"> (білім беру қызметіне лицензия және оған қосымша және (немесе) мектепке дейінгі тәрбие мен оқыту саласындағы қызметтің басталғаны туралы хабарлама жіберілгені туралы талон)</w:t>
            </w:r>
          </w:p>
        </w:tc>
        <w:tc>
          <w:tcPr>
            <w:tcW w:w="10014" w:type="dxa"/>
          </w:tcPr>
          <w:p w14:paraId="6ADBAE14" w14:textId="5386762C" w:rsidR="001F7430" w:rsidRPr="00883ED1" w:rsidRDefault="001F7430" w:rsidP="001F7430">
            <w:pPr>
              <w:pStyle w:val="11"/>
              <w:tabs>
                <w:tab w:val="left" w:pos="8931"/>
              </w:tabs>
              <w:rPr>
                <w:rFonts w:ascii="Times New Roman" w:hAnsi="Times New Roman"/>
                <w:sz w:val="20"/>
                <w:szCs w:val="20"/>
              </w:rPr>
            </w:pPr>
            <w:r w:rsidRPr="00883ED1">
              <w:rPr>
                <w:rFonts w:ascii="Times New Roman" w:hAnsi="Times New Roman"/>
                <w:sz w:val="20"/>
                <w:szCs w:val="20"/>
                <w:lang w:val="kk-KZ"/>
              </w:rPr>
              <w:t>1.</w:t>
            </w:r>
            <w:r w:rsidRPr="00883ED1">
              <w:rPr>
                <w:rFonts w:ascii="Times New Roman" w:hAnsi="Times New Roman"/>
                <w:sz w:val="20"/>
                <w:szCs w:val="20"/>
              </w:rPr>
              <w:t xml:space="preserve">Білім беру қызметіне лицензия:  </w:t>
            </w:r>
          </w:p>
          <w:p w14:paraId="6383037A" w14:textId="675B6528" w:rsidR="00D94F4A" w:rsidRDefault="001F7430" w:rsidP="008C438F">
            <w:pPr>
              <w:pStyle w:val="11"/>
              <w:tabs>
                <w:tab w:val="left" w:pos="8931"/>
              </w:tabs>
              <w:rPr>
                <w:rFonts w:ascii="Times New Roman" w:hAnsi="Times New Roman"/>
                <w:sz w:val="20"/>
                <w:szCs w:val="20"/>
              </w:rPr>
            </w:pPr>
            <w:r w:rsidRPr="00883ED1">
              <w:rPr>
                <w:rFonts w:ascii="Times New Roman" w:hAnsi="Times New Roman"/>
                <w:color w:val="FF0000"/>
                <w:sz w:val="20"/>
                <w:szCs w:val="20"/>
                <w:lang w:val="en-US"/>
              </w:rPr>
              <w:t>PDF</w:t>
            </w:r>
            <w:r w:rsidRPr="00A44D79">
              <w:rPr>
                <w:rFonts w:ascii="Times New Roman" w:hAnsi="Times New Roman"/>
                <w:color w:val="FF0000"/>
                <w:sz w:val="20"/>
                <w:szCs w:val="20"/>
              </w:rPr>
              <w:t xml:space="preserve"> №4 </w:t>
            </w:r>
            <w:hyperlink r:id="rId9" w:history="1">
              <w:r w:rsidRPr="00883ED1">
                <w:rPr>
                  <w:rStyle w:val="ad"/>
                  <w:rFonts w:ascii="Times New Roman" w:hAnsi="Times New Roman"/>
                  <w:sz w:val="20"/>
                  <w:szCs w:val="20"/>
                  <w:lang w:val="en-US"/>
                </w:rPr>
                <w:t>https</w:t>
              </w:r>
              <w:r w:rsidRPr="00A44D79">
                <w:rPr>
                  <w:rStyle w:val="ad"/>
                  <w:rFonts w:ascii="Times New Roman" w:hAnsi="Times New Roman"/>
                  <w:sz w:val="20"/>
                  <w:szCs w:val="20"/>
                </w:rPr>
                <w:t>://</w:t>
              </w:r>
              <w:r w:rsidRPr="00883ED1">
                <w:rPr>
                  <w:rStyle w:val="ad"/>
                  <w:rFonts w:ascii="Times New Roman" w:hAnsi="Times New Roman"/>
                  <w:sz w:val="20"/>
                  <w:szCs w:val="20"/>
                  <w:lang w:val="en-US"/>
                </w:rPr>
                <w:t>cloud</w:t>
              </w:r>
              <w:r w:rsidRPr="00A44D79">
                <w:rPr>
                  <w:rStyle w:val="ad"/>
                  <w:rFonts w:ascii="Times New Roman" w:hAnsi="Times New Roman"/>
                  <w:sz w:val="20"/>
                  <w:szCs w:val="20"/>
                </w:rPr>
                <w:t>.</w:t>
              </w:r>
              <w:r w:rsidRPr="00883ED1">
                <w:rPr>
                  <w:rStyle w:val="ad"/>
                  <w:rFonts w:ascii="Times New Roman" w:hAnsi="Times New Roman"/>
                  <w:sz w:val="20"/>
                  <w:szCs w:val="20"/>
                  <w:lang w:val="en-US"/>
                </w:rPr>
                <w:t>mail</w:t>
              </w:r>
              <w:r w:rsidRPr="00A44D79">
                <w:rPr>
                  <w:rStyle w:val="ad"/>
                  <w:rFonts w:ascii="Times New Roman" w:hAnsi="Times New Roman"/>
                  <w:sz w:val="20"/>
                  <w:szCs w:val="20"/>
                </w:rPr>
                <w:t>.</w:t>
              </w:r>
              <w:proofErr w:type="spellStart"/>
              <w:r w:rsidRPr="00883ED1">
                <w:rPr>
                  <w:rStyle w:val="ad"/>
                  <w:rFonts w:ascii="Times New Roman" w:hAnsi="Times New Roman"/>
                  <w:sz w:val="20"/>
                  <w:szCs w:val="20"/>
                  <w:lang w:val="en-US"/>
                </w:rPr>
                <w:t>ru</w:t>
              </w:r>
              <w:proofErr w:type="spellEnd"/>
              <w:r w:rsidRPr="00A44D79">
                <w:rPr>
                  <w:rStyle w:val="ad"/>
                  <w:rFonts w:ascii="Times New Roman" w:hAnsi="Times New Roman"/>
                  <w:sz w:val="20"/>
                  <w:szCs w:val="20"/>
                </w:rPr>
                <w:t>/</w:t>
              </w:r>
              <w:r w:rsidRPr="00883ED1">
                <w:rPr>
                  <w:rStyle w:val="ad"/>
                  <w:rFonts w:ascii="Times New Roman" w:hAnsi="Times New Roman"/>
                  <w:sz w:val="20"/>
                  <w:szCs w:val="20"/>
                  <w:lang w:val="en-US"/>
                </w:rPr>
                <w:t>public</w:t>
              </w:r>
              <w:r w:rsidRPr="00A44D79">
                <w:rPr>
                  <w:rStyle w:val="ad"/>
                  <w:rFonts w:ascii="Times New Roman" w:hAnsi="Times New Roman"/>
                  <w:sz w:val="20"/>
                  <w:szCs w:val="20"/>
                </w:rPr>
                <w:t>/</w:t>
              </w:r>
              <w:proofErr w:type="spellStart"/>
              <w:r w:rsidRPr="00883ED1">
                <w:rPr>
                  <w:rStyle w:val="ad"/>
                  <w:rFonts w:ascii="Times New Roman" w:hAnsi="Times New Roman"/>
                  <w:sz w:val="20"/>
                  <w:szCs w:val="20"/>
                  <w:lang w:val="en-US"/>
                </w:rPr>
                <w:t>LPwt</w:t>
              </w:r>
              <w:proofErr w:type="spellEnd"/>
              <w:r w:rsidRPr="00A44D79">
                <w:rPr>
                  <w:rStyle w:val="ad"/>
                  <w:rFonts w:ascii="Times New Roman" w:hAnsi="Times New Roman"/>
                  <w:sz w:val="20"/>
                  <w:szCs w:val="20"/>
                </w:rPr>
                <w:t>/</w:t>
              </w:r>
              <w:proofErr w:type="spellStart"/>
              <w:r w:rsidRPr="00883ED1">
                <w:rPr>
                  <w:rStyle w:val="ad"/>
                  <w:rFonts w:ascii="Times New Roman" w:hAnsi="Times New Roman"/>
                  <w:sz w:val="20"/>
                  <w:szCs w:val="20"/>
                  <w:lang w:val="en-US"/>
                </w:rPr>
                <w:t>WiM</w:t>
              </w:r>
              <w:proofErr w:type="spellEnd"/>
              <w:r w:rsidRPr="00A44D79">
                <w:rPr>
                  <w:rStyle w:val="ad"/>
                  <w:rFonts w:ascii="Times New Roman" w:hAnsi="Times New Roman"/>
                  <w:sz w:val="20"/>
                  <w:szCs w:val="20"/>
                </w:rPr>
                <w:t>42</w:t>
              </w:r>
              <w:r w:rsidRPr="00883ED1">
                <w:rPr>
                  <w:rStyle w:val="ad"/>
                  <w:rFonts w:ascii="Times New Roman" w:hAnsi="Times New Roman"/>
                  <w:sz w:val="20"/>
                  <w:szCs w:val="20"/>
                  <w:lang w:val="en-US"/>
                </w:rPr>
                <w:t>Wyoh</w:t>
              </w:r>
            </w:hyperlink>
            <w:r w:rsidRPr="00A44D79">
              <w:rPr>
                <w:rFonts w:ascii="Times New Roman" w:hAnsi="Times New Roman"/>
                <w:sz w:val="20"/>
                <w:szCs w:val="20"/>
              </w:rPr>
              <w:t xml:space="preserve"> </w:t>
            </w:r>
          </w:p>
          <w:p w14:paraId="2EDAAAB2" w14:textId="0EA87A65" w:rsidR="001F7430" w:rsidRPr="00883ED1" w:rsidRDefault="00D94F4A" w:rsidP="00D7112F">
            <w:pPr>
              <w:pStyle w:val="11"/>
              <w:tabs>
                <w:tab w:val="left" w:pos="8931"/>
              </w:tabs>
              <w:jc w:val="both"/>
              <w:rPr>
                <w:rFonts w:ascii="Times New Roman" w:hAnsi="Times New Roman"/>
                <w:sz w:val="20"/>
                <w:szCs w:val="20"/>
              </w:rPr>
            </w:pPr>
            <w:r>
              <w:rPr>
                <w:rFonts w:ascii="Times New Roman" w:hAnsi="Times New Roman"/>
                <w:sz w:val="20"/>
                <w:szCs w:val="20"/>
              </w:rPr>
              <w:t>2</w:t>
            </w:r>
            <w:r w:rsidR="001F7430" w:rsidRPr="00883ED1">
              <w:rPr>
                <w:rFonts w:ascii="Times New Roman" w:hAnsi="Times New Roman"/>
                <w:sz w:val="20"/>
                <w:szCs w:val="20"/>
              </w:rPr>
              <w:t xml:space="preserve">. Мектепке дейінгі тәрбие мен оқыту саласындағы қызметтің басталғаны немесе тоқтатылғаны туралы хабарлама: </w:t>
            </w:r>
          </w:p>
          <w:p w14:paraId="4A42CEA9" w14:textId="0890233D" w:rsidR="001F7430" w:rsidRPr="00883ED1" w:rsidRDefault="001F7430" w:rsidP="00B128A7">
            <w:pPr>
              <w:pStyle w:val="110"/>
              <w:ind w:left="0"/>
              <w:rPr>
                <w:sz w:val="20"/>
                <w:szCs w:val="20"/>
                <w:lang w:val="en-US"/>
              </w:rPr>
            </w:pPr>
            <w:r w:rsidRPr="00B128A7">
              <w:rPr>
                <w:b w:val="0"/>
                <w:bCs w:val="0"/>
                <w:color w:val="FF0000"/>
                <w:sz w:val="20"/>
                <w:szCs w:val="20"/>
                <w:lang w:val="en-US"/>
              </w:rPr>
              <w:t>PDF №5</w:t>
            </w:r>
            <w:r w:rsidRPr="00883ED1">
              <w:rPr>
                <w:color w:val="FF0000"/>
                <w:sz w:val="20"/>
                <w:szCs w:val="20"/>
                <w:lang w:val="en-US"/>
              </w:rPr>
              <w:t xml:space="preserve">  </w:t>
            </w:r>
            <w:hyperlink r:id="rId10" w:history="1">
              <w:r w:rsidRPr="00B128A7">
                <w:rPr>
                  <w:rStyle w:val="ad"/>
                  <w:b w:val="0"/>
                  <w:bCs w:val="0"/>
                  <w:sz w:val="20"/>
                  <w:szCs w:val="20"/>
                  <w:lang w:val="en-US"/>
                </w:rPr>
                <w:t>https://cloud.mail.ru/public/Rpjc/DmPNjv9XV</w:t>
              </w:r>
            </w:hyperlink>
            <w:r w:rsidRPr="00883ED1">
              <w:rPr>
                <w:sz w:val="20"/>
                <w:szCs w:val="20"/>
                <w:lang w:val="en-US"/>
              </w:rPr>
              <w:t xml:space="preserve"> </w:t>
            </w:r>
          </w:p>
          <w:p w14:paraId="562FA8D3" w14:textId="17C9679E" w:rsidR="00D7112F" w:rsidRPr="00883ED1" w:rsidRDefault="008C438F" w:rsidP="00D7112F">
            <w:pPr>
              <w:pStyle w:val="11"/>
              <w:tabs>
                <w:tab w:val="left" w:pos="8931"/>
              </w:tabs>
              <w:jc w:val="both"/>
              <w:rPr>
                <w:rFonts w:ascii="Times New Roman" w:hAnsi="Times New Roman"/>
                <w:sz w:val="20"/>
                <w:szCs w:val="20"/>
                <w:lang w:val="kk-KZ"/>
              </w:rPr>
            </w:pPr>
            <w:r>
              <w:rPr>
                <w:rFonts w:ascii="Times New Roman" w:hAnsi="Times New Roman"/>
                <w:sz w:val="20"/>
                <w:szCs w:val="20"/>
                <w:lang w:val="kk-KZ"/>
              </w:rPr>
              <w:t xml:space="preserve">3. </w:t>
            </w:r>
            <w:r>
              <w:rPr>
                <w:rFonts w:ascii="Times New Roman" w:hAnsi="Times New Roman"/>
                <w:sz w:val="20"/>
                <w:szCs w:val="20"/>
                <w:lang w:val="kk-KZ"/>
              </w:rPr>
              <w:t>Б</w:t>
            </w:r>
            <w:r>
              <w:rPr>
                <w:rFonts w:ascii="Times New Roman" w:hAnsi="Times New Roman"/>
                <w:sz w:val="20"/>
                <w:szCs w:val="20"/>
                <w:lang w:val="kk-KZ"/>
              </w:rPr>
              <w:t>аспорт</w:t>
            </w:r>
            <w:r>
              <w:rPr>
                <w:rFonts w:ascii="Times New Roman" w:hAnsi="Times New Roman"/>
                <w:sz w:val="20"/>
                <w:szCs w:val="20"/>
                <w:lang w:val="kk-KZ"/>
              </w:rPr>
              <w:t xml:space="preserve"> мектептің дайындық деңгейі</w:t>
            </w:r>
            <w:r>
              <w:rPr>
                <w:rFonts w:ascii="Times New Roman" w:hAnsi="Times New Roman"/>
                <w:sz w:val="20"/>
                <w:szCs w:val="20"/>
                <w:lang w:val="kk-KZ"/>
              </w:rPr>
              <w:t xml:space="preserve"> </w:t>
            </w:r>
            <w:hyperlink r:id="rId11" w:history="1">
              <w:r w:rsidRPr="00A42526">
                <w:rPr>
                  <w:rStyle w:val="ad"/>
                  <w:rFonts w:ascii="Times New Roman" w:hAnsi="Times New Roman"/>
                  <w:sz w:val="20"/>
                  <w:szCs w:val="20"/>
                  <w:lang w:val="kk-KZ"/>
                </w:rPr>
                <w:t>https://cloud.mail.ru/public/TmwJ/xw8ijHYXP</w:t>
              </w:r>
            </w:hyperlink>
            <w:r>
              <w:rPr>
                <w:rFonts w:ascii="Times New Roman" w:hAnsi="Times New Roman"/>
                <w:sz w:val="20"/>
                <w:szCs w:val="20"/>
                <w:lang w:val="kk-KZ"/>
              </w:rPr>
              <w:t xml:space="preserve"> </w:t>
            </w:r>
          </w:p>
        </w:tc>
      </w:tr>
      <w:tr w:rsidR="00C80D12" w:rsidRPr="008C438F" w14:paraId="768CB61B" w14:textId="77777777" w:rsidTr="00BC1E7C">
        <w:trPr>
          <w:trHeight w:val="2684"/>
        </w:trPr>
        <w:tc>
          <w:tcPr>
            <w:tcW w:w="1555" w:type="dxa"/>
            <w:vMerge/>
          </w:tcPr>
          <w:p w14:paraId="0AEF8CE1" w14:textId="77777777" w:rsidR="00C80D12" w:rsidRPr="008C7766" w:rsidRDefault="00C80D12" w:rsidP="00C80D12">
            <w:pPr>
              <w:pStyle w:val="11"/>
              <w:tabs>
                <w:tab w:val="left" w:pos="8931"/>
              </w:tabs>
              <w:jc w:val="both"/>
              <w:rPr>
                <w:rFonts w:ascii="Times New Roman" w:hAnsi="Times New Roman"/>
                <w:sz w:val="20"/>
                <w:szCs w:val="20"/>
                <w:lang w:val="kk-KZ"/>
              </w:rPr>
            </w:pPr>
          </w:p>
        </w:tc>
        <w:tc>
          <w:tcPr>
            <w:tcW w:w="3877" w:type="dxa"/>
            <w:gridSpan w:val="2"/>
          </w:tcPr>
          <w:p w14:paraId="22FC4E09" w14:textId="53D29E06" w:rsidR="00C80D12" w:rsidRPr="00274B02" w:rsidRDefault="00C80D12" w:rsidP="00C80D12">
            <w:pPr>
              <w:widowControl w:val="0"/>
              <w:tabs>
                <w:tab w:val="left" w:pos="426"/>
                <w:tab w:val="left" w:pos="851"/>
                <w:tab w:val="left" w:pos="993"/>
                <w:tab w:val="left" w:pos="1134"/>
                <w:tab w:val="left" w:pos="8931"/>
              </w:tabs>
              <w:spacing w:after="0" w:line="240" w:lineRule="auto"/>
              <w:jc w:val="both"/>
              <w:rPr>
                <w:bCs/>
                <w:sz w:val="20"/>
                <w:szCs w:val="20"/>
                <w:lang w:val="ru-RU"/>
              </w:rPr>
            </w:pPr>
            <w:r w:rsidRPr="00274B02">
              <w:rPr>
                <w:bCs/>
                <w:sz w:val="20"/>
                <w:szCs w:val="20"/>
                <w:lang w:val="ru-RU"/>
              </w:rPr>
              <w:t>7. Кадрлық әлеуетті талдау</w:t>
            </w:r>
            <w:r w:rsidR="007F4E68">
              <w:rPr>
                <w:bCs/>
                <w:sz w:val="20"/>
                <w:szCs w:val="20"/>
                <w:lang w:val="ru-RU"/>
              </w:rPr>
              <w:t xml:space="preserve"> мектептер мен </w:t>
            </w:r>
            <w:r w:rsidR="008125F9">
              <w:rPr>
                <w:bCs/>
                <w:sz w:val="20"/>
                <w:szCs w:val="20"/>
                <w:lang w:val="ru-RU"/>
              </w:rPr>
              <w:t>ДЕЙІН</w:t>
            </w:r>
          </w:p>
        </w:tc>
        <w:tc>
          <w:tcPr>
            <w:tcW w:w="10014" w:type="dxa"/>
          </w:tcPr>
          <w:p w14:paraId="0C16F966" w14:textId="6C41F37E" w:rsidR="004E30F5" w:rsidRDefault="004E30F5" w:rsidP="00C80D12">
            <w:pPr>
              <w:spacing w:after="0" w:line="240" w:lineRule="auto"/>
              <w:jc w:val="both"/>
              <w:rPr>
                <w:sz w:val="20"/>
                <w:szCs w:val="20"/>
                <w:lang w:val="ru-RU"/>
              </w:rPr>
            </w:pPr>
            <w:r w:rsidRPr="004E30F5">
              <w:rPr>
                <w:sz w:val="20"/>
                <w:szCs w:val="20"/>
                <w:lang w:val="ru-RU"/>
              </w:rPr>
              <w:t>Педагогикалық кадрлармен жасақталуы туралы мәліметтер</w:t>
            </w:r>
            <w:r>
              <w:rPr>
                <w:sz w:val="20"/>
                <w:szCs w:val="20"/>
                <w:lang w:val="ru-RU"/>
              </w:rPr>
              <w:t>:</w:t>
            </w:r>
          </w:p>
          <w:p w14:paraId="0C6077B6" w14:textId="77777777" w:rsidR="00781143" w:rsidRDefault="004E30F5" w:rsidP="001C5922">
            <w:pPr>
              <w:spacing w:after="0" w:line="240" w:lineRule="auto"/>
              <w:jc w:val="both"/>
              <w:rPr>
                <w:sz w:val="20"/>
                <w:szCs w:val="20"/>
                <w:lang w:val="ru-RU"/>
              </w:rPr>
            </w:pPr>
            <w:r w:rsidRPr="004E30F5">
              <w:rPr>
                <w:color w:val="FF0000"/>
                <w:sz w:val="20"/>
                <w:szCs w:val="20"/>
              </w:rPr>
              <w:t>PDF</w:t>
            </w:r>
            <w:r w:rsidRPr="00E332CC">
              <w:rPr>
                <w:color w:val="FF0000"/>
                <w:sz w:val="20"/>
                <w:szCs w:val="20"/>
                <w:lang w:val="ru-RU"/>
              </w:rPr>
              <w:t xml:space="preserve"> №</w:t>
            </w:r>
            <w:r w:rsidR="00010051">
              <w:rPr>
                <w:color w:val="FF0000"/>
                <w:sz w:val="20"/>
                <w:szCs w:val="20"/>
                <w:lang w:val="kk-KZ"/>
              </w:rPr>
              <w:t xml:space="preserve">6 </w:t>
            </w:r>
            <w:r w:rsidR="00000000">
              <w:fldChar w:fldCharType="begin"/>
            </w:r>
            <w:r w:rsidR="00000000">
              <w:instrText>HYPERLINK</w:instrText>
            </w:r>
            <w:r w:rsidR="00000000" w:rsidRPr="008C438F">
              <w:rPr>
                <w:lang w:val="ru-RU"/>
              </w:rPr>
              <w:instrText xml:space="preserve"> "</w:instrText>
            </w:r>
            <w:r w:rsidR="00000000">
              <w:instrText>https</w:instrText>
            </w:r>
            <w:r w:rsidR="00000000" w:rsidRPr="008C438F">
              <w:rPr>
                <w:lang w:val="ru-RU"/>
              </w:rPr>
              <w:instrText>://</w:instrText>
            </w:r>
            <w:r w:rsidR="00000000">
              <w:instrText>cloud</w:instrText>
            </w:r>
            <w:r w:rsidR="00000000" w:rsidRPr="008C438F">
              <w:rPr>
                <w:lang w:val="ru-RU"/>
              </w:rPr>
              <w:instrText>.</w:instrText>
            </w:r>
            <w:r w:rsidR="00000000">
              <w:instrText>mail</w:instrText>
            </w:r>
            <w:r w:rsidR="00000000" w:rsidRPr="008C438F">
              <w:rPr>
                <w:lang w:val="ru-RU"/>
              </w:rPr>
              <w:instrText>.</w:instrText>
            </w:r>
            <w:r w:rsidR="00000000">
              <w:instrText>ru</w:instrText>
            </w:r>
            <w:r w:rsidR="00000000" w:rsidRPr="008C438F">
              <w:rPr>
                <w:lang w:val="ru-RU"/>
              </w:rPr>
              <w:instrText>/</w:instrText>
            </w:r>
            <w:r w:rsidR="00000000">
              <w:instrText>public</w:instrText>
            </w:r>
            <w:r w:rsidR="00000000" w:rsidRPr="008C438F">
              <w:rPr>
                <w:lang w:val="ru-RU"/>
              </w:rPr>
              <w:instrText>/</w:instrText>
            </w:r>
            <w:r w:rsidR="00000000">
              <w:instrText>pQVw</w:instrText>
            </w:r>
            <w:r w:rsidR="00000000" w:rsidRPr="008C438F">
              <w:rPr>
                <w:lang w:val="ru-RU"/>
              </w:rPr>
              <w:instrText>/</w:instrText>
            </w:r>
            <w:r w:rsidR="00000000">
              <w:instrText>e</w:instrText>
            </w:r>
            <w:r w:rsidR="00000000" w:rsidRPr="008C438F">
              <w:rPr>
                <w:lang w:val="ru-RU"/>
              </w:rPr>
              <w:instrText>8</w:instrText>
            </w:r>
            <w:r w:rsidR="00000000">
              <w:instrText>vGEpvcG</w:instrText>
            </w:r>
            <w:r w:rsidR="00000000" w:rsidRPr="008C438F">
              <w:rPr>
                <w:lang w:val="ru-RU"/>
              </w:rPr>
              <w:instrText>"</w:instrText>
            </w:r>
            <w:r w:rsidR="00000000">
              <w:fldChar w:fldCharType="separate"/>
            </w:r>
            <w:r w:rsidR="00781143" w:rsidRPr="00691B1A">
              <w:rPr>
                <w:rStyle w:val="ad"/>
                <w:sz w:val="20"/>
                <w:szCs w:val="20"/>
                <w:lang w:val="ru-RU"/>
              </w:rPr>
              <w:t>https://cloud.mail.ru/public/pQVw/e8vGEpvcG</w:t>
            </w:r>
            <w:r w:rsidR="00000000">
              <w:rPr>
                <w:rStyle w:val="ad"/>
                <w:sz w:val="20"/>
                <w:szCs w:val="20"/>
                <w:lang w:val="ru-RU"/>
              </w:rPr>
              <w:fldChar w:fldCharType="end"/>
            </w:r>
            <w:r w:rsidR="00781143">
              <w:rPr>
                <w:sz w:val="20"/>
                <w:szCs w:val="20"/>
                <w:lang w:val="ru-RU"/>
              </w:rPr>
              <w:t xml:space="preserve"> </w:t>
            </w:r>
            <w:r w:rsidR="00781143" w:rsidRPr="00E332CC">
              <w:rPr>
                <w:sz w:val="20"/>
                <w:szCs w:val="20"/>
                <w:lang w:val="ru-RU"/>
              </w:rPr>
              <w:t>(</w:t>
            </w:r>
            <w:r w:rsidR="00781143">
              <w:rPr>
                <w:sz w:val="20"/>
                <w:szCs w:val="20"/>
                <w:lang w:val="ru-RU"/>
              </w:rPr>
              <w:t>қосымша</w:t>
            </w:r>
            <w:r w:rsidR="00781143" w:rsidRPr="00E332CC">
              <w:rPr>
                <w:sz w:val="20"/>
                <w:szCs w:val="20"/>
                <w:lang w:val="ru-RU"/>
              </w:rPr>
              <w:t xml:space="preserve"> 7). </w:t>
            </w:r>
          </w:p>
          <w:p w14:paraId="392DB27A" w14:textId="2080E867" w:rsidR="00382876" w:rsidRPr="001C5922" w:rsidRDefault="00382876" w:rsidP="00781143">
            <w:pPr>
              <w:spacing w:after="0" w:line="240" w:lineRule="auto"/>
              <w:jc w:val="center"/>
              <w:rPr>
                <w:sz w:val="20"/>
                <w:szCs w:val="20"/>
                <w:lang w:val="ru-RU"/>
              </w:rPr>
            </w:pPr>
            <w:r w:rsidRPr="00382876">
              <w:rPr>
                <w:rFonts w:eastAsia="Calibri"/>
                <w:b/>
                <w:sz w:val="20"/>
                <w:szCs w:val="20"/>
                <w:lang w:val="ru-RU" w:eastAsia="ru-RU"/>
              </w:rPr>
              <w:t>Сапалық құрамы</w:t>
            </w:r>
            <w:r w:rsidRPr="00382876">
              <w:rPr>
                <w:rFonts w:eastAsia="Calibri"/>
                <w:b/>
                <w:sz w:val="20"/>
                <w:szCs w:val="20"/>
                <w:lang w:val="kk-KZ" w:eastAsia="ru-RU"/>
              </w:rPr>
              <w:t>:</w:t>
            </w:r>
          </w:p>
          <w:tbl>
            <w:tblPr>
              <w:tblStyle w:val="a4"/>
              <w:tblW w:w="0" w:type="auto"/>
              <w:jc w:val="center"/>
              <w:tblLayout w:type="fixed"/>
              <w:tblLook w:val="04A0" w:firstRow="1" w:lastRow="0" w:firstColumn="1" w:lastColumn="0" w:noHBand="0" w:noVBand="1"/>
            </w:tblPr>
            <w:tblGrid>
              <w:gridCol w:w="1413"/>
              <w:gridCol w:w="1851"/>
              <w:gridCol w:w="2210"/>
              <w:gridCol w:w="2145"/>
              <w:gridCol w:w="1974"/>
            </w:tblGrid>
            <w:tr w:rsidR="00382876" w:rsidRPr="008C438F" w14:paraId="3CEF3B80" w14:textId="77777777" w:rsidTr="00E024FA">
              <w:trPr>
                <w:trHeight w:val="255"/>
                <w:jc w:val="center"/>
              </w:trPr>
              <w:tc>
                <w:tcPr>
                  <w:tcW w:w="1413" w:type="dxa"/>
                  <w:vMerge w:val="restart"/>
                  <w:tcBorders>
                    <w:top w:val="single" w:sz="4" w:space="0" w:color="auto"/>
                    <w:left w:val="single" w:sz="4" w:space="0" w:color="auto"/>
                    <w:bottom w:val="single" w:sz="4" w:space="0" w:color="auto"/>
                    <w:right w:val="single" w:sz="4" w:space="0" w:color="auto"/>
                  </w:tcBorders>
                  <w:hideMark/>
                </w:tcPr>
                <w:p w14:paraId="2924BE86" w14:textId="77777777" w:rsidR="00382876" w:rsidRPr="00382876" w:rsidRDefault="00382876" w:rsidP="00382876">
                  <w:pPr>
                    <w:spacing w:after="0" w:line="240" w:lineRule="auto"/>
                    <w:jc w:val="center"/>
                    <w:rPr>
                      <w:rFonts w:eastAsia="Calibri"/>
                      <w:b/>
                      <w:sz w:val="20"/>
                      <w:szCs w:val="20"/>
                      <w:lang w:val="ru-RU" w:eastAsia="ru-RU"/>
                    </w:rPr>
                  </w:pPr>
                  <w:r w:rsidRPr="00382876">
                    <w:rPr>
                      <w:rFonts w:eastAsia="Calibri"/>
                      <w:b/>
                      <w:sz w:val="20"/>
                      <w:szCs w:val="20"/>
                      <w:lang w:val="ru-RU" w:eastAsia="ru-RU"/>
                    </w:rPr>
                    <w:t>Жыл</w:t>
                  </w:r>
                </w:p>
              </w:tc>
              <w:tc>
                <w:tcPr>
                  <w:tcW w:w="1851" w:type="dxa"/>
                  <w:vMerge w:val="restart"/>
                  <w:tcBorders>
                    <w:top w:val="single" w:sz="4" w:space="0" w:color="auto"/>
                    <w:left w:val="single" w:sz="4" w:space="0" w:color="auto"/>
                    <w:bottom w:val="single" w:sz="4" w:space="0" w:color="auto"/>
                    <w:right w:val="single" w:sz="4" w:space="0" w:color="auto"/>
                  </w:tcBorders>
                  <w:hideMark/>
                </w:tcPr>
                <w:p w14:paraId="01ADEA1C" w14:textId="77777777" w:rsidR="00382876" w:rsidRPr="00382876" w:rsidRDefault="00382876" w:rsidP="00382876">
                  <w:pPr>
                    <w:spacing w:after="0" w:line="240" w:lineRule="auto"/>
                    <w:jc w:val="center"/>
                    <w:rPr>
                      <w:rFonts w:eastAsia="Calibri"/>
                      <w:b/>
                      <w:sz w:val="20"/>
                      <w:szCs w:val="20"/>
                      <w:lang w:val="ru-RU" w:eastAsia="ru-RU"/>
                    </w:rPr>
                  </w:pPr>
                  <w:r w:rsidRPr="00382876">
                    <w:rPr>
                      <w:rFonts w:eastAsia="Calibri"/>
                      <w:b/>
                      <w:sz w:val="20"/>
                      <w:szCs w:val="20"/>
                      <w:lang w:val="ru-RU" w:eastAsia="ru-RU"/>
                    </w:rPr>
                    <w:t>Педагогтар саны</w:t>
                  </w:r>
                </w:p>
              </w:tc>
              <w:tc>
                <w:tcPr>
                  <w:tcW w:w="6329" w:type="dxa"/>
                  <w:gridSpan w:val="3"/>
                  <w:tcBorders>
                    <w:top w:val="single" w:sz="4" w:space="0" w:color="auto"/>
                    <w:left w:val="single" w:sz="4" w:space="0" w:color="auto"/>
                    <w:bottom w:val="single" w:sz="4" w:space="0" w:color="auto"/>
                    <w:right w:val="single" w:sz="4" w:space="0" w:color="auto"/>
                  </w:tcBorders>
                  <w:hideMark/>
                </w:tcPr>
                <w:p w14:paraId="07FAD5F8" w14:textId="00C7AE18" w:rsidR="00382876" w:rsidRPr="00382876" w:rsidRDefault="00382876" w:rsidP="00382876">
                  <w:pPr>
                    <w:spacing w:after="0" w:line="240" w:lineRule="auto"/>
                    <w:jc w:val="center"/>
                    <w:rPr>
                      <w:rFonts w:eastAsia="Calibri"/>
                      <w:b/>
                      <w:sz w:val="20"/>
                      <w:szCs w:val="20"/>
                      <w:lang w:val="ru-RU" w:eastAsia="ru-RU"/>
                    </w:rPr>
                  </w:pPr>
                  <w:r w:rsidRPr="00382876">
                    <w:rPr>
                      <w:rFonts w:eastAsia="Calibri"/>
                      <w:b/>
                      <w:sz w:val="20"/>
                      <w:szCs w:val="20"/>
                      <w:lang w:val="ru-RU" w:eastAsia="ru-RU"/>
                    </w:rPr>
                    <w:t>Білім беру</w:t>
                  </w:r>
                </w:p>
              </w:tc>
            </w:tr>
            <w:tr w:rsidR="00382876" w:rsidRPr="008C438F" w14:paraId="2CA72153" w14:textId="77777777" w:rsidTr="00E024FA">
              <w:trPr>
                <w:trHeight w:val="285"/>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0CA7502" w14:textId="77777777" w:rsidR="00382876" w:rsidRPr="00382876" w:rsidRDefault="00382876" w:rsidP="00382876">
                  <w:pPr>
                    <w:spacing w:after="0" w:line="240" w:lineRule="auto"/>
                    <w:jc w:val="center"/>
                    <w:rPr>
                      <w:rFonts w:eastAsia="Calibri"/>
                      <w:b/>
                      <w:sz w:val="20"/>
                      <w:szCs w:val="20"/>
                      <w:lang w:val="ru-RU" w:eastAsia="ru-RU"/>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31F79E47" w14:textId="77777777" w:rsidR="00382876" w:rsidRPr="00382876" w:rsidRDefault="00382876" w:rsidP="00382876">
                  <w:pPr>
                    <w:spacing w:after="0" w:line="240" w:lineRule="auto"/>
                    <w:jc w:val="center"/>
                    <w:rPr>
                      <w:rFonts w:eastAsia="Calibri"/>
                      <w:b/>
                      <w:sz w:val="20"/>
                      <w:szCs w:val="20"/>
                      <w:lang w:val="ru-RU" w:eastAsia="ru-RU"/>
                    </w:rPr>
                  </w:pPr>
                </w:p>
              </w:tc>
              <w:tc>
                <w:tcPr>
                  <w:tcW w:w="2210" w:type="dxa"/>
                  <w:tcBorders>
                    <w:top w:val="single" w:sz="4" w:space="0" w:color="auto"/>
                    <w:left w:val="single" w:sz="4" w:space="0" w:color="auto"/>
                    <w:bottom w:val="single" w:sz="4" w:space="0" w:color="auto"/>
                    <w:right w:val="single" w:sz="4" w:space="0" w:color="auto"/>
                  </w:tcBorders>
                  <w:hideMark/>
                </w:tcPr>
                <w:p w14:paraId="037FC763" w14:textId="77777777" w:rsidR="00382876" w:rsidRPr="00382876" w:rsidRDefault="00382876" w:rsidP="00382876">
                  <w:pPr>
                    <w:spacing w:after="0" w:line="240" w:lineRule="auto"/>
                    <w:jc w:val="center"/>
                    <w:rPr>
                      <w:rFonts w:eastAsia="Calibri"/>
                      <w:b/>
                      <w:sz w:val="20"/>
                      <w:szCs w:val="20"/>
                      <w:lang w:val="ru-RU" w:eastAsia="ru-RU"/>
                    </w:rPr>
                  </w:pPr>
                  <w:r w:rsidRPr="00382876">
                    <w:rPr>
                      <w:rFonts w:eastAsia="Calibri"/>
                      <w:b/>
                      <w:sz w:val="20"/>
                      <w:szCs w:val="20"/>
                      <w:lang w:val="ru-RU" w:eastAsia="ru-RU"/>
                    </w:rPr>
                    <w:t>Жоғары</w:t>
                  </w:r>
                </w:p>
              </w:tc>
              <w:tc>
                <w:tcPr>
                  <w:tcW w:w="2145" w:type="dxa"/>
                  <w:tcBorders>
                    <w:top w:val="single" w:sz="4" w:space="0" w:color="auto"/>
                    <w:left w:val="single" w:sz="4" w:space="0" w:color="auto"/>
                    <w:bottom w:val="single" w:sz="4" w:space="0" w:color="auto"/>
                    <w:right w:val="single" w:sz="4" w:space="0" w:color="auto"/>
                  </w:tcBorders>
                  <w:hideMark/>
                </w:tcPr>
                <w:p w14:paraId="5810E047" w14:textId="77777777" w:rsidR="00382876" w:rsidRPr="00382876" w:rsidRDefault="00382876" w:rsidP="00382876">
                  <w:pPr>
                    <w:spacing w:after="0" w:line="240" w:lineRule="auto"/>
                    <w:jc w:val="center"/>
                    <w:rPr>
                      <w:rFonts w:eastAsia="Calibri"/>
                      <w:b/>
                      <w:sz w:val="20"/>
                      <w:szCs w:val="20"/>
                      <w:lang w:val="ru-RU" w:eastAsia="ru-RU"/>
                    </w:rPr>
                  </w:pPr>
                  <w:r w:rsidRPr="00382876">
                    <w:rPr>
                      <w:rFonts w:eastAsia="Calibri"/>
                      <w:b/>
                      <w:sz w:val="20"/>
                      <w:szCs w:val="20"/>
                      <w:lang w:val="ru-RU" w:eastAsia="ru-RU"/>
                    </w:rPr>
                    <w:t>Арнайы</w:t>
                  </w:r>
                </w:p>
              </w:tc>
              <w:tc>
                <w:tcPr>
                  <w:tcW w:w="1974" w:type="dxa"/>
                  <w:tcBorders>
                    <w:top w:val="single" w:sz="4" w:space="0" w:color="auto"/>
                    <w:left w:val="single" w:sz="4" w:space="0" w:color="auto"/>
                    <w:bottom w:val="single" w:sz="4" w:space="0" w:color="auto"/>
                    <w:right w:val="single" w:sz="4" w:space="0" w:color="auto"/>
                  </w:tcBorders>
                  <w:hideMark/>
                </w:tcPr>
                <w:p w14:paraId="1A78F04B" w14:textId="77777777" w:rsidR="00382876" w:rsidRPr="00382876" w:rsidRDefault="00382876" w:rsidP="00382876">
                  <w:pPr>
                    <w:spacing w:after="0" w:line="240" w:lineRule="auto"/>
                    <w:jc w:val="center"/>
                    <w:rPr>
                      <w:rFonts w:eastAsia="Calibri"/>
                      <w:b/>
                      <w:sz w:val="20"/>
                      <w:szCs w:val="20"/>
                      <w:lang w:val="ru-RU" w:eastAsia="ru-RU"/>
                    </w:rPr>
                  </w:pPr>
                  <w:r w:rsidRPr="00382876">
                    <w:rPr>
                      <w:rFonts w:eastAsia="Calibri"/>
                      <w:b/>
                      <w:sz w:val="20"/>
                      <w:szCs w:val="20"/>
                      <w:lang w:val="ru-RU" w:eastAsia="ru-RU"/>
                    </w:rPr>
                    <w:t>Орташа</w:t>
                  </w:r>
                </w:p>
              </w:tc>
            </w:tr>
            <w:tr w:rsidR="00382876" w:rsidRPr="008C438F" w14:paraId="177E8B8D" w14:textId="77777777" w:rsidTr="00E024FA">
              <w:trPr>
                <w:jc w:val="center"/>
              </w:trPr>
              <w:tc>
                <w:tcPr>
                  <w:tcW w:w="1413" w:type="dxa"/>
                  <w:tcBorders>
                    <w:top w:val="single" w:sz="4" w:space="0" w:color="auto"/>
                    <w:left w:val="single" w:sz="4" w:space="0" w:color="auto"/>
                    <w:bottom w:val="single" w:sz="4" w:space="0" w:color="auto"/>
                    <w:right w:val="single" w:sz="4" w:space="0" w:color="auto"/>
                  </w:tcBorders>
                  <w:hideMark/>
                </w:tcPr>
                <w:p w14:paraId="22B629D9" w14:textId="7088A5B2" w:rsidR="00382876" w:rsidRPr="00382876" w:rsidRDefault="00382876" w:rsidP="00382876">
                  <w:pPr>
                    <w:spacing w:after="0" w:line="240" w:lineRule="auto"/>
                    <w:jc w:val="both"/>
                    <w:rPr>
                      <w:rFonts w:eastAsia="Calibri"/>
                      <w:b/>
                      <w:sz w:val="20"/>
                      <w:szCs w:val="20"/>
                      <w:lang w:val="ru-RU" w:eastAsia="ru-RU"/>
                    </w:rPr>
                  </w:pPr>
                  <w:r w:rsidRPr="00382876">
                    <w:rPr>
                      <w:rFonts w:eastAsia="Calibri"/>
                      <w:sz w:val="20"/>
                      <w:szCs w:val="20"/>
                      <w:lang w:val="ru-RU" w:eastAsia="ru-RU"/>
                    </w:rPr>
                    <w:t>202</w:t>
                  </w:r>
                  <w:r w:rsidR="00010051">
                    <w:rPr>
                      <w:rFonts w:eastAsia="Calibri"/>
                      <w:sz w:val="20"/>
                      <w:szCs w:val="20"/>
                      <w:lang w:val="ru-RU" w:eastAsia="ru-RU"/>
                    </w:rPr>
                    <w:t>3</w:t>
                  </w:r>
                  <w:r w:rsidRPr="00382876">
                    <w:rPr>
                      <w:rFonts w:eastAsia="Calibri"/>
                      <w:sz w:val="20"/>
                      <w:szCs w:val="20"/>
                      <w:lang w:val="ru-RU" w:eastAsia="ru-RU"/>
                    </w:rPr>
                    <w:t>-202</w:t>
                  </w:r>
                  <w:r w:rsidR="00010051">
                    <w:rPr>
                      <w:rFonts w:eastAsia="Calibri"/>
                      <w:sz w:val="20"/>
                      <w:szCs w:val="20"/>
                      <w:lang w:val="ru-RU" w:eastAsia="ru-RU"/>
                    </w:rPr>
                    <w:t>4</w:t>
                  </w:r>
                </w:p>
              </w:tc>
              <w:tc>
                <w:tcPr>
                  <w:tcW w:w="1851" w:type="dxa"/>
                  <w:tcBorders>
                    <w:top w:val="single" w:sz="4" w:space="0" w:color="auto"/>
                    <w:left w:val="single" w:sz="4" w:space="0" w:color="auto"/>
                    <w:bottom w:val="single" w:sz="4" w:space="0" w:color="auto"/>
                    <w:right w:val="single" w:sz="4" w:space="0" w:color="auto"/>
                  </w:tcBorders>
                  <w:hideMark/>
                </w:tcPr>
                <w:p w14:paraId="41702241" w14:textId="39B9EBCD" w:rsidR="00382876" w:rsidRPr="00382876" w:rsidRDefault="00382876" w:rsidP="00382876">
                  <w:pPr>
                    <w:spacing w:after="0" w:line="240" w:lineRule="auto"/>
                    <w:jc w:val="center"/>
                    <w:rPr>
                      <w:rFonts w:eastAsia="Calibri"/>
                      <w:sz w:val="20"/>
                      <w:szCs w:val="20"/>
                      <w:lang w:val="ru-RU" w:eastAsia="ru-RU"/>
                    </w:rPr>
                  </w:pPr>
                  <w:r w:rsidRPr="00382876">
                    <w:rPr>
                      <w:rFonts w:eastAsia="Calibri"/>
                      <w:sz w:val="20"/>
                      <w:szCs w:val="20"/>
                      <w:lang w:val="ru-RU" w:eastAsia="ru-RU"/>
                    </w:rPr>
                    <w:t>1</w:t>
                  </w:r>
                  <w:r w:rsidR="00E332CC">
                    <w:rPr>
                      <w:rFonts w:eastAsia="Calibri"/>
                      <w:sz w:val="20"/>
                      <w:szCs w:val="20"/>
                      <w:lang w:val="ru-RU" w:eastAsia="ru-RU"/>
                    </w:rPr>
                    <w:t>9</w:t>
                  </w:r>
                </w:p>
              </w:tc>
              <w:tc>
                <w:tcPr>
                  <w:tcW w:w="2210" w:type="dxa"/>
                  <w:tcBorders>
                    <w:top w:val="single" w:sz="4" w:space="0" w:color="auto"/>
                    <w:left w:val="single" w:sz="4" w:space="0" w:color="auto"/>
                    <w:bottom w:val="single" w:sz="4" w:space="0" w:color="auto"/>
                    <w:right w:val="single" w:sz="4" w:space="0" w:color="auto"/>
                  </w:tcBorders>
                  <w:hideMark/>
                </w:tcPr>
                <w:p w14:paraId="05DEE8D7" w14:textId="13FB18E5" w:rsidR="00382876" w:rsidRPr="00382876" w:rsidRDefault="00382876" w:rsidP="00382876">
                  <w:pPr>
                    <w:spacing w:after="0" w:line="240" w:lineRule="auto"/>
                    <w:jc w:val="center"/>
                    <w:rPr>
                      <w:rFonts w:eastAsia="Calibri"/>
                      <w:sz w:val="20"/>
                      <w:szCs w:val="20"/>
                      <w:lang w:val="ru-RU" w:eastAsia="ru-RU"/>
                    </w:rPr>
                  </w:pPr>
                  <w:r w:rsidRPr="00382876">
                    <w:rPr>
                      <w:rFonts w:eastAsia="Calibri"/>
                      <w:sz w:val="20"/>
                      <w:szCs w:val="20"/>
                      <w:lang w:val="ru-RU" w:eastAsia="ru-RU"/>
                    </w:rPr>
                    <w:t>1</w:t>
                  </w:r>
                  <w:r w:rsidR="00152C6D">
                    <w:rPr>
                      <w:rFonts w:eastAsia="Calibri"/>
                      <w:sz w:val="20"/>
                      <w:szCs w:val="20"/>
                      <w:lang w:val="ru-RU" w:eastAsia="ru-RU"/>
                    </w:rPr>
                    <w:t>6</w:t>
                  </w:r>
                  <w:r w:rsidRPr="00382876">
                    <w:rPr>
                      <w:rFonts w:eastAsia="Calibri"/>
                      <w:sz w:val="20"/>
                      <w:szCs w:val="20"/>
                      <w:lang w:val="ru-RU" w:eastAsia="ru-RU"/>
                    </w:rPr>
                    <w:t xml:space="preserve"> (8</w:t>
                  </w:r>
                  <w:r w:rsidR="00152C6D">
                    <w:rPr>
                      <w:rFonts w:eastAsia="Calibri"/>
                      <w:sz w:val="20"/>
                      <w:szCs w:val="20"/>
                      <w:lang w:val="ru-RU" w:eastAsia="ru-RU"/>
                    </w:rPr>
                    <w:t>4</w:t>
                  </w:r>
                  <w:r w:rsidRPr="00382876">
                    <w:rPr>
                      <w:rFonts w:eastAsia="Calibri"/>
                      <w:sz w:val="20"/>
                      <w:szCs w:val="20"/>
                      <w:lang w:val="ru-RU" w:eastAsia="ru-RU"/>
                    </w:rPr>
                    <w:t>%)</w:t>
                  </w:r>
                </w:p>
              </w:tc>
              <w:tc>
                <w:tcPr>
                  <w:tcW w:w="2145" w:type="dxa"/>
                  <w:tcBorders>
                    <w:top w:val="single" w:sz="4" w:space="0" w:color="auto"/>
                    <w:left w:val="single" w:sz="4" w:space="0" w:color="auto"/>
                    <w:bottom w:val="single" w:sz="4" w:space="0" w:color="auto"/>
                    <w:right w:val="single" w:sz="4" w:space="0" w:color="auto"/>
                  </w:tcBorders>
                  <w:hideMark/>
                </w:tcPr>
                <w:p w14:paraId="53972FAF" w14:textId="5C7ADD70" w:rsidR="00382876" w:rsidRPr="00382876" w:rsidRDefault="00382876" w:rsidP="00382876">
                  <w:pPr>
                    <w:spacing w:after="0" w:line="240" w:lineRule="auto"/>
                    <w:jc w:val="center"/>
                    <w:rPr>
                      <w:rFonts w:eastAsia="Calibri"/>
                      <w:bCs/>
                      <w:sz w:val="20"/>
                      <w:szCs w:val="20"/>
                      <w:lang w:val="ru-RU" w:eastAsia="ru-RU"/>
                    </w:rPr>
                  </w:pPr>
                  <w:r w:rsidRPr="00382876">
                    <w:rPr>
                      <w:rFonts w:eastAsia="Calibri"/>
                      <w:bCs/>
                      <w:sz w:val="20"/>
                      <w:szCs w:val="20"/>
                      <w:lang w:val="ru-RU" w:eastAsia="ru-RU"/>
                    </w:rPr>
                    <w:t>3 (</w:t>
                  </w:r>
                  <w:r w:rsidR="00152C6D">
                    <w:rPr>
                      <w:rFonts w:eastAsia="Calibri"/>
                      <w:bCs/>
                      <w:sz w:val="20"/>
                      <w:szCs w:val="20"/>
                      <w:lang w:val="ru-RU" w:eastAsia="ru-RU"/>
                    </w:rPr>
                    <w:t>16</w:t>
                  </w:r>
                  <w:r w:rsidRPr="00382876">
                    <w:rPr>
                      <w:rFonts w:eastAsia="Calibri"/>
                      <w:bCs/>
                      <w:sz w:val="20"/>
                      <w:szCs w:val="20"/>
                      <w:lang w:val="ru-RU" w:eastAsia="ru-RU"/>
                    </w:rPr>
                    <w:t>%)</w:t>
                  </w:r>
                </w:p>
              </w:tc>
              <w:tc>
                <w:tcPr>
                  <w:tcW w:w="1974" w:type="dxa"/>
                  <w:tcBorders>
                    <w:top w:val="single" w:sz="4" w:space="0" w:color="auto"/>
                    <w:left w:val="single" w:sz="4" w:space="0" w:color="auto"/>
                    <w:bottom w:val="single" w:sz="4" w:space="0" w:color="auto"/>
                    <w:right w:val="single" w:sz="4" w:space="0" w:color="auto"/>
                  </w:tcBorders>
                  <w:hideMark/>
                </w:tcPr>
                <w:p w14:paraId="6A0D3386" w14:textId="77777777" w:rsidR="00382876" w:rsidRPr="00382876" w:rsidRDefault="00382876" w:rsidP="00382876">
                  <w:pPr>
                    <w:spacing w:after="0" w:line="240" w:lineRule="auto"/>
                    <w:jc w:val="center"/>
                    <w:rPr>
                      <w:rFonts w:eastAsia="Calibri"/>
                      <w:bCs/>
                      <w:sz w:val="20"/>
                      <w:szCs w:val="20"/>
                      <w:lang w:val="ru-RU" w:eastAsia="ru-RU"/>
                    </w:rPr>
                  </w:pPr>
                  <w:r w:rsidRPr="00382876">
                    <w:rPr>
                      <w:rFonts w:eastAsia="Calibri"/>
                      <w:bCs/>
                      <w:sz w:val="20"/>
                      <w:szCs w:val="20"/>
                      <w:lang w:val="ru-RU" w:eastAsia="ru-RU"/>
                    </w:rPr>
                    <w:t>0</w:t>
                  </w:r>
                </w:p>
              </w:tc>
            </w:tr>
          </w:tbl>
          <w:p w14:paraId="4B756D3C" w14:textId="0938C75B" w:rsidR="00031F68" w:rsidRPr="00152C6D" w:rsidRDefault="00382876" w:rsidP="00031F68">
            <w:pPr>
              <w:spacing w:after="0" w:line="240" w:lineRule="auto"/>
              <w:jc w:val="both"/>
              <w:rPr>
                <w:rFonts w:eastAsiaTheme="minorHAnsi"/>
                <w:sz w:val="20"/>
                <w:szCs w:val="20"/>
                <w:lang w:val="ru-RU"/>
              </w:rPr>
            </w:pPr>
            <w:r w:rsidRPr="00382876">
              <w:rPr>
                <w:rFonts w:eastAsiaTheme="minorHAnsi"/>
                <w:sz w:val="20"/>
                <w:szCs w:val="20"/>
                <w:lang w:val="ru-RU"/>
              </w:rPr>
              <w:t>Барлығы 1</w:t>
            </w:r>
            <w:r w:rsidR="00152C6D">
              <w:rPr>
                <w:rFonts w:eastAsiaTheme="minorHAnsi"/>
                <w:sz w:val="20"/>
                <w:szCs w:val="20"/>
                <w:lang w:val="ru-RU"/>
              </w:rPr>
              <w:t>9</w:t>
            </w:r>
            <w:r w:rsidRPr="00382876">
              <w:rPr>
                <w:rFonts w:eastAsiaTheme="minorHAnsi"/>
                <w:sz w:val="20"/>
                <w:szCs w:val="20"/>
                <w:lang w:val="ru-RU"/>
              </w:rPr>
              <w:t xml:space="preserve"> педагогтардың тиісті дипломдары бар</w:t>
            </w:r>
            <w:r w:rsidR="00152C6D">
              <w:rPr>
                <w:rFonts w:eastAsiaTheme="minorHAnsi"/>
                <w:sz w:val="20"/>
                <w:szCs w:val="20"/>
                <w:lang w:val="ru-RU"/>
              </w:rPr>
              <w:t>ы</w:t>
            </w:r>
          </w:p>
          <w:p w14:paraId="398D4A87" w14:textId="2E338F1D" w:rsidR="00031F68" w:rsidRPr="00BC2C64" w:rsidRDefault="00031F68" w:rsidP="00031F68">
            <w:pPr>
              <w:spacing w:after="0" w:line="240" w:lineRule="auto"/>
              <w:jc w:val="both"/>
              <w:rPr>
                <w:sz w:val="20"/>
                <w:szCs w:val="20"/>
                <w:lang w:val="kk-KZ"/>
              </w:rPr>
            </w:pPr>
            <w:bookmarkStart w:id="0" w:name="_Hlk170182326"/>
            <w:r w:rsidRPr="00152C6D">
              <w:rPr>
                <w:color w:val="FF0000"/>
                <w:sz w:val="20"/>
                <w:szCs w:val="20"/>
              </w:rPr>
              <w:t>PDF</w:t>
            </w:r>
            <w:r w:rsidRPr="00152C6D">
              <w:rPr>
                <w:color w:val="FF0000"/>
                <w:sz w:val="20"/>
                <w:szCs w:val="20"/>
                <w:lang w:val="ru-RU"/>
              </w:rPr>
              <w:t xml:space="preserve"> №</w:t>
            </w:r>
            <w:r w:rsidR="00152C6D" w:rsidRPr="00152C6D">
              <w:rPr>
                <w:color w:val="FF0000"/>
                <w:sz w:val="20"/>
                <w:szCs w:val="20"/>
                <w:lang w:val="ru-RU"/>
              </w:rPr>
              <w:t>7</w:t>
            </w:r>
            <w:r w:rsidR="00BC1E7C">
              <w:rPr>
                <w:color w:val="FF0000"/>
                <w:sz w:val="20"/>
                <w:szCs w:val="20"/>
                <w:lang w:val="ru-RU"/>
              </w:rPr>
              <w:t xml:space="preserve"> </w:t>
            </w:r>
            <w:r w:rsidR="00BC2C64" w:rsidRPr="00BC2C64">
              <w:rPr>
                <w:lang w:val="ru-RU"/>
              </w:rPr>
              <w:t xml:space="preserve"> </w:t>
            </w:r>
            <w:bookmarkEnd w:id="0"/>
            <w:r w:rsidR="00BC2C64">
              <w:rPr>
                <w:sz w:val="20"/>
                <w:szCs w:val="20"/>
                <w:lang w:val="ru-RU"/>
              </w:rPr>
              <w:fldChar w:fldCharType="begin"/>
            </w:r>
            <w:r w:rsidR="00BC2C64">
              <w:rPr>
                <w:sz w:val="20"/>
                <w:szCs w:val="20"/>
                <w:lang w:val="ru-RU"/>
              </w:rPr>
              <w:instrText>HYPERLINK "</w:instrText>
            </w:r>
            <w:r w:rsidR="00BC2C64" w:rsidRPr="00BC2C64">
              <w:rPr>
                <w:sz w:val="20"/>
                <w:szCs w:val="20"/>
                <w:lang w:val="ru-RU"/>
              </w:rPr>
              <w:instrText>https://cloud.mail.ru/public/Hf1d/UenrkVZX8</w:instrText>
            </w:r>
            <w:r w:rsidR="00BC2C64">
              <w:rPr>
                <w:sz w:val="20"/>
                <w:szCs w:val="20"/>
                <w:lang w:val="ru-RU"/>
              </w:rPr>
              <w:instrText>"</w:instrText>
            </w:r>
            <w:r w:rsidR="00BC2C64">
              <w:rPr>
                <w:sz w:val="20"/>
                <w:szCs w:val="20"/>
                <w:lang w:val="ru-RU"/>
              </w:rPr>
            </w:r>
            <w:r w:rsidR="00BC2C64">
              <w:rPr>
                <w:sz w:val="20"/>
                <w:szCs w:val="20"/>
                <w:lang w:val="ru-RU"/>
              </w:rPr>
              <w:fldChar w:fldCharType="separate"/>
            </w:r>
            <w:r w:rsidR="00BC2C64" w:rsidRPr="003E3BD6">
              <w:rPr>
                <w:rStyle w:val="ad"/>
                <w:sz w:val="20"/>
                <w:szCs w:val="20"/>
                <w:lang w:val="ru-RU"/>
              </w:rPr>
              <w:t>https://cloud.mail.ru/public/Hf1d/UenrkVZX8</w:t>
            </w:r>
            <w:r w:rsidR="00BC2C64">
              <w:rPr>
                <w:sz w:val="20"/>
                <w:szCs w:val="20"/>
                <w:lang w:val="ru-RU"/>
              </w:rPr>
              <w:fldChar w:fldCharType="end"/>
            </w:r>
            <w:r w:rsidR="00BC2C64">
              <w:rPr>
                <w:sz w:val="20"/>
                <w:szCs w:val="20"/>
                <w:lang w:val="ru-RU"/>
              </w:rPr>
              <w:t xml:space="preserve"> </w:t>
            </w:r>
            <w:r w:rsidR="00BC2C64" w:rsidRPr="00BC2C64">
              <w:rPr>
                <w:sz w:val="20"/>
                <w:szCs w:val="20"/>
                <w:lang w:val="ru-RU"/>
              </w:rPr>
              <w:t xml:space="preserve"> Педагогтардың ДИПЛОМДАРЫ</w:t>
            </w:r>
            <w:r w:rsidRPr="00152C6D">
              <w:rPr>
                <w:sz w:val="20"/>
                <w:szCs w:val="20"/>
                <w:lang w:val="ru-RU"/>
              </w:rPr>
              <w:t xml:space="preserve"> </w:t>
            </w:r>
          </w:p>
          <w:p w14:paraId="58A89D14" w14:textId="00F0D0FB" w:rsidR="008125F9" w:rsidRDefault="00C80D12" w:rsidP="00674F0E">
            <w:pPr>
              <w:spacing w:after="0" w:line="240" w:lineRule="auto"/>
              <w:jc w:val="both"/>
              <w:rPr>
                <w:sz w:val="20"/>
                <w:szCs w:val="20"/>
                <w:lang w:val="ru-RU"/>
              </w:rPr>
            </w:pPr>
            <w:r w:rsidRPr="00274B02">
              <w:rPr>
                <w:sz w:val="20"/>
                <w:szCs w:val="20"/>
                <w:lang w:val="ru-RU"/>
              </w:rPr>
              <w:t>Санаттар бойынша деректер:</w:t>
            </w:r>
            <w:r w:rsidR="009C1706">
              <w:rPr>
                <w:sz w:val="20"/>
                <w:szCs w:val="20"/>
                <w:lang w:val="ru-RU"/>
              </w:rPr>
              <w:t xml:space="preserve"> б</w:t>
            </w:r>
            <w:r w:rsidRPr="00274B02">
              <w:rPr>
                <w:sz w:val="20"/>
                <w:szCs w:val="20"/>
                <w:lang w:val="ru-RU"/>
              </w:rPr>
              <w:t xml:space="preserve">едагог-зерттеуші- </w:t>
            </w:r>
            <w:r w:rsidR="00031F68">
              <w:rPr>
                <w:sz w:val="20"/>
                <w:szCs w:val="20"/>
                <w:lang w:val="ru-RU"/>
              </w:rPr>
              <w:t>1</w:t>
            </w:r>
            <w:r w:rsidR="009C1706">
              <w:rPr>
                <w:sz w:val="20"/>
                <w:szCs w:val="20"/>
                <w:lang w:val="ru-RU"/>
              </w:rPr>
              <w:t xml:space="preserve"> (5%)</w:t>
            </w:r>
            <w:r w:rsidRPr="00274B02">
              <w:rPr>
                <w:sz w:val="20"/>
                <w:szCs w:val="20"/>
                <w:lang w:val="ru-RU"/>
              </w:rPr>
              <w:t xml:space="preserve">, педагог-сарапшы- </w:t>
            </w:r>
            <w:r w:rsidR="00152C6D">
              <w:rPr>
                <w:sz w:val="20"/>
                <w:szCs w:val="20"/>
                <w:lang w:val="ru-RU"/>
              </w:rPr>
              <w:t>6</w:t>
            </w:r>
            <w:r w:rsidR="009C1706">
              <w:rPr>
                <w:sz w:val="20"/>
                <w:szCs w:val="20"/>
                <w:lang w:val="ru-RU"/>
              </w:rPr>
              <w:t xml:space="preserve"> (28%)</w:t>
            </w:r>
            <w:r w:rsidRPr="00274B02">
              <w:rPr>
                <w:sz w:val="20"/>
                <w:szCs w:val="20"/>
                <w:lang w:val="ru-RU"/>
              </w:rPr>
              <w:t xml:space="preserve">, педагог-модератор – </w:t>
            </w:r>
            <w:r w:rsidR="00031F68">
              <w:rPr>
                <w:sz w:val="20"/>
                <w:szCs w:val="20"/>
                <w:lang w:val="ru-RU"/>
              </w:rPr>
              <w:t>5</w:t>
            </w:r>
            <w:r w:rsidR="009C1706">
              <w:rPr>
                <w:sz w:val="20"/>
                <w:szCs w:val="20"/>
                <w:lang w:val="ru-RU"/>
              </w:rPr>
              <w:t xml:space="preserve"> (28%)</w:t>
            </w:r>
            <w:r w:rsidRPr="00274B02">
              <w:rPr>
                <w:sz w:val="20"/>
                <w:szCs w:val="20"/>
                <w:lang w:val="ru-RU"/>
              </w:rPr>
              <w:t>, бар</w:t>
            </w:r>
            <w:r w:rsidR="00031F68">
              <w:rPr>
                <w:sz w:val="20"/>
                <w:szCs w:val="20"/>
                <w:lang w:val="ru-RU"/>
              </w:rPr>
              <w:t>е</w:t>
            </w:r>
            <w:r w:rsidRPr="00274B02">
              <w:rPr>
                <w:sz w:val="20"/>
                <w:szCs w:val="20"/>
                <w:lang w:val="ru-RU"/>
              </w:rPr>
              <w:t>т</w:t>
            </w:r>
            <w:r w:rsidR="00031F68">
              <w:rPr>
                <w:sz w:val="20"/>
                <w:szCs w:val="20"/>
                <w:lang w:val="ru-RU"/>
              </w:rPr>
              <w:t xml:space="preserve"> </w:t>
            </w:r>
            <w:r w:rsidRPr="00274B02">
              <w:rPr>
                <w:sz w:val="20"/>
                <w:szCs w:val="20"/>
                <w:lang w:val="ru-RU"/>
              </w:rPr>
              <w:t>бірінші -</w:t>
            </w:r>
            <w:r w:rsidR="00031F68">
              <w:rPr>
                <w:sz w:val="20"/>
                <w:szCs w:val="20"/>
                <w:lang w:val="ru-RU"/>
              </w:rPr>
              <w:t>1</w:t>
            </w:r>
            <w:r w:rsidR="009C1706">
              <w:rPr>
                <w:sz w:val="20"/>
                <w:szCs w:val="20"/>
                <w:lang w:val="ru-RU"/>
              </w:rPr>
              <w:t xml:space="preserve"> (5%)</w:t>
            </w:r>
            <w:r w:rsidRPr="00274B02">
              <w:rPr>
                <w:sz w:val="20"/>
                <w:szCs w:val="20"/>
                <w:lang w:val="ru-RU"/>
              </w:rPr>
              <w:t xml:space="preserve">, </w:t>
            </w:r>
            <w:r w:rsidR="00031F68">
              <w:rPr>
                <w:sz w:val="20"/>
                <w:szCs w:val="20"/>
                <w:lang w:val="ru-RU"/>
              </w:rPr>
              <w:t>санаты жоқ – 6</w:t>
            </w:r>
            <w:r w:rsidR="009C1706">
              <w:rPr>
                <w:sz w:val="20"/>
                <w:szCs w:val="20"/>
                <w:lang w:val="ru-RU"/>
              </w:rPr>
              <w:t xml:space="preserve"> (34%)</w:t>
            </w:r>
            <w:r w:rsidR="00031F68">
              <w:rPr>
                <w:sz w:val="20"/>
                <w:szCs w:val="20"/>
                <w:lang w:val="ru-RU"/>
              </w:rPr>
              <w:t>.</w:t>
            </w:r>
            <w:r w:rsidR="001C5922">
              <w:rPr>
                <w:sz w:val="20"/>
                <w:szCs w:val="20"/>
                <w:lang w:val="ru-RU"/>
              </w:rPr>
              <w:t xml:space="preserve"> </w:t>
            </w:r>
            <w:r w:rsidR="008125F9" w:rsidRPr="008125F9">
              <w:rPr>
                <w:sz w:val="20"/>
                <w:szCs w:val="20"/>
                <w:lang w:val="ru-RU"/>
              </w:rPr>
              <w:t>Педагогикалық кадрлармен жасақталуы туралы мәліметтер</w:t>
            </w:r>
            <w:r w:rsidR="008125F9">
              <w:rPr>
                <w:sz w:val="20"/>
                <w:szCs w:val="20"/>
                <w:lang w:val="ru-RU"/>
              </w:rPr>
              <w:t xml:space="preserve"> ДЕЙІН</w:t>
            </w:r>
            <w:r w:rsidR="001C5922">
              <w:rPr>
                <w:sz w:val="20"/>
                <w:szCs w:val="20"/>
                <w:lang w:val="ru-RU"/>
              </w:rPr>
              <w:t>:</w:t>
            </w:r>
          </w:p>
          <w:p w14:paraId="444A6EE2" w14:textId="3F760FA0" w:rsidR="00792DDD" w:rsidRPr="008125F9" w:rsidRDefault="008125F9" w:rsidP="00674F0E">
            <w:pPr>
              <w:spacing w:after="0" w:line="240" w:lineRule="auto"/>
              <w:jc w:val="both"/>
              <w:rPr>
                <w:sz w:val="20"/>
                <w:szCs w:val="20"/>
                <w:lang w:val="ru-RU"/>
              </w:rPr>
            </w:pPr>
            <w:r w:rsidRPr="008125F9">
              <w:rPr>
                <w:color w:val="FF0000"/>
                <w:sz w:val="20"/>
                <w:szCs w:val="20"/>
              </w:rPr>
              <w:t>PDF</w:t>
            </w:r>
            <w:r w:rsidRPr="008125F9">
              <w:rPr>
                <w:color w:val="FF0000"/>
                <w:sz w:val="20"/>
                <w:szCs w:val="20"/>
                <w:lang w:val="ru-RU"/>
              </w:rPr>
              <w:t xml:space="preserve"> №</w:t>
            </w:r>
            <w:r w:rsidR="00152C6D">
              <w:rPr>
                <w:color w:val="FF0000"/>
                <w:sz w:val="20"/>
                <w:szCs w:val="20"/>
                <w:lang w:val="ru-RU"/>
              </w:rPr>
              <w:t>8</w:t>
            </w:r>
            <w:r w:rsidR="00BC1E7C">
              <w:rPr>
                <w:color w:val="FF0000"/>
                <w:sz w:val="20"/>
                <w:szCs w:val="20"/>
                <w:lang w:val="ru-RU"/>
              </w:rPr>
              <w:t xml:space="preserve"> </w:t>
            </w:r>
            <w:r w:rsidR="00152C6D" w:rsidRPr="008125F9">
              <w:rPr>
                <w:sz w:val="20"/>
                <w:szCs w:val="20"/>
                <w:lang w:val="ru-RU"/>
              </w:rPr>
              <w:t xml:space="preserve"> </w:t>
            </w:r>
            <w:r w:rsidR="00BC1E7C">
              <w:rPr>
                <w:sz w:val="20"/>
                <w:szCs w:val="20"/>
                <w:lang w:val="ru-RU"/>
              </w:rPr>
              <w:t xml:space="preserve"> </w:t>
            </w:r>
            <w:bookmarkStart w:id="1" w:name="_Hlk170182302"/>
            <w:r w:rsidR="00BC1E7C">
              <w:rPr>
                <w:sz w:val="20"/>
                <w:szCs w:val="20"/>
                <w:lang w:val="ru-RU"/>
              </w:rPr>
              <w:fldChar w:fldCharType="begin"/>
            </w:r>
            <w:r w:rsidR="00BC1E7C">
              <w:rPr>
                <w:sz w:val="20"/>
                <w:szCs w:val="20"/>
                <w:lang w:val="ru-RU"/>
              </w:rPr>
              <w:instrText>HYPERLINK "</w:instrText>
            </w:r>
            <w:r w:rsidR="00BC1E7C" w:rsidRPr="00BC1E7C">
              <w:rPr>
                <w:sz w:val="20"/>
                <w:szCs w:val="20"/>
                <w:lang w:val="ru-RU"/>
              </w:rPr>
              <w:instrText>https://cloud.mail.ru/public/ripX/2BgcPKDUC</w:instrText>
            </w:r>
            <w:r w:rsidR="00BC1E7C">
              <w:rPr>
                <w:sz w:val="20"/>
                <w:szCs w:val="20"/>
                <w:lang w:val="ru-RU"/>
              </w:rPr>
              <w:instrText>"</w:instrText>
            </w:r>
            <w:r w:rsidR="00BC1E7C">
              <w:rPr>
                <w:sz w:val="20"/>
                <w:szCs w:val="20"/>
                <w:lang w:val="ru-RU"/>
              </w:rPr>
            </w:r>
            <w:r w:rsidR="00BC1E7C">
              <w:rPr>
                <w:sz w:val="20"/>
                <w:szCs w:val="20"/>
                <w:lang w:val="ru-RU"/>
              </w:rPr>
              <w:fldChar w:fldCharType="separate"/>
            </w:r>
            <w:r w:rsidR="00BC1E7C" w:rsidRPr="003E3BD6">
              <w:rPr>
                <w:rStyle w:val="ad"/>
                <w:sz w:val="20"/>
                <w:szCs w:val="20"/>
                <w:lang w:val="ru-RU"/>
              </w:rPr>
              <w:t>https://cloud.mail.ru/public/ripX/2BgcPKDUC</w:t>
            </w:r>
            <w:r w:rsidR="00BC1E7C">
              <w:rPr>
                <w:sz w:val="20"/>
                <w:szCs w:val="20"/>
                <w:lang w:val="ru-RU"/>
              </w:rPr>
              <w:fldChar w:fldCharType="end"/>
            </w:r>
            <w:r w:rsidR="00BC1E7C">
              <w:rPr>
                <w:sz w:val="20"/>
                <w:szCs w:val="20"/>
                <w:lang w:val="ru-RU"/>
              </w:rPr>
              <w:t xml:space="preserve"> </w:t>
            </w:r>
            <w:r w:rsidR="00152C6D" w:rsidRPr="008125F9">
              <w:rPr>
                <w:sz w:val="20"/>
                <w:szCs w:val="20"/>
                <w:lang w:val="ru-RU"/>
              </w:rPr>
              <w:t>(</w:t>
            </w:r>
            <w:r>
              <w:rPr>
                <w:sz w:val="20"/>
                <w:szCs w:val="20"/>
                <w:lang w:val="ru-RU"/>
              </w:rPr>
              <w:t>қосымшалар</w:t>
            </w:r>
            <w:r w:rsidR="00CE3D7D">
              <w:rPr>
                <w:sz w:val="20"/>
                <w:szCs w:val="20"/>
                <w:lang w:val="ru-RU"/>
              </w:rPr>
              <w:t>е</w:t>
            </w:r>
            <w:r>
              <w:rPr>
                <w:sz w:val="20"/>
                <w:szCs w:val="20"/>
                <w:lang w:val="ru-RU"/>
              </w:rPr>
              <w:t xml:space="preserve"> 2</w:t>
            </w:r>
            <w:r w:rsidRPr="008125F9">
              <w:rPr>
                <w:sz w:val="20"/>
                <w:szCs w:val="20"/>
                <w:lang w:val="ru-RU"/>
              </w:rPr>
              <w:t>)</w:t>
            </w:r>
            <w:r>
              <w:rPr>
                <w:sz w:val="20"/>
                <w:szCs w:val="20"/>
                <w:lang w:val="ru-RU"/>
              </w:rPr>
              <w:t>.</w:t>
            </w:r>
            <w:r w:rsidR="00792DDD">
              <w:rPr>
                <w:sz w:val="20"/>
                <w:szCs w:val="20"/>
                <w:lang w:val="ru-RU"/>
              </w:rPr>
              <w:t xml:space="preserve"> </w:t>
            </w:r>
            <w:bookmarkEnd w:id="1"/>
          </w:p>
        </w:tc>
      </w:tr>
      <w:tr w:rsidR="00C80D12" w:rsidRPr="00977790" w14:paraId="40F4CC1C" w14:textId="77777777" w:rsidTr="00C422E5">
        <w:trPr>
          <w:trHeight w:val="1765"/>
        </w:trPr>
        <w:tc>
          <w:tcPr>
            <w:tcW w:w="1555" w:type="dxa"/>
            <w:vMerge/>
          </w:tcPr>
          <w:p w14:paraId="5ED9AE69" w14:textId="77777777" w:rsidR="00C80D12" w:rsidRPr="008C7766" w:rsidRDefault="00C80D12" w:rsidP="00C80D12">
            <w:pPr>
              <w:pStyle w:val="11"/>
              <w:tabs>
                <w:tab w:val="left" w:pos="8931"/>
              </w:tabs>
              <w:jc w:val="both"/>
              <w:rPr>
                <w:rFonts w:ascii="Times New Roman" w:hAnsi="Times New Roman"/>
                <w:sz w:val="20"/>
                <w:szCs w:val="20"/>
                <w:lang w:val="kk-KZ"/>
              </w:rPr>
            </w:pPr>
          </w:p>
        </w:tc>
        <w:tc>
          <w:tcPr>
            <w:tcW w:w="3877" w:type="dxa"/>
            <w:gridSpan w:val="2"/>
          </w:tcPr>
          <w:p w14:paraId="6E457D55" w14:textId="77777777" w:rsidR="00C80D12" w:rsidRDefault="00C80D12" w:rsidP="008125F9">
            <w:pPr>
              <w:widowControl w:val="0"/>
              <w:tabs>
                <w:tab w:val="left" w:pos="426"/>
                <w:tab w:val="left" w:pos="851"/>
                <w:tab w:val="left" w:pos="993"/>
                <w:tab w:val="left" w:pos="1134"/>
                <w:tab w:val="left" w:pos="8931"/>
              </w:tabs>
              <w:spacing w:after="0" w:line="240" w:lineRule="auto"/>
              <w:rPr>
                <w:bCs/>
                <w:sz w:val="20"/>
                <w:szCs w:val="20"/>
                <w:lang w:val="ru-RU"/>
              </w:rPr>
            </w:pPr>
            <w:r w:rsidRPr="00274B02">
              <w:rPr>
                <w:bCs/>
                <w:sz w:val="20"/>
                <w:szCs w:val="20"/>
                <w:lang w:val="ru-RU"/>
              </w:rPr>
              <w:t>8. Білім алушылар контингенті</w:t>
            </w:r>
            <w:r w:rsidR="008125F9">
              <w:rPr>
                <w:bCs/>
                <w:sz w:val="20"/>
                <w:szCs w:val="20"/>
                <w:lang w:val="ru-RU"/>
              </w:rPr>
              <w:t xml:space="preserve"> және тәрбиеленушілер.</w:t>
            </w:r>
            <w:r w:rsidR="00792DDD">
              <w:rPr>
                <w:bCs/>
                <w:sz w:val="20"/>
                <w:szCs w:val="20"/>
                <w:lang w:val="ru-RU"/>
              </w:rPr>
              <w:t xml:space="preserve"> </w:t>
            </w:r>
          </w:p>
          <w:p w14:paraId="7269C503" w14:textId="3D581E0C" w:rsidR="009C5B77" w:rsidRPr="00792DDD" w:rsidRDefault="009C5B77" w:rsidP="009C5B77">
            <w:pPr>
              <w:widowControl w:val="0"/>
              <w:tabs>
                <w:tab w:val="left" w:pos="426"/>
                <w:tab w:val="left" w:pos="851"/>
                <w:tab w:val="left" w:pos="993"/>
                <w:tab w:val="left" w:pos="1134"/>
                <w:tab w:val="left" w:pos="8931"/>
              </w:tabs>
              <w:spacing w:after="0" w:line="240" w:lineRule="auto"/>
              <w:rPr>
                <w:bCs/>
                <w:sz w:val="20"/>
                <w:szCs w:val="20"/>
                <w:lang w:val="ru-RU"/>
              </w:rPr>
            </w:pPr>
          </w:p>
          <w:p w14:paraId="5EB7E951" w14:textId="3F471378" w:rsidR="009C5B77" w:rsidRPr="00274B02" w:rsidRDefault="00792DDD" w:rsidP="009C5B77">
            <w:pPr>
              <w:widowControl w:val="0"/>
              <w:tabs>
                <w:tab w:val="left" w:pos="426"/>
                <w:tab w:val="left" w:pos="851"/>
                <w:tab w:val="left" w:pos="993"/>
                <w:tab w:val="left" w:pos="1134"/>
                <w:tab w:val="left" w:pos="8931"/>
              </w:tabs>
              <w:spacing w:after="0" w:line="240" w:lineRule="auto"/>
              <w:rPr>
                <w:bCs/>
                <w:sz w:val="20"/>
                <w:szCs w:val="20"/>
                <w:lang w:val="ru-RU"/>
              </w:rPr>
            </w:pPr>
            <w:r w:rsidRPr="00792DDD">
              <w:rPr>
                <w:bCs/>
                <w:sz w:val="20"/>
                <w:szCs w:val="20"/>
                <w:lang w:val="ru-RU"/>
              </w:rPr>
              <w:tab/>
            </w:r>
          </w:p>
          <w:p w14:paraId="6004E9E1" w14:textId="43BFA17F" w:rsidR="00792DDD" w:rsidRPr="00274B02" w:rsidRDefault="00792DDD" w:rsidP="00792DDD">
            <w:pPr>
              <w:widowControl w:val="0"/>
              <w:tabs>
                <w:tab w:val="left" w:pos="426"/>
                <w:tab w:val="left" w:pos="851"/>
                <w:tab w:val="left" w:pos="993"/>
                <w:tab w:val="left" w:pos="1134"/>
                <w:tab w:val="left" w:pos="8931"/>
              </w:tabs>
              <w:spacing w:after="0" w:line="240" w:lineRule="auto"/>
              <w:rPr>
                <w:bCs/>
                <w:sz w:val="20"/>
                <w:szCs w:val="20"/>
                <w:lang w:val="ru-RU"/>
              </w:rPr>
            </w:pPr>
          </w:p>
        </w:tc>
        <w:tc>
          <w:tcPr>
            <w:tcW w:w="10014" w:type="dxa"/>
          </w:tcPr>
          <w:p w14:paraId="0875A751" w14:textId="77777777" w:rsidR="00493242" w:rsidRDefault="00C80D12" w:rsidP="00493242">
            <w:pPr>
              <w:pStyle w:val="11"/>
              <w:tabs>
                <w:tab w:val="left" w:pos="8931"/>
              </w:tabs>
              <w:rPr>
                <w:rFonts w:ascii="Times New Roman" w:hAnsi="Times New Roman"/>
                <w:sz w:val="20"/>
                <w:szCs w:val="20"/>
                <w:lang w:val="kk-KZ"/>
              </w:rPr>
            </w:pPr>
            <w:r w:rsidRPr="00274B02">
              <w:rPr>
                <w:rFonts w:ascii="Times New Roman" w:hAnsi="Times New Roman"/>
                <w:sz w:val="20"/>
                <w:szCs w:val="20"/>
                <w:lang w:val="kk-KZ"/>
              </w:rPr>
              <w:t xml:space="preserve">Білім алушылар мен тәрбиеленушілер контингенті бойынша деректер ҰБДҚ базасында бар.  </w:t>
            </w:r>
          </w:p>
          <w:p w14:paraId="708A7E58" w14:textId="77777777" w:rsidR="004C1C41" w:rsidRDefault="004C1C41" w:rsidP="00493242">
            <w:pPr>
              <w:pStyle w:val="11"/>
              <w:tabs>
                <w:tab w:val="left" w:pos="8931"/>
              </w:tabs>
              <w:rPr>
                <w:rFonts w:ascii="Times New Roman" w:hAnsi="Times New Roman"/>
                <w:b/>
                <w:bCs/>
                <w:sz w:val="20"/>
                <w:szCs w:val="20"/>
                <w:lang w:val="kk-KZ"/>
              </w:rPr>
            </w:pPr>
          </w:p>
          <w:p w14:paraId="34BE6015" w14:textId="31A05FDD" w:rsidR="008125F9" w:rsidRDefault="008125F9" w:rsidP="00493242">
            <w:pPr>
              <w:pStyle w:val="11"/>
              <w:tabs>
                <w:tab w:val="left" w:pos="8931"/>
              </w:tabs>
              <w:rPr>
                <w:rFonts w:ascii="Times New Roman" w:hAnsi="Times New Roman"/>
                <w:sz w:val="20"/>
                <w:szCs w:val="20"/>
                <w:lang w:val="kk-KZ"/>
              </w:rPr>
            </w:pPr>
            <w:r w:rsidRPr="006642D6">
              <w:rPr>
                <w:rFonts w:ascii="Times New Roman" w:hAnsi="Times New Roman"/>
                <w:b/>
                <w:bCs/>
                <w:sz w:val="20"/>
                <w:szCs w:val="20"/>
                <w:lang w:val="kk-KZ"/>
              </w:rPr>
              <w:t>Тәрбиеленушілер контингентінің құрылымы</w:t>
            </w:r>
            <w:r>
              <w:rPr>
                <w:rFonts w:ascii="Times New Roman" w:hAnsi="Times New Roman"/>
                <w:sz w:val="20"/>
                <w:szCs w:val="20"/>
                <w:lang w:val="kk-KZ"/>
              </w:rPr>
              <w:t>:</w:t>
            </w:r>
          </w:p>
          <w:p w14:paraId="34B9316F" w14:textId="121A3265" w:rsidR="008125F9" w:rsidRDefault="008125F9" w:rsidP="00493242">
            <w:pPr>
              <w:pStyle w:val="11"/>
              <w:tabs>
                <w:tab w:val="left" w:pos="8931"/>
              </w:tabs>
              <w:rPr>
                <w:rFonts w:ascii="Times New Roman" w:hAnsi="Times New Roman"/>
                <w:sz w:val="20"/>
                <w:szCs w:val="20"/>
                <w:lang w:val="kk-KZ"/>
              </w:rPr>
            </w:pPr>
            <w:r w:rsidRPr="008125F9">
              <w:rPr>
                <w:rFonts w:ascii="Times New Roman" w:hAnsi="Times New Roman"/>
                <w:color w:val="FF0000"/>
                <w:sz w:val="20"/>
                <w:szCs w:val="20"/>
                <w:lang w:val="kk-KZ"/>
              </w:rPr>
              <w:t>PDF №</w:t>
            </w:r>
            <w:r w:rsidR="00BC1E7C">
              <w:rPr>
                <w:rFonts w:ascii="Times New Roman" w:hAnsi="Times New Roman"/>
                <w:color w:val="FF0000"/>
                <w:sz w:val="20"/>
                <w:szCs w:val="20"/>
                <w:lang w:val="kk-KZ"/>
              </w:rPr>
              <w:t>9</w:t>
            </w:r>
            <w:r w:rsidRPr="008125F9">
              <w:rPr>
                <w:rFonts w:ascii="Times New Roman" w:hAnsi="Times New Roman"/>
                <w:color w:val="FF0000"/>
                <w:sz w:val="20"/>
                <w:szCs w:val="20"/>
                <w:lang w:val="kk-KZ"/>
              </w:rPr>
              <w:t xml:space="preserve"> </w:t>
            </w:r>
            <w:r w:rsidR="00E858BF">
              <w:rPr>
                <w:rFonts w:ascii="Times New Roman" w:hAnsi="Times New Roman"/>
                <w:color w:val="FF0000"/>
                <w:sz w:val="20"/>
                <w:szCs w:val="20"/>
                <w:lang w:val="kk-KZ"/>
              </w:rPr>
              <w:t xml:space="preserve"> </w:t>
            </w:r>
            <w:hyperlink r:id="rId12" w:history="1">
              <w:r w:rsidR="00E858BF" w:rsidRPr="001020EC">
                <w:rPr>
                  <w:rStyle w:val="ad"/>
                  <w:rFonts w:ascii="Times New Roman" w:hAnsi="Times New Roman"/>
                  <w:sz w:val="20"/>
                  <w:szCs w:val="20"/>
                  <w:lang w:val="kk-KZ"/>
                </w:rPr>
                <w:t>https://cloud.mail.ru/public/2u1G/wityvsQNe</w:t>
              </w:r>
            </w:hyperlink>
            <w:r w:rsidR="004C1C41">
              <w:rPr>
                <w:rFonts w:ascii="Times New Roman" w:hAnsi="Times New Roman"/>
                <w:sz w:val="20"/>
                <w:szCs w:val="20"/>
                <w:lang w:val="kk-KZ"/>
              </w:rPr>
              <w:t xml:space="preserve"> </w:t>
            </w:r>
            <w:r>
              <w:rPr>
                <w:rFonts w:ascii="Times New Roman" w:hAnsi="Times New Roman"/>
                <w:sz w:val="20"/>
                <w:szCs w:val="20"/>
                <w:lang w:val="kk-KZ"/>
              </w:rPr>
              <w:t>(3-қосымша)</w:t>
            </w:r>
            <w:r w:rsidR="00CE3D7D">
              <w:rPr>
                <w:rFonts w:ascii="Times New Roman" w:hAnsi="Times New Roman"/>
                <w:sz w:val="20"/>
                <w:szCs w:val="20"/>
                <w:lang w:val="kk-KZ"/>
              </w:rPr>
              <w:t>.</w:t>
            </w:r>
          </w:p>
          <w:p w14:paraId="3099BC34" w14:textId="77777777" w:rsidR="001C5922" w:rsidRDefault="001C5922" w:rsidP="00493242">
            <w:pPr>
              <w:pStyle w:val="11"/>
              <w:tabs>
                <w:tab w:val="left" w:pos="8931"/>
              </w:tabs>
              <w:rPr>
                <w:rFonts w:ascii="Times New Roman" w:hAnsi="Times New Roman"/>
                <w:b/>
                <w:bCs/>
                <w:sz w:val="20"/>
                <w:szCs w:val="20"/>
                <w:lang w:val="kk-KZ"/>
              </w:rPr>
            </w:pPr>
          </w:p>
          <w:p w14:paraId="250FE5C4" w14:textId="1FDFFBF2" w:rsidR="00C80D12" w:rsidRPr="006642D6" w:rsidRDefault="00493242" w:rsidP="00493242">
            <w:pPr>
              <w:pStyle w:val="11"/>
              <w:tabs>
                <w:tab w:val="left" w:pos="8931"/>
              </w:tabs>
              <w:rPr>
                <w:rFonts w:ascii="Times New Roman" w:hAnsi="Times New Roman"/>
                <w:b/>
                <w:bCs/>
                <w:sz w:val="20"/>
                <w:szCs w:val="20"/>
                <w:lang w:val="kk-KZ"/>
              </w:rPr>
            </w:pPr>
            <w:r w:rsidRPr="006642D6">
              <w:rPr>
                <w:rFonts w:ascii="Times New Roman" w:hAnsi="Times New Roman"/>
                <w:b/>
                <w:bCs/>
                <w:sz w:val="20"/>
                <w:szCs w:val="20"/>
                <w:lang w:val="kk-KZ"/>
              </w:rPr>
              <w:t>білім алушылар контингенті:</w:t>
            </w:r>
          </w:p>
          <w:p w14:paraId="6C0DC06D" w14:textId="6C471509" w:rsidR="00493242" w:rsidRDefault="00493242" w:rsidP="00493242">
            <w:pPr>
              <w:pStyle w:val="11"/>
              <w:tabs>
                <w:tab w:val="left" w:pos="8931"/>
              </w:tabs>
              <w:rPr>
                <w:rFonts w:ascii="Times New Roman" w:hAnsi="Times New Roman"/>
                <w:sz w:val="20"/>
                <w:szCs w:val="20"/>
                <w:lang w:val="kk-KZ"/>
              </w:rPr>
            </w:pPr>
            <w:bookmarkStart w:id="2" w:name="_Hlk170182806"/>
            <w:r w:rsidRPr="00493242">
              <w:rPr>
                <w:rFonts w:ascii="Times New Roman" w:hAnsi="Times New Roman"/>
                <w:color w:val="FF0000"/>
                <w:sz w:val="20"/>
                <w:szCs w:val="20"/>
                <w:lang w:val="kk-KZ"/>
              </w:rPr>
              <w:t>PDF №1</w:t>
            </w:r>
            <w:r w:rsidR="004C1C41">
              <w:rPr>
                <w:rFonts w:ascii="Times New Roman" w:hAnsi="Times New Roman"/>
                <w:color w:val="FF0000"/>
                <w:sz w:val="20"/>
                <w:szCs w:val="20"/>
                <w:lang w:val="kk-KZ"/>
              </w:rPr>
              <w:t>0</w:t>
            </w:r>
            <w:r w:rsidRPr="00493242">
              <w:rPr>
                <w:rFonts w:ascii="Times New Roman" w:hAnsi="Times New Roman"/>
                <w:color w:val="FF0000"/>
                <w:sz w:val="20"/>
                <w:szCs w:val="20"/>
                <w:lang w:val="kk-KZ"/>
              </w:rPr>
              <w:t xml:space="preserve"> </w:t>
            </w:r>
            <w:r w:rsidR="00E858BF">
              <w:rPr>
                <w:rFonts w:ascii="Times New Roman" w:hAnsi="Times New Roman"/>
                <w:color w:val="FF0000"/>
                <w:sz w:val="20"/>
                <w:szCs w:val="20"/>
                <w:lang w:val="kk-KZ"/>
              </w:rPr>
              <w:t xml:space="preserve"> </w:t>
            </w:r>
            <w:hyperlink r:id="rId13" w:history="1">
              <w:r w:rsidR="00E858BF" w:rsidRPr="001020EC">
                <w:rPr>
                  <w:rStyle w:val="ad"/>
                  <w:rFonts w:ascii="Times New Roman" w:hAnsi="Times New Roman"/>
                  <w:sz w:val="20"/>
                  <w:szCs w:val="20"/>
                  <w:lang w:val="kk-KZ"/>
                </w:rPr>
                <w:t>https://cloud.mail.ru/public/hiQ8/6cEWwkAFc</w:t>
              </w:r>
            </w:hyperlink>
            <w:r w:rsidR="004C1C41">
              <w:rPr>
                <w:rFonts w:ascii="Times New Roman" w:hAnsi="Times New Roman"/>
                <w:sz w:val="20"/>
                <w:szCs w:val="20"/>
                <w:lang w:val="kk-KZ"/>
              </w:rPr>
              <w:t xml:space="preserve"> (</w:t>
            </w:r>
            <w:r w:rsidR="004C1C41" w:rsidRPr="00493242">
              <w:rPr>
                <w:rFonts w:ascii="Times New Roman" w:hAnsi="Times New Roman"/>
                <w:sz w:val="20"/>
                <w:szCs w:val="20"/>
                <w:lang w:val="kk-KZ"/>
              </w:rPr>
              <w:t>пр</w:t>
            </w:r>
            <w:r w:rsidR="004C1C41">
              <w:rPr>
                <w:rFonts w:ascii="Times New Roman" w:hAnsi="Times New Roman"/>
                <w:sz w:val="20"/>
                <w:szCs w:val="20"/>
                <w:lang w:val="kk-KZ"/>
              </w:rPr>
              <w:t>өтініш</w:t>
            </w:r>
            <w:r w:rsidR="004C1C41" w:rsidRPr="00493242">
              <w:rPr>
                <w:rFonts w:ascii="Times New Roman" w:hAnsi="Times New Roman"/>
                <w:sz w:val="20"/>
                <w:szCs w:val="20"/>
                <w:lang w:val="kk-KZ"/>
              </w:rPr>
              <w:t xml:space="preserve"> 8</w:t>
            </w:r>
            <w:r w:rsidR="004C1C41">
              <w:rPr>
                <w:rFonts w:ascii="Times New Roman" w:hAnsi="Times New Roman"/>
                <w:sz w:val="20"/>
                <w:szCs w:val="20"/>
                <w:lang w:val="kk-KZ"/>
              </w:rPr>
              <w:t>).</w:t>
            </w:r>
          </w:p>
          <w:bookmarkEnd w:id="2"/>
          <w:p w14:paraId="11A433C4" w14:textId="03A16B5A" w:rsidR="00C422E5" w:rsidRPr="004C1C41" w:rsidRDefault="006642D6" w:rsidP="00C422E5">
            <w:pPr>
              <w:pStyle w:val="a5"/>
              <w:rPr>
                <w:b/>
                <w:bCs/>
                <w:iCs/>
                <w:sz w:val="20"/>
                <w:szCs w:val="20"/>
                <w:lang w:val="kk-KZ" w:eastAsia="ru-RU"/>
              </w:rPr>
            </w:pPr>
            <w:r w:rsidRPr="004C1C41">
              <w:rPr>
                <w:b/>
                <w:bCs/>
                <w:iCs/>
                <w:sz w:val="20"/>
                <w:szCs w:val="20"/>
                <w:lang w:eastAsia="ru-RU"/>
              </w:rPr>
              <w:t xml:space="preserve">                                                  </w:t>
            </w:r>
          </w:p>
          <w:p w14:paraId="7C20EA5E" w14:textId="78FAD690" w:rsidR="006642D6" w:rsidRDefault="006642D6" w:rsidP="00C422E5">
            <w:pPr>
              <w:pStyle w:val="a5"/>
              <w:jc w:val="center"/>
              <w:rPr>
                <w:b/>
                <w:bCs/>
                <w:iCs/>
                <w:sz w:val="20"/>
                <w:szCs w:val="20"/>
                <w:lang w:eastAsia="ru-RU"/>
              </w:rPr>
            </w:pPr>
            <w:r>
              <w:rPr>
                <w:b/>
                <w:bCs/>
                <w:iCs/>
                <w:sz w:val="20"/>
                <w:szCs w:val="20"/>
                <w:lang w:eastAsia="ru-RU"/>
              </w:rPr>
              <w:t>С</w:t>
            </w:r>
            <w:r w:rsidRPr="002E6A97">
              <w:rPr>
                <w:b/>
                <w:bCs/>
                <w:iCs/>
                <w:sz w:val="20"/>
                <w:szCs w:val="20"/>
                <w:lang w:eastAsia="ru-RU"/>
              </w:rPr>
              <w:t>оқушылардың исленділігі</w:t>
            </w:r>
          </w:p>
          <w:p w14:paraId="1BF4F695" w14:textId="77777777" w:rsidR="006642D6" w:rsidRPr="002E6A97" w:rsidRDefault="006642D6" w:rsidP="006642D6">
            <w:pPr>
              <w:pStyle w:val="a5"/>
              <w:rPr>
                <w:sz w:val="20"/>
                <w:szCs w:val="20"/>
                <w:lang w:eastAsia="ru-RU"/>
              </w:rPr>
            </w:pPr>
          </w:p>
          <w:tbl>
            <w:tblPr>
              <w:tblW w:w="763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7"/>
              <w:gridCol w:w="2427"/>
              <w:gridCol w:w="2676"/>
            </w:tblGrid>
            <w:tr w:rsidR="006642D6" w:rsidRPr="008C438F" w14:paraId="1D263346" w14:textId="77777777" w:rsidTr="001C5922">
              <w:trPr>
                <w:trHeight w:val="540"/>
                <w:jc w:val="center"/>
              </w:trPr>
              <w:tc>
                <w:tcPr>
                  <w:tcW w:w="25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5CC03D3" w14:textId="77777777" w:rsidR="006642D6" w:rsidRPr="002E6A97" w:rsidRDefault="006642D6" w:rsidP="001C5922">
                  <w:pPr>
                    <w:pStyle w:val="a5"/>
                    <w:spacing w:line="276" w:lineRule="auto"/>
                    <w:jc w:val="center"/>
                    <w:rPr>
                      <w:sz w:val="20"/>
                      <w:szCs w:val="20"/>
                      <w:lang w:eastAsia="ru-RU"/>
                    </w:rPr>
                  </w:pPr>
                  <w:r w:rsidRPr="002E6A97">
                    <w:rPr>
                      <w:b/>
                      <w:bCs/>
                      <w:sz w:val="20"/>
                      <w:szCs w:val="20"/>
                      <w:lang w:eastAsia="ru-RU"/>
                    </w:rPr>
                    <w:t>Білім беру сатылары</w:t>
                  </w:r>
                </w:p>
              </w:tc>
              <w:tc>
                <w:tcPr>
                  <w:tcW w:w="24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EBB69E0" w14:textId="77777777" w:rsidR="006642D6" w:rsidRPr="002E6A97" w:rsidRDefault="006642D6" w:rsidP="001C5922">
                  <w:pPr>
                    <w:pStyle w:val="a5"/>
                    <w:spacing w:line="276" w:lineRule="auto"/>
                    <w:jc w:val="center"/>
                    <w:rPr>
                      <w:sz w:val="20"/>
                      <w:szCs w:val="20"/>
                      <w:lang w:eastAsia="ru-RU"/>
                    </w:rPr>
                  </w:pPr>
                  <w:r w:rsidRPr="002E6A97">
                    <w:rPr>
                      <w:b/>
                      <w:bCs/>
                      <w:sz w:val="20"/>
                      <w:szCs w:val="20"/>
                      <w:lang w:eastAsia="ru-RU"/>
                    </w:rPr>
                    <w:t>Жобалық</w:t>
                  </w:r>
                </w:p>
                <w:p w14:paraId="06D9A75F" w14:textId="77777777" w:rsidR="006642D6" w:rsidRPr="002E6A97" w:rsidRDefault="006642D6" w:rsidP="001C5922">
                  <w:pPr>
                    <w:pStyle w:val="a5"/>
                    <w:spacing w:line="276" w:lineRule="auto"/>
                    <w:jc w:val="center"/>
                    <w:rPr>
                      <w:sz w:val="20"/>
                      <w:szCs w:val="20"/>
                      <w:lang w:eastAsia="ru-RU"/>
                    </w:rPr>
                  </w:pPr>
                  <w:r w:rsidRPr="002E6A97">
                    <w:rPr>
                      <w:b/>
                      <w:bCs/>
                      <w:sz w:val="20"/>
                      <w:szCs w:val="20"/>
                      <w:lang w:eastAsia="ru-RU"/>
                    </w:rPr>
                    <w:t>қуат</w:t>
                  </w:r>
                </w:p>
              </w:tc>
              <w:tc>
                <w:tcPr>
                  <w:tcW w:w="26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6F697B0" w14:textId="7641A90F" w:rsidR="006642D6" w:rsidRPr="002E6A97" w:rsidRDefault="006642D6" w:rsidP="001C5922">
                  <w:pPr>
                    <w:pStyle w:val="a5"/>
                    <w:spacing w:line="276" w:lineRule="auto"/>
                    <w:jc w:val="center"/>
                    <w:rPr>
                      <w:b/>
                      <w:bCs/>
                      <w:sz w:val="20"/>
                      <w:szCs w:val="20"/>
                      <w:lang w:val="kk-KZ" w:eastAsia="ru-RU"/>
                    </w:rPr>
                  </w:pPr>
                  <w:r w:rsidRPr="002E6A97">
                    <w:rPr>
                      <w:b/>
                      <w:bCs/>
                      <w:sz w:val="20"/>
                      <w:szCs w:val="20"/>
                      <w:lang w:val="kk-KZ" w:eastAsia="ru-RU"/>
                    </w:rPr>
                    <w:t>202</w:t>
                  </w:r>
                  <w:r w:rsidR="004C1C41">
                    <w:rPr>
                      <w:b/>
                      <w:bCs/>
                      <w:sz w:val="20"/>
                      <w:szCs w:val="20"/>
                      <w:lang w:val="kk-KZ" w:eastAsia="ru-RU"/>
                    </w:rPr>
                    <w:t>3</w:t>
                  </w:r>
                  <w:r w:rsidRPr="002E6A97">
                    <w:rPr>
                      <w:b/>
                      <w:bCs/>
                      <w:sz w:val="20"/>
                      <w:szCs w:val="20"/>
                      <w:lang w:val="kk-KZ" w:eastAsia="ru-RU"/>
                    </w:rPr>
                    <w:t>-202</w:t>
                  </w:r>
                  <w:r w:rsidR="004C1C41">
                    <w:rPr>
                      <w:b/>
                      <w:bCs/>
                      <w:sz w:val="20"/>
                      <w:szCs w:val="20"/>
                      <w:lang w:val="kk-KZ" w:eastAsia="ru-RU"/>
                    </w:rPr>
                    <w:t>4</w:t>
                  </w:r>
                </w:p>
              </w:tc>
            </w:tr>
            <w:tr w:rsidR="006642D6" w:rsidRPr="008C438F" w14:paraId="6CDDBD57" w14:textId="77777777" w:rsidTr="001C5922">
              <w:trPr>
                <w:trHeight w:val="285"/>
                <w:jc w:val="center"/>
              </w:trPr>
              <w:tc>
                <w:tcPr>
                  <w:tcW w:w="25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D89D354" w14:textId="77777777" w:rsidR="006642D6" w:rsidRPr="002E6A97" w:rsidRDefault="006642D6" w:rsidP="006642D6">
                  <w:pPr>
                    <w:pStyle w:val="a5"/>
                    <w:spacing w:line="276" w:lineRule="auto"/>
                    <w:rPr>
                      <w:sz w:val="20"/>
                      <w:szCs w:val="20"/>
                      <w:lang w:eastAsia="ru-RU"/>
                    </w:rPr>
                  </w:pPr>
                  <w:r w:rsidRPr="002E6A97">
                    <w:rPr>
                      <w:b/>
                      <w:bCs/>
                      <w:sz w:val="20"/>
                      <w:szCs w:val="20"/>
                      <w:lang w:eastAsia="ru-RU"/>
                    </w:rPr>
                    <w:t>Барлық оқушылар</w:t>
                  </w:r>
                </w:p>
              </w:tc>
              <w:tc>
                <w:tcPr>
                  <w:tcW w:w="2427" w:type="dxa"/>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B7D21A0" w14:textId="724A0B5A" w:rsidR="006642D6" w:rsidRPr="002E6A97" w:rsidRDefault="006642D6" w:rsidP="001C5922">
                  <w:pPr>
                    <w:pStyle w:val="a5"/>
                    <w:spacing w:line="276" w:lineRule="auto"/>
                    <w:jc w:val="center"/>
                    <w:rPr>
                      <w:sz w:val="20"/>
                      <w:szCs w:val="20"/>
                      <w:lang w:eastAsia="ru-RU"/>
                    </w:rPr>
                  </w:pPr>
                  <w:r>
                    <w:rPr>
                      <w:sz w:val="20"/>
                      <w:szCs w:val="20"/>
                      <w:lang w:eastAsia="ru-RU"/>
                    </w:rPr>
                    <w:t>200</w:t>
                  </w:r>
                </w:p>
              </w:tc>
              <w:tc>
                <w:tcPr>
                  <w:tcW w:w="26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A7F9E03" w14:textId="77777777" w:rsidR="006642D6" w:rsidRPr="002E6A97" w:rsidRDefault="006642D6" w:rsidP="001C5922">
                  <w:pPr>
                    <w:pStyle w:val="a5"/>
                    <w:spacing w:line="276" w:lineRule="auto"/>
                    <w:jc w:val="center"/>
                    <w:rPr>
                      <w:sz w:val="20"/>
                      <w:szCs w:val="20"/>
                      <w:lang w:val="kk-KZ" w:eastAsia="ru-RU"/>
                    </w:rPr>
                  </w:pPr>
                  <w:r>
                    <w:rPr>
                      <w:sz w:val="20"/>
                      <w:szCs w:val="20"/>
                      <w:lang w:val="kk-KZ" w:eastAsia="ru-RU"/>
                    </w:rPr>
                    <w:t>81</w:t>
                  </w:r>
                </w:p>
              </w:tc>
            </w:tr>
            <w:tr w:rsidR="006642D6" w:rsidRPr="008C438F" w14:paraId="60AC7F2F" w14:textId="77777777" w:rsidTr="001C5922">
              <w:trPr>
                <w:trHeight w:val="270"/>
                <w:jc w:val="center"/>
              </w:trPr>
              <w:tc>
                <w:tcPr>
                  <w:tcW w:w="25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1B5B429" w14:textId="77777777" w:rsidR="006642D6" w:rsidRPr="002E6A97" w:rsidRDefault="006642D6" w:rsidP="006642D6">
                  <w:pPr>
                    <w:pStyle w:val="a5"/>
                    <w:spacing w:line="276" w:lineRule="auto"/>
                    <w:rPr>
                      <w:sz w:val="20"/>
                      <w:szCs w:val="20"/>
                      <w:lang w:eastAsia="ru-RU"/>
                    </w:rPr>
                  </w:pPr>
                  <w:r w:rsidRPr="002E6A97">
                    <w:rPr>
                      <w:b/>
                      <w:bCs/>
                      <w:sz w:val="20"/>
                      <w:szCs w:val="20"/>
                      <w:lang w:eastAsia="ru-RU"/>
                    </w:rPr>
                    <w:t>1-4 сыныптар</w:t>
                  </w:r>
                </w:p>
              </w:tc>
              <w:tc>
                <w:tcPr>
                  <w:tcW w:w="2427" w:type="dxa"/>
                  <w:vMerge/>
                  <w:tcBorders>
                    <w:top w:val="single" w:sz="6" w:space="0" w:color="808080"/>
                    <w:left w:val="single" w:sz="6" w:space="0" w:color="808080"/>
                    <w:bottom w:val="single" w:sz="6" w:space="0" w:color="808080"/>
                    <w:right w:val="single" w:sz="6" w:space="0" w:color="808080"/>
                  </w:tcBorders>
                  <w:vAlign w:val="center"/>
                  <w:hideMark/>
                </w:tcPr>
                <w:p w14:paraId="02CD3E9F" w14:textId="77777777" w:rsidR="006642D6" w:rsidRPr="006642D6" w:rsidRDefault="006642D6" w:rsidP="006642D6">
                  <w:pPr>
                    <w:rPr>
                      <w:sz w:val="20"/>
                      <w:szCs w:val="20"/>
                      <w:lang w:val="ru-RU"/>
                    </w:rPr>
                  </w:pPr>
                </w:p>
              </w:tc>
              <w:tc>
                <w:tcPr>
                  <w:tcW w:w="26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6E8164E" w14:textId="1E39C262" w:rsidR="006642D6" w:rsidRPr="002E6A97" w:rsidRDefault="006642D6" w:rsidP="001C5922">
                  <w:pPr>
                    <w:pStyle w:val="a5"/>
                    <w:spacing w:line="276" w:lineRule="auto"/>
                    <w:jc w:val="center"/>
                    <w:rPr>
                      <w:sz w:val="20"/>
                      <w:szCs w:val="20"/>
                      <w:lang w:val="kk-KZ" w:eastAsia="ru-RU"/>
                    </w:rPr>
                  </w:pPr>
                  <w:r>
                    <w:rPr>
                      <w:sz w:val="20"/>
                      <w:szCs w:val="20"/>
                      <w:lang w:val="kk-KZ" w:eastAsia="ru-RU"/>
                    </w:rPr>
                    <w:t>4</w:t>
                  </w:r>
                  <w:r w:rsidR="004C1C41">
                    <w:rPr>
                      <w:sz w:val="20"/>
                      <w:szCs w:val="20"/>
                      <w:lang w:val="kk-KZ" w:eastAsia="ru-RU"/>
                    </w:rPr>
                    <w:t>3</w:t>
                  </w:r>
                </w:p>
              </w:tc>
            </w:tr>
            <w:tr w:rsidR="006642D6" w:rsidRPr="008C438F" w14:paraId="2538D07C" w14:textId="77777777" w:rsidTr="001C5922">
              <w:trPr>
                <w:trHeight w:val="285"/>
                <w:jc w:val="center"/>
              </w:trPr>
              <w:tc>
                <w:tcPr>
                  <w:tcW w:w="25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4981E8A" w14:textId="77777777" w:rsidR="006642D6" w:rsidRPr="002E6A97" w:rsidRDefault="006642D6" w:rsidP="006642D6">
                  <w:pPr>
                    <w:pStyle w:val="a5"/>
                    <w:spacing w:line="276" w:lineRule="auto"/>
                    <w:rPr>
                      <w:sz w:val="20"/>
                      <w:szCs w:val="20"/>
                      <w:lang w:eastAsia="ru-RU"/>
                    </w:rPr>
                  </w:pPr>
                  <w:r w:rsidRPr="002E6A97">
                    <w:rPr>
                      <w:b/>
                      <w:bCs/>
                      <w:sz w:val="20"/>
                      <w:szCs w:val="20"/>
                      <w:lang w:eastAsia="ru-RU"/>
                    </w:rPr>
                    <w:t>5-9 сыныптар</w:t>
                  </w:r>
                </w:p>
              </w:tc>
              <w:tc>
                <w:tcPr>
                  <w:tcW w:w="2427" w:type="dxa"/>
                  <w:vMerge/>
                  <w:tcBorders>
                    <w:top w:val="single" w:sz="6" w:space="0" w:color="808080"/>
                    <w:left w:val="single" w:sz="6" w:space="0" w:color="808080"/>
                    <w:bottom w:val="single" w:sz="6" w:space="0" w:color="808080"/>
                    <w:right w:val="single" w:sz="6" w:space="0" w:color="808080"/>
                  </w:tcBorders>
                  <w:vAlign w:val="center"/>
                  <w:hideMark/>
                </w:tcPr>
                <w:p w14:paraId="6AD8869F" w14:textId="77777777" w:rsidR="006642D6" w:rsidRPr="006642D6" w:rsidRDefault="006642D6" w:rsidP="006642D6">
                  <w:pPr>
                    <w:rPr>
                      <w:sz w:val="20"/>
                      <w:szCs w:val="20"/>
                      <w:lang w:val="ru-RU"/>
                    </w:rPr>
                  </w:pPr>
                </w:p>
              </w:tc>
              <w:tc>
                <w:tcPr>
                  <w:tcW w:w="26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FB17095" w14:textId="26670A7A" w:rsidR="006642D6" w:rsidRPr="002E6A97" w:rsidRDefault="006642D6" w:rsidP="001C5922">
                  <w:pPr>
                    <w:pStyle w:val="a5"/>
                    <w:spacing w:line="276" w:lineRule="auto"/>
                    <w:jc w:val="center"/>
                    <w:rPr>
                      <w:sz w:val="20"/>
                      <w:szCs w:val="20"/>
                      <w:lang w:val="kk-KZ" w:eastAsia="ru-RU"/>
                    </w:rPr>
                  </w:pPr>
                  <w:r>
                    <w:rPr>
                      <w:sz w:val="20"/>
                      <w:szCs w:val="20"/>
                      <w:lang w:val="kk-KZ" w:eastAsia="ru-RU"/>
                    </w:rPr>
                    <w:t>3</w:t>
                  </w:r>
                  <w:r w:rsidR="004C1C41">
                    <w:rPr>
                      <w:sz w:val="20"/>
                      <w:szCs w:val="20"/>
                      <w:lang w:val="kk-KZ" w:eastAsia="ru-RU"/>
                    </w:rPr>
                    <w:t>6</w:t>
                  </w:r>
                </w:p>
              </w:tc>
            </w:tr>
            <w:tr w:rsidR="006642D6" w:rsidRPr="008C438F" w14:paraId="36F8DFC0" w14:textId="77777777" w:rsidTr="001C5922">
              <w:trPr>
                <w:trHeight w:val="285"/>
                <w:jc w:val="center"/>
              </w:trPr>
              <w:tc>
                <w:tcPr>
                  <w:tcW w:w="25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FA2DC0C" w14:textId="41362768" w:rsidR="006642D6" w:rsidRPr="002E6A97" w:rsidRDefault="006642D6" w:rsidP="006642D6">
                  <w:pPr>
                    <w:pStyle w:val="a5"/>
                    <w:spacing w:line="276" w:lineRule="auto"/>
                    <w:rPr>
                      <w:sz w:val="20"/>
                      <w:szCs w:val="20"/>
                      <w:lang w:eastAsia="ru-RU"/>
                    </w:rPr>
                  </w:pPr>
                  <w:r w:rsidRPr="002E6A97">
                    <w:rPr>
                      <w:b/>
                      <w:bCs/>
                      <w:sz w:val="20"/>
                      <w:szCs w:val="20"/>
                      <w:lang w:eastAsia="ru-RU"/>
                    </w:rPr>
                    <w:t>1</w:t>
                  </w:r>
                  <w:r w:rsidR="004C1C41">
                    <w:rPr>
                      <w:b/>
                      <w:bCs/>
                      <w:sz w:val="20"/>
                      <w:szCs w:val="20"/>
                      <w:lang w:val="kk-KZ" w:eastAsia="ru-RU"/>
                    </w:rPr>
                    <w:t>1</w:t>
                  </w:r>
                  <w:r>
                    <w:rPr>
                      <w:b/>
                      <w:bCs/>
                      <w:sz w:val="20"/>
                      <w:szCs w:val="20"/>
                      <w:lang w:eastAsia="ru-RU"/>
                    </w:rPr>
                    <w:t xml:space="preserve"> </w:t>
                  </w:r>
                  <w:r w:rsidRPr="002E6A97">
                    <w:rPr>
                      <w:b/>
                      <w:bCs/>
                      <w:sz w:val="20"/>
                      <w:szCs w:val="20"/>
                      <w:lang w:eastAsia="ru-RU"/>
                    </w:rPr>
                    <w:t>сыныптың</w:t>
                  </w:r>
                </w:p>
              </w:tc>
              <w:tc>
                <w:tcPr>
                  <w:tcW w:w="2427" w:type="dxa"/>
                  <w:vMerge/>
                  <w:tcBorders>
                    <w:top w:val="single" w:sz="6" w:space="0" w:color="808080"/>
                    <w:left w:val="single" w:sz="6" w:space="0" w:color="808080"/>
                    <w:bottom w:val="single" w:sz="6" w:space="0" w:color="808080"/>
                    <w:right w:val="single" w:sz="6" w:space="0" w:color="808080"/>
                  </w:tcBorders>
                  <w:vAlign w:val="center"/>
                  <w:hideMark/>
                </w:tcPr>
                <w:p w14:paraId="75E07845" w14:textId="77777777" w:rsidR="006642D6" w:rsidRPr="006642D6" w:rsidRDefault="006642D6" w:rsidP="006642D6">
                  <w:pPr>
                    <w:rPr>
                      <w:sz w:val="20"/>
                      <w:szCs w:val="20"/>
                      <w:lang w:val="ru-RU"/>
                    </w:rPr>
                  </w:pPr>
                </w:p>
              </w:tc>
              <w:tc>
                <w:tcPr>
                  <w:tcW w:w="26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F72ECF2" w14:textId="77777777" w:rsidR="006642D6" w:rsidRPr="002E6A97" w:rsidRDefault="006642D6" w:rsidP="001C5922">
                  <w:pPr>
                    <w:pStyle w:val="a5"/>
                    <w:spacing w:line="276" w:lineRule="auto"/>
                    <w:jc w:val="center"/>
                    <w:rPr>
                      <w:sz w:val="20"/>
                      <w:szCs w:val="20"/>
                      <w:lang w:val="kk-KZ" w:eastAsia="ru-RU"/>
                    </w:rPr>
                  </w:pPr>
                  <w:r>
                    <w:rPr>
                      <w:sz w:val="20"/>
                      <w:szCs w:val="20"/>
                      <w:lang w:val="kk-KZ" w:eastAsia="ru-RU"/>
                    </w:rPr>
                    <w:t>2</w:t>
                  </w:r>
                </w:p>
              </w:tc>
            </w:tr>
          </w:tbl>
          <w:p w14:paraId="08689B93" w14:textId="103E62D4" w:rsidR="006642D6" w:rsidRPr="006642D6" w:rsidRDefault="006642D6" w:rsidP="001C5922">
            <w:pPr>
              <w:rPr>
                <w:sz w:val="20"/>
                <w:szCs w:val="20"/>
                <w:lang w:val="kk-KZ"/>
              </w:rPr>
            </w:pPr>
            <w:r>
              <w:rPr>
                <w:sz w:val="20"/>
                <w:szCs w:val="20"/>
                <w:lang w:val="kk-KZ"/>
              </w:rPr>
              <w:t xml:space="preserve">                               </w:t>
            </w:r>
            <w:r w:rsidR="001C5922">
              <w:rPr>
                <w:b/>
                <w:bCs/>
                <w:sz w:val="20"/>
                <w:szCs w:val="20"/>
                <w:lang w:val="kk-KZ" w:eastAsia="ko-KR"/>
              </w:rPr>
              <w:tab/>
            </w:r>
            <w:r w:rsidRPr="002E6A97">
              <w:rPr>
                <w:b/>
                <w:bCs/>
                <w:sz w:val="20"/>
                <w:szCs w:val="20"/>
                <w:lang w:val="kk-KZ" w:eastAsia="ko-KR"/>
              </w:rPr>
              <w:t>П-дағы сыныптардың толықтырылуы туралы мәліметтер</w:t>
            </w:r>
            <w:r>
              <w:rPr>
                <w:b/>
                <w:bCs/>
                <w:sz w:val="20"/>
                <w:szCs w:val="20"/>
                <w:lang w:val="kk-KZ" w:eastAsia="ko-KR"/>
              </w:rPr>
              <w:t>ервое</w:t>
            </w:r>
            <w:r w:rsidRPr="002E6A97">
              <w:rPr>
                <w:b/>
                <w:bCs/>
                <w:sz w:val="20"/>
                <w:szCs w:val="20"/>
                <w:lang w:val="kk-KZ" w:eastAsia="ko-KR"/>
              </w:rPr>
              <w:t xml:space="preserve"> қыркүйек 202</w:t>
            </w:r>
            <w:r w:rsidR="004C1C41">
              <w:rPr>
                <w:b/>
                <w:bCs/>
                <w:sz w:val="20"/>
                <w:szCs w:val="20"/>
                <w:lang w:val="kk-KZ" w:eastAsia="ko-KR"/>
              </w:rPr>
              <w:t>3</w:t>
            </w:r>
            <w:r w:rsidRPr="002E6A97">
              <w:rPr>
                <w:b/>
                <w:bCs/>
                <w:sz w:val="20"/>
                <w:szCs w:val="20"/>
                <w:lang w:val="kk-KZ" w:eastAsia="ko-KR"/>
              </w:rPr>
              <w:t>-202</w:t>
            </w:r>
            <w:r w:rsidR="004C1C41">
              <w:rPr>
                <w:b/>
                <w:bCs/>
                <w:sz w:val="20"/>
                <w:szCs w:val="20"/>
                <w:lang w:val="kk-KZ" w:eastAsia="ko-KR"/>
              </w:rPr>
              <w:t>4</w:t>
            </w:r>
            <w:r w:rsidRPr="002E6A97">
              <w:rPr>
                <w:b/>
                <w:bCs/>
                <w:sz w:val="20"/>
                <w:szCs w:val="20"/>
                <w:lang w:val="kk-KZ" w:eastAsia="ko-KR"/>
              </w:rPr>
              <w:t xml:space="preserve"> жыл</w:t>
            </w:r>
          </w:p>
          <w:tbl>
            <w:tblPr>
              <w:tblStyle w:val="a4"/>
              <w:tblW w:w="9345" w:type="dxa"/>
              <w:jc w:val="center"/>
              <w:tblLayout w:type="fixed"/>
              <w:tblLook w:val="04A0" w:firstRow="1" w:lastRow="0" w:firstColumn="1" w:lastColumn="0" w:noHBand="0" w:noVBand="1"/>
            </w:tblPr>
            <w:tblGrid>
              <w:gridCol w:w="3115"/>
              <w:gridCol w:w="3115"/>
              <w:gridCol w:w="3115"/>
            </w:tblGrid>
            <w:tr w:rsidR="006642D6" w:rsidRPr="00E332CC" w14:paraId="4821F35B" w14:textId="77777777" w:rsidTr="001C5922">
              <w:trPr>
                <w:jc w:val="center"/>
              </w:trPr>
              <w:tc>
                <w:tcPr>
                  <w:tcW w:w="3115" w:type="dxa"/>
                </w:tcPr>
                <w:p w14:paraId="3025035C" w14:textId="77777777" w:rsidR="006642D6" w:rsidRPr="002E6A97" w:rsidRDefault="006642D6" w:rsidP="006642D6">
                  <w:pPr>
                    <w:rPr>
                      <w:b/>
                      <w:bCs/>
                      <w:sz w:val="20"/>
                      <w:szCs w:val="20"/>
                      <w:lang w:val="kk-KZ" w:eastAsia="ko-KR"/>
                    </w:rPr>
                  </w:pPr>
                  <w:r w:rsidRPr="002E6A97">
                    <w:rPr>
                      <w:b/>
                      <w:bCs/>
                      <w:sz w:val="20"/>
                      <w:szCs w:val="20"/>
                      <w:lang w:val="kk-KZ" w:eastAsia="ko-KR"/>
                    </w:rPr>
                    <w:t>Сыныбы</w:t>
                  </w:r>
                </w:p>
              </w:tc>
              <w:tc>
                <w:tcPr>
                  <w:tcW w:w="3115" w:type="dxa"/>
                </w:tcPr>
                <w:p w14:paraId="16FEB9AA" w14:textId="77777777" w:rsidR="006642D6" w:rsidRPr="002E6A97" w:rsidRDefault="006642D6" w:rsidP="006642D6">
                  <w:pPr>
                    <w:rPr>
                      <w:b/>
                      <w:bCs/>
                      <w:sz w:val="20"/>
                      <w:szCs w:val="20"/>
                      <w:lang w:val="kk-KZ" w:eastAsia="ko-KR"/>
                    </w:rPr>
                  </w:pPr>
                  <w:r w:rsidRPr="002E6A97">
                    <w:rPr>
                      <w:b/>
                      <w:bCs/>
                      <w:sz w:val="20"/>
                      <w:szCs w:val="20"/>
                      <w:lang w:val="kk-KZ" w:eastAsia="ko-KR"/>
                    </w:rPr>
                    <w:t>Сынып-жинақ</w:t>
                  </w:r>
                </w:p>
              </w:tc>
              <w:tc>
                <w:tcPr>
                  <w:tcW w:w="3115" w:type="dxa"/>
                </w:tcPr>
                <w:p w14:paraId="45256F0C" w14:textId="77777777" w:rsidR="006642D6" w:rsidRPr="002E6A97" w:rsidRDefault="006642D6" w:rsidP="006642D6">
                  <w:pPr>
                    <w:rPr>
                      <w:b/>
                      <w:bCs/>
                      <w:sz w:val="20"/>
                      <w:szCs w:val="20"/>
                      <w:lang w:val="kk-KZ" w:eastAsia="ko-KR"/>
                    </w:rPr>
                  </w:pPr>
                  <w:r w:rsidRPr="002E6A97">
                    <w:rPr>
                      <w:b/>
                      <w:bCs/>
                      <w:sz w:val="20"/>
                      <w:szCs w:val="20"/>
                      <w:lang w:val="kk-KZ" w:eastAsia="ko-KR"/>
                    </w:rPr>
                    <w:t>Оқушылар саны</w:t>
                  </w:r>
                </w:p>
              </w:tc>
            </w:tr>
            <w:tr w:rsidR="006642D6" w:rsidRPr="00E332CC" w14:paraId="3232A78E" w14:textId="77777777" w:rsidTr="001C5922">
              <w:trPr>
                <w:jc w:val="center"/>
              </w:trPr>
              <w:tc>
                <w:tcPr>
                  <w:tcW w:w="3115" w:type="dxa"/>
                </w:tcPr>
                <w:p w14:paraId="5981B549" w14:textId="77777777" w:rsidR="006642D6" w:rsidRPr="002E6A97" w:rsidRDefault="006642D6" w:rsidP="006642D6">
                  <w:pPr>
                    <w:rPr>
                      <w:sz w:val="20"/>
                      <w:szCs w:val="20"/>
                      <w:lang w:val="kk-KZ" w:eastAsia="ko-KR"/>
                    </w:rPr>
                  </w:pPr>
                  <w:r w:rsidRPr="002E6A97">
                    <w:rPr>
                      <w:sz w:val="20"/>
                      <w:szCs w:val="20"/>
                      <w:lang w:val="kk-KZ" w:eastAsia="ko-KR"/>
                    </w:rPr>
                    <w:t>1</w:t>
                  </w:r>
                </w:p>
              </w:tc>
              <w:tc>
                <w:tcPr>
                  <w:tcW w:w="3115" w:type="dxa"/>
                </w:tcPr>
                <w:p w14:paraId="60149972" w14:textId="77777777" w:rsidR="006642D6" w:rsidRPr="002E6A97" w:rsidRDefault="006642D6" w:rsidP="006642D6">
                  <w:pPr>
                    <w:rPr>
                      <w:sz w:val="20"/>
                      <w:szCs w:val="20"/>
                      <w:lang w:val="kk-KZ" w:eastAsia="ko-KR"/>
                    </w:rPr>
                  </w:pPr>
                  <w:r w:rsidRPr="002E6A97">
                    <w:rPr>
                      <w:sz w:val="20"/>
                      <w:szCs w:val="20"/>
                      <w:lang w:val="kk-KZ" w:eastAsia="ko-KR"/>
                    </w:rPr>
                    <w:t>1</w:t>
                  </w:r>
                </w:p>
              </w:tc>
              <w:tc>
                <w:tcPr>
                  <w:tcW w:w="3115" w:type="dxa"/>
                </w:tcPr>
                <w:p w14:paraId="114F81C9" w14:textId="3C068D4B" w:rsidR="006642D6" w:rsidRPr="002E6A97" w:rsidRDefault="004C1C41" w:rsidP="006642D6">
                  <w:pPr>
                    <w:rPr>
                      <w:sz w:val="20"/>
                      <w:szCs w:val="20"/>
                      <w:lang w:val="kk-KZ" w:eastAsia="ko-KR"/>
                    </w:rPr>
                  </w:pPr>
                  <w:r>
                    <w:rPr>
                      <w:sz w:val="20"/>
                      <w:szCs w:val="20"/>
                      <w:lang w:val="kk-KZ" w:eastAsia="ko-KR"/>
                    </w:rPr>
                    <w:t>9</w:t>
                  </w:r>
                </w:p>
              </w:tc>
            </w:tr>
            <w:tr w:rsidR="006642D6" w:rsidRPr="00E332CC" w14:paraId="5918816B" w14:textId="77777777" w:rsidTr="001C5922">
              <w:trPr>
                <w:jc w:val="center"/>
              </w:trPr>
              <w:tc>
                <w:tcPr>
                  <w:tcW w:w="3115" w:type="dxa"/>
                </w:tcPr>
                <w:p w14:paraId="5C52BA84" w14:textId="77777777" w:rsidR="006642D6" w:rsidRPr="002E6A97" w:rsidRDefault="006642D6" w:rsidP="006642D6">
                  <w:pPr>
                    <w:rPr>
                      <w:sz w:val="20"/>
                      <w:szCs w:val="20"/>
                      <w:lang w:val="kk-KZ" w:eastAsia="ko-KR"/>
                    </w:rPr>
                  </w:pPr>
                  <w:r w:rsidRPr="002E6A97">
                    <w:rPr>
                      <w:sz w:val="20"/>
                      <w:szCs w:val="20"/>
                      <w:lang w:val="kk-KZ" w:eastAsia="ko-KR"/>
                    </w:rPr>
                    <w:t>2</w:t>
                  </w:r>
                </w:p>
              </w:tc>
              <w:tc>
                <w:tcPr>
                  <w:tcW w:w="3115" w:type="dxa"/>
                </w:tcPr>
                <w:p w14:paraId="6CCA422D" w14:textId="77777777" w:rsidR="006642D6" w:rsidRPr="002E6A97" w:rsidRDefault="006642D6" w:rsidP="006642D6">
                  <w:pPr>
                    <w:rPr>
                      <w:sz w:val="20"/>
                      <w:szCs w:val="20"/>
                      <w:lang w:val="kk-KZ" w:eastAsia="ko-KR"/>
                    </w:rPr>
                  </w:pPr>
                  <w:r w:rsidRPr="002E6A97">
                    <w:rPr>
                      <w:sz w:val="20"/>
                      <w:szCs w:val="20"/>
                      <w:lang w:val="kk-KZ" w:eastAsia="ko-KR"/>
                    </w:rPr>
                    <w:t>1</w:t>
                  </w:r>
                </w:p>
              </w:tc>
              <w:tc>
                <w:tcPr>
                  <w:tcW w:w="3115" w:type="dxa"/>
                </w:tcPr>
                <w:p w14:paraId="2659AB97" w14:textId="3175394A" w:rsidR="006642D6" w:rsidRPr="002E6A97" w:rsidRDefault="006642D6" w:rsidP="006642D6">
                  <w:pPr>
                    <w:rPr>
                      <w:sz w:val="20"/>
                      <w:szCs w:val="20"/>
                      <w:lang w:val="kk-KZ" w:eastAsia="ko-KR"/>
                    </w:rPr>
                  </w:pPr>
                  <w:r>
                    <w:rPr>
                      <w:sz w:val="20"/>
                      <w:szCs w:val="20"/>
                      <w:lang w:val="kk-KZ" w:eastAsia="ko-KR"/>
                    </w:rPr>
                    <w:t>1</w:t>
                  </w:r>
                  <w:r w:rsidR="004C1C41">
                    <w:rPr>
                      <w:sz w:val="20"/>
                      <w:szCs w:val="20"/>
                      <w:lang w:val="kk-KZ" w:eastAsia="ko-KR"/>
                    </w:rPr>
                    <w:t>3</w:t>
                  </w:r>
                </w:p>
              </w:tc>
            </w:tr>
            <w:tr w:rsidR="006642D6" w:rsidRPr="00E332CC" w14:paraId="1EEFD377" w14:textId="77777777" w:rsidTr="001C5922">
              <w:trPr>
                <w:jc w:val="center"/>
              </w:trPr>
              <w:tc>
                <w:tcPr>
                  <w:tcW w:w="3115" w:type="dxa"/>
                </w:tcPr>
                <w:p w14:paraId="1C29BD3D" w14:textId="77777777" w:rsidR="006642D6" w:rsidRPr="002E6A97" w:rsidRDefault="006642D6" w:rsidP="006642D6">
                  <w:pPr>
                    <w:rPr>
                      <w:sz w:val="20"/>
                      <w:szCs w:val="20"/>
                      <w:lang w:val="kk-KZ" w:eastAsia="ko-KR"/>
                    </w:rPr>
                  </w:pPr>
                  <w:r w:rsidRPr="002E6A97">
                    <w:rPr>
                      <w:sz w:val="20"/>
                      <w:szCs w:val="20"/>
                      <w:lang w:val="kk-KZ" w:eastAsia="ko-KR"/>
                    </w:rPr>
                    <w:t xml:space="preserve">3 </w:t>
                  </w:r>
                </w:p>
              </w:tc>
              <w:tc>
                <w:tcPr>
                  <w:tcW w:w="3115" w:type="dxa"/>
                </w:tcPr>
                <w:p w14:paraId="084D9F0F" w14:textId="77777777" w:rsidR="006642D6" w:rsidRPr="002E6A97" w:rsidRDefault="006642D6" w:rsidP="006642D6">
                  <w:pPr>
                    <w:rPr>
                      <w:sz w:val="20"/>
                      <w:szCs w:val="20"/>
                      <w:lang w:val="kk-KZ" w:eastAsia="ko-KR"/>
                    </w:rPr>
                  </w:pPr>
                  <w:r w:rsidRPr="002E6A97">
                    <w:rPr>
                      <w:sz w:val="20"/>
                      <w:szCs w:val="20"/>
                      <w:lang w:val="kk-KZ" w:eastAsia="ko-KR"/>
                    </w:rPr>
                    <w:t>1</w:t>
                  </w:r>
                </w:p>
              </w:tc>
              <w:tc>
                <w:tcPr>
                  <w:tcW w:w="3115" w:type="dxa"/>
                </w:tcPr>
                <w:p w14:paraId="24DBCA62" w14:textId="6173C174" w:rsidR="006642D6" w:rsidRPr="002E6A97" w:rsidRDefault="004C1C41" w:rsidP="006642D6">
                  <w:pPr>
                    <w:rPr>
                      <w:sz w:val="20"/>
                      <w:szCs w:val="20"/>
                      <w:lang w:val="kk-KZ" w:eastAsia="ko-KR"/>
                    </w:rPr>
                  </w:pPr>
                  <w:r>
                    <w:rPr>
                      <w:sz w:val="20"/>
                      <w:szCs w:val="20"/>
                      <w:lang w:val="kk-KZ" w:eastAsia="ko-KR"/>
                    </w:rPr>
                    <w:t>9</w:t>
                  </w:r>
                </w:p>
              </w:tc>
            </w:tr>
            <w:tr w:rsidR="006642D6" w:rsidRPr="00E332CC" w14:paraId="5F83A6BE" w14:textId="77777777" w:rsidTr="001C5922">
              <w:trPr>
                <w:jc w:val="center"/>
              </w:trPr>
              <w:tc>
                <w:tcPr>
                  <w:tcW w:w="3115" w:type="dxa"/>
                </w:tcPr>
                <w:p w14:paraId="7190491B" w14:textId="77777777" w:rsidR="006642D6" w:rsidRPr="002E6A97" w:rsidRDefault="006642D6" w:rsidP="006642D6">
                  <w:pPr>
                    <w:rPr>
                      <w:sz w:val="20"/>
                      <w:szCs w:val="20"/>
                      <w:lang w:val="kk-KZ" w:eastAsia="ko-KR"/>
                    </w:rPr>
                  </w:pPr>
                  <w:r w:rsidRPr="002E6A97">
                    <w:rPr>
                      <w:sz w:val="20"/>
                      <w:szCs w:val="20"/>
                      <w:lang w:val="kk-KZ" w:eastAsia="ko-KR"/>
                    </w:rPr>
                    <w:t xml:space="preserve">4 </w:t>
                  </w:r>
                </w:p>
              </w:tc>
              <w:tc>
                <w:tcPr>
                  <w:tcW w:w="3115" w:type="dxa"/>
                </w:tcPr>
                <w:p w14:paraId="47517896" w14:textId="77777777" w:rsidR="006642D6" w:rsidRPr="002E6A97" w:rsidRDefault="006642D6" w:rsidP="006642D6">
                  <w:pPr>
                    <w:rPr>
                      <w:sz w:val="20"/>
                      <w:szCs w:val="20"/>
                      <w:lang w:val="kk-KZ" w:eastAsia="ko-KR"/>
                    </w:rPr>
                  </w:pPr>
                  <w:r w:rsidRPr="002E6A97">
                    <w:rPr>
                      <w:sz w:val="20"/>
                      <w:szCs w:val="20"/>
                      <w:lang w:val="kk-KZ" w:eastAsia="ko-KR"/>
                    </w:rPr>
                    <w:t>1</w:t>
                  </w:r>
                </w:p>
              </w:tc>
              <w:tc>
                <w:tcPr>
                  <w:tcW w:w="3115" w:type="dxa"/>
                </w:tcPr>
                <w:p w14:paraId="1B8BDC00" w14:textId="6898E73B" w:rsidR="006642D6" w:rsidRPr="002E6A97" w:rsidRDefault="004C1C41" w:rsidP="006642D6">
                  <w:pPr>
                    <w:rPr>
                      <w:sz w:val="20"/>
                      <w:szCs w:val="20"/>
                      <w:lang w:val="kk-KZ" w:eastAsia="ko-KR"/>
                    </w:rPr>
                  </w:pPr>
                  <w:r>
                    <w:rPr>
                      <w:sz w:val="20"/>
                      <w:szCs w:val="20"/>
                      <w:lang w:val="kk-KZ" w:eastAsia="ko-KR"/>
                    </w:rPr>
                    <w:t>12</w:t>
                  </w:r>
                </w:p>
              </w:tc>
            </w:tr>
            <w:tr w:rsidR="006642D6" w:rsidRPr="00E332CC" w14:paraId="2F253218" w14:textId="77777777" w:rsidTr="001C5922">
              <w:trPr>
                <w:jc w:val="center"/>
              </w:trPr>
              <w:tc>
                <w:tcPr>
                  <w:tcW w:w="3115" w:type="dxa"/>
                </w:tcPr>
                <w:p w14:paraId="58A0B072" w14:textId="77777777" w:rsidR="006642D6" w:rsidRPr="002E6A97" w:rsidRDefault="006642D6" w:rsidP="006642D6">
                  <w:pPr>
                    <w:rPr>
                      <w:sz w:val="20"/>
                      <w:szCs w:val="20"/>
                      <w:lang w:val="kk-KZ" w:eastAsia="ko-KR"/>
                    </w:rPr>
                  </w:pPr>
                  <w:r w:rsidRPr="002E6A97">
                    <w:rPr>
                      <w:sz w:val="20"/>
                      <w:szCs w:val="20"/>
                      <w:lang w:val="kk-KZ" w:eastAsia="ko-KR"/>
                    </w:rPr>
                    <w:lastRenderedPageBreak/>
                    <w:t xml:space="preserve">5 </w:t>
                  </w:r>
                </w:p>
              </w:tc>
              <w:tc>
                <w:tcPr>
                  <w:tcW w:w="3115" w:type="dxa"/>
                </w:tcPr>
                <w:p w14:paraId="279DF50F" w14:textId="77777777" w:rsidR="006642D6" w:rsidRPr="002E6A97" w:rsidRDefault="006642D6" w:rsidP="006642D6">
                  <w:pPr>
                    <w:rPr>
                      <w:sz w:val="20"/>
                      <w:szCs w:val="20"/>
                      <w:lang w:val="kk-KZ" w:eastAsia="ko-KR"/>
                    </w:rPr>
                  </w:pPr>
                  <w:r w:rsidRPr="002E6A97">
                    <w:rPr>
                      <w:sz w:val="20"/>
                      <w:szCs w:val="20"/>
                      <w:lang w:val="kk-KZ" w:eastAsia="ko-KR"/>
                    </w:rPr>
                    <w:t>1</w:t>
                  </w:r>
                </w:p>
              </w:tc>
              <w:tc>
                <w:tcPr>
                  <w:tcW w:w="3115" w:type="dxa"/>
                </w:tcPr>
                <w:p w14:paraId="71CF0CA6" w14:textId="77777777" w:rsidR="006642D6" w:rsidRPr="002E6A97" w:rsidRDefault="006642D6" w:rsidP="006642D6">
                  <w:pPr>
                    <w:rPr>
                      <w:sz w:val="20"/>
                      <w:szCs w:val="20"/>
                      <w:lang w:val="kk-KZ" w:eastAsia="ko-KR"/>
                    </w:rPr>
                  </w:pPr>
                  <w:r>
                    <w:rPr>
                      <w:sz w:val="20"/>
                      <w:szCs w:val="20"/>
                      <w:lang w:val="kk-KZ" w:eastAsia="ko-KR"/>
                    </w:rPr>
                    <w:t>7</w:t>
                  </w:r>
                </w:p>
              </w:tc>
            </w:tr>
            <w:tr w:rsidR="006642D6" w:rsidRPr="00E332CC" w14:paraId="00FE128B" w14:textId="77777777" w:rsidTr="001C5922">
              <w:trPr>
                <w:jc w:val="center"/>
              </w:trPr>
              <w:tc>
                <w:tcPr>
                  <w:tcW w:w="3115" w:type="dxa"/>
                </w:tcPr>
                <w:p w14:paraId="40FF8AE0" w14:textId="77777777" w:rsidR="006642D6" w:rsidRPr="002E6A97" w:rsidRDefault="006642D6" w:rsidP="006642D6">
                  <w:pPr>
                    <w:rPr>
                      <w:sz w:val="20"/>
                      <w:szCs w:val="20"/>
                      <w:lang w:val="kk-KZ" w:eastAsia="ko-KR"/>
                    </w:rPr>
                  </w:pPr>
                  <w:r w:rsidRPr="002E6A97">
                    <w:rPr>
                      <w:sz w:val="20"/>
                      <w:szCs w:val="20"/>
                      <w:lang w:val="kk-KZ" w:eastAsia="ko-KR"/>
                    </w:rPr>
                    <w:t xml:space="preserve">6 </w:t>
                  </w:r>
                </w:p>
              </w:tc>
              <w:tc>
                <w:tcPr>
                  <w:tcW w:w="3115" w:type="dxa"/>
                </w:tcPr>
                <w:p w14:paraId="267F8A25" w14:textId="77777777" w:rsidR="006642D6" w:rsidRPr="002E6A97" w:rsidRDefault="006642D6" w:rsidP="006642D6">
                  <w:pPr>
                    <w:rPr>
                      <w:sz w:val="20"/>
                      <w:szCs w:val="20"/>
                      <w:lang w:val="kk-KZ" w:eastAsia="ko-KR"/>
                    </w:rPr>
                  </w:pPr>
                  <w:r w:rsidRPr="002E6A97">
                    <w:rPr>
                      <w:sz w:val="20"/>
                      <w:szCs w:val="20"/>
                      <w:lang w:val="kk-KZ" w:eastAsia="ko-KR"/>
                    </w:rPr>
                    <w:t>1</w:t>
                  </w:r>
                </w:p>
              </w:tc>
              <w:tc>
                <w:tcPr>
                  <w:tcW w:w="3115" w:type="dxa"/>
                </w:tcPr>
                <w:p w14:paraId="05E36DF5" w14:textId="06699482" w:rsidR="006642D6" w:rsidRPr="002E6A97" w:rsidRDefault="004C1C41" w:rsidP="006642D6">
                  <w:pPr>
                    <w:rPr>
                      <w:sz w:val="20"/>
                      <w:szCs w:val="20"/>
                      <w:lang w:val="kk-KZ" w:eastAsia="ko-KR"/>
                    </w:rPr>
                  </w:pPr>
                  <w:r>
                    <w:rPr>
                      <w:sz w:val="20"/>
                      <w:szCs w:val="20"/>
                      <w:lang w:val="kk-KZ" w:eastAsia="ko-KR"/>
                    </w:rPr>
                    <w:t>6</w:t>
                  </w:r>
                </w:p>
              </w:tc>
            </w:tr>
            <w:tr w:rsidR="006642D6" w:rsidRPr="00E332CC" w14:paraId="0DFDF879" w14:textId="77777777" w:rsidTr="001C5922">
              <w:trPr>
                <w:jc w:val="center"/>
              </w:trPr>
              <w:tc>
                <w:tcPr>
                  <w:tcW w:w="3115" w:type="dxa"/>
                </w:tcPr>
                <w:p w14:paraId="2E1A1D5D" w14:textId="77777777" w:rsidR="006642D6" w:rsidRPr="002E6A97" w:rsidRDefault="006642D6" w:rsidP="006642D6">
                  <w:pPr>
                    <w:rPr>
                      <w:sz w:val="20"/>
                      <w:szCs w:val="20"/>
                      <w:lang w:val="kk-KZ" w:eastAsia="ko-KR"/>
                    </w:rPr>
                  </w:pPr>
                  <w:r w:rsidRPr="002E6A97">
                    <w:rPr>
                      <w:sz w:val="20"/>
                      <w:szCs w:val="20"/>
                      <w:lang w:val="kk-KZ" w:eastAsia="ko-KR"/>
                    </w:rPr>
                    <w:t xml:space="preserve">7 </w:t>
                  </w:r>
                </w:p>
              </w:tc>
              <w:tc>
                <w:tcPr>
                  <w:tcW w:w="3115" w:type="dxa"/>
                </w:tcPr>
                <w:p w14:paraId="3AE53B79" w14:textId="77777777" w:rsidR="006642D6" w:rsidRPr="002E6A97" w:rsidRDefault="006642D6" w:rsidP="006642D6">
                  <w:pPr>
                    <w:rPr>
                      <w:sz w:val="20"/>
                      <w:szCs w:val="20"/>
                      <w:lang w:val="kk-KZ" w:eastAsia="ko-KR"/>
                    </w:rPr>
                  </w:pPr>
                  <w:r w:rsidRPr="002E6A97">
                    <w:rPr>
                      <w:sz w:val="20"/>
                      <w:szCs w:val="20"/>
                      <w:lang w:val="kk-KZ" w:eastAsia="ko-KR"/>
                    </w:rPr>
                    <w:t>1</w:t>
                  </w:r>
                </w:p>
              </w:tc>
              <w:tc>
                <w:tcPr>
                  <w:tcW w:w="3115" w:type="dxa"/>
                </w:tcPr>
                <w:p w14:paraId="07276944" w14:textId="1D42BB18" w:rsidR="006642D6" w:rsidRPr="002E6A97" w:rsidRDefault="006276FC" w:rsidP="006642D6">
                  <w:pPr>
                    <w:rPr>
                      <w:sz w:val="20"/>
                      <w:szCs w:val="20"/>
                      <w:lang w:val="kk-KZ" w:eastAsia="ko-KR"/>
                    </w:rPr>
                  </w:pPr>
                  <w:r>
                    <w:rPr>
                      <w:sz w:val="20"/>
                      <w:szCs w:val="20"/>
                      <w:lang w:val="kk-KZ" w:eastAsia="ko-KR"/>
                    </w:rPr>
                    <w:t>8</w:t>
                  </w:r>
                </w:p>
              </w:tc>
            </w:tr>
            <w:tr w:rsidR="006642D6" w:rsidRPr="00E332CC" w14:paraId="090FB3F8" w14:textId="77777777" w:rsidTr="001C5922">
              <w:trPr>
                <w:jc w:val="center"/>
              </w:trPr>
              <w:tc>
                <w:tcPr>
                  <w:tcW w:w="3115" w:type="dxa"/>
                </w:tcPr>
                <w:p w14:paraId="6331F838" w14:textId="77777777" w:rsidR="006642D6" w:rsidRPr="002E6A97" w:rsidRDefault="006642D6" w:rsidP="006642D6">
                  <w:pPr>
                    <w:rPr>
                      <w:sz w:val="20"/>
                      <w:szCs w:val="20"/>
                      <w:lang w:val="kk-KZ" w:eastAsia="ko-KR"/>
                    </w:rPr>
                  </w:pPr>
                  <w:r w:rsidRPr="002E6A97">
                    <w:rPr>
                      <w:sz w:val="20"/>
                      <w:szCs w:val="20"/>
                      <w:lang w:val="kk-KZ" w:eastAsia="ko-KR"/>
                    </w:rPr>
                    <w:t xml:space="preserve">8 </w:t>
                  </w:r>
                </w:p>
              </w:tc>
              <w:tc>
                <w:tcPr>
                  <w:tcW w:w="3115" w:type="dxa"/>
                </w:tcPr>
                <w:p w14:paraId="0F0C7A60" w14:textId="77777777" w:rsidR="006642D6" w:rsidRPr="002E6A97" w:rsidRDefault="006642D6" w:rsidP="006642D6">
                  <w:pPr>
                    <w:rPr>
                      <w:sz w:val="20"/>
                      <w:szCs w:val="20"/>
                      <w:lang w:val="kk-KZ" w:eastAsia="ko-KR"/>
                    </w:rPr>
                  </w:pPr>
                  <w:r w:rsidRPr="002E6A97">
                    <w:rPr>
                      <w:sz w:val="20"/>
                      <w:szCs w:val="20"/>
                      <w:lang w:val="kk-KZ" w:eastAsia="ko-KR"/>
                    </w:rPr>
                    <w:t>1</w:t>
                  </w:r>
                </w:p>
              </w:tc>
              <w:tc>
                <w:tcPr>
                  <w:tcW w:w="3115" w:type="dxa"/>
                </w:tcPr>
                <w:p w14:paraId="6CBF7C47" w14:textId="1FBE47B0" w:rsidR="006642D6" w:rsidRPr="002E6A97" w:rsidRDefault="006276FC" w:rsidP="006642D6">
                  <w:pPr>
                    <w:rPr>
                      <w:sz w:val="20"/>
                      <w:szCs w:val="20"/>
                      <w:lang w:val="kk-KZ" w:eastAsia="ko-KR"/>
                    </w:rPr>
                  </w:pPr>
                  <w:r>
                    <w:rPr>
                      <w:sz w:val="20"/>
                      <w:szCs w:val="20"/>
                      <w:lang w:val="kk-KZ" w:eastAsia="ko-KR"/>
                    </w:rPr>
                    <w:t>7</w:t>
                  </w:r>
                </w:p>
              </w:tc>
            </w:tr>
            <w:tr w:rsidR="006642D6" w:rsidRPr="00E332CC" w14:paraId="1C9F2D71" w14:textId="77777777" w:rsidTr="001C5922">
              <w:trPr>
                <w:jc w:val="center"/>
              </w:trPr>
              <w:tc>
                <w:tcPr>
                  <w:tcW w:w="3115" w:type="dxa"/>
                </w:tcPr>
                <w:p w14:paraId="3A77F474" w14:textId="77777777" w:rsidR="006642D6" w:rsidRPr="002E6A97" w:rsidRDefault="006642D6" w:rsidP="006642D6">
                  <w:pPr>
                    <w:rPr>
                      <w:sz w:val="20"/>
                      <w:szCs w:val="20"/>
                      <w:lang w:val="kk-KZ" w:eastAsia="ko-KR"/>
                    </w:rPr>
                  </w:pPr>
                  <w:r w:rsidRPr="002E6A97">
                    <w:rPr>
                      <w:sz w:val="20"/>
                      <w:szCs w:val="20"/>
                      <w:lang w:val="kk-KZ" w:eastAsia="ko-KR"/>
                    </w:rPr>
                    <w:t xml:space="preserve">9 </w:t>
                  </w:r>
                </w:p>
              </w:tc>
              <w:tc>
                <w:tcPr>
                  <w:tcW w:w="3115" w:type="dxa"/>
                </w:tcPr>
                <w:p w14:paraId="26E9EB4C" w14:textId="77777777" w:rsidR="006642D6" w:rsidRPr="002E6A97" w:rsidRDefault="006642D6" w:rsidP="006642D6">
                  <w:pPr>
                    <w:rPr>
                      <w:sz w:val="20"/>
                      <w:szCs w:val="20"/>
                      <w:lang w:val="kk-KZ" w:eastAsia="ko-KR"/>
                    </w:rPr>
                  </w:pPr>
                  <w:r w:rsidRPr="002E6A97">
                    <w:rPr>
                      <w:sz w:val="20"/>
                      <w:szCs w:val="20"/>
                      <w:lang w:val="kk-KZ" w:eastAsia="ko-KR"/>
                    </w:rPr>
                    <w:t>1</w:t>
                  </w:r>
                </w:p>
              </w:tc>
              <w:tc>
                <w:tcPr>
                  <w:tcW w:w="3115" w:type="dxa"/>
                </w:tcPr>
                <w:p w14:paraId="76F47E53" w14:textId="294F87E0" w:rsidR="006642D6" w:rsidRPr="002E6A97" w:rsidRDefault="006276FC" w:rsidP="006642D6">
                  <w:pPr>
                    <w:rPr>
                      <w:sz w:val="20"/>
                      <w:szCs w:val="20"/>
                      <w:lang w:val="kk-KZ" w:eastAsia="ko-KR"/>
                    </w:rPr>
                  </w:pPr>
                  <w:r>
                    <w:rPr>
                      <w:sz w:val="20"/>
                      <w:szCs w:val="20"/>
                      <w:lang w:val="kk-KZ" w:eastAsia="ko-KR"/>
                    </w:rPr>
                    <w:t>8</w:t>
                  </w:r>
                </w:p>
              </w:tc>
            </w:tr>
            <w:tr w:rsidR="006642D6" w:rsidRPr="00E332CC" w14:paraId="794A2F27" w14:textId="77777777" w:rsidTr="001C5922">
              <w:trPr>
                <w:jc w:val="center"/>
              </w:trPr>
              <w:tc>
                <w:tcPr>
                  <w:tcW w:w="3115" w:type="dxa"/>
                </w:tcPr>
                <w:p w14:paraId="219F021F" w14:textId="3958428C" w:rsidR="006642D6" w:rsidRPr="002E6A97" w:rsidRDefault="006642D6" w:rsidP="006642D6">
                  <w:pPr>
                    <w:rPr>
                      <w:sz w:val="20"/>
                      <w:szCs w:val="20"/>
                      <w:lang w:val="kk-KZ" w:eastAsia="ko-KR"/>
                    </w:rPr>
                  </w:pPr>
                  <w:r w:rsidRPr="002E6A97">
                    <w:rPr>
                      <w:sz w:val="20"/>
                      <w:szCs w:val="20"/>
                      <w:lang w:val="kk-KZ" w:eastAsia="ko-KR"/>
                    </w:rPr>
                    <w:t>1</w:t>
                  </w:r>
                  <w:r w:rsidR="006276FC">
                    <w:rPr>
                      <w:sz w:val="20"/>
                      <w:szCs w:val="20"/>
                      <w:lang w:val="kk-KZ" w:eastAsia="ko-KR"/>
                    </w:rPr>
                    <w:t>1</w:t>
                  </w:r>
                </w:p>
              </w:tc>
              <w:tc>
                <w:tcPr>
                  <w:tcW w:w="3115" w:type="dxa"/>
                </w:tcPr>
                <w:p w14:paraId="6C213055" w14:textId="77777777" w:rsidR="006642D6" w:rsidRPr="002E6A97" w:rsidRDefault="006642D6" w:rsidP="006642D6">
                  <w:pPr>
                    <w:rPr>
                      <w:sz w:val="20"/>
                      <w:szCs w:val="20"/>
                      <w:lang w:val="kk-KZ" w:eastAsia="ko-KR"/>
                    </w:rPr>
                  </w:pPr>
                  <w:r w:rsidRPr="002E6A97">
                    <w:rPr>
                      <w:sz w:val="20"/>
                      <w:szCs w:val="20"/>
                      <w:lang w:val="kk-KZ" w:eastAsia="ko-KR"/>
                    </w:rPr>
                    <w:t>1</w:t>
                  </w:r>
                </w:p>
              </w:tc>
              <w:tc>
                <w:tcPr>
                  <w:tcW w:w="3115" w:type="dxa"/>
                </w:tcPr>
                <w:p w14:paraId="50481B3F" w14:textId="77777777" w:rsidR="006642D6" w:rsidRPr="002E6A97" w:rsidRDefault="006642D6" w:rsidP="006642D6">
                  <w:pPr>
                    <w:rPr>
                      <w:sz w:val="20"/>
                      <w:szCs w:val="20"/>
                      <w:lang w:val="kk-KZ" w:eastAsia="ko-KR"/>
                    </w:rPr>
                  </w:pPr>
                  <w:r>
                    <w:rPr>
                      <w:sz w:val="20"/>
                      <w:szCs w:val="20"/>
                      <w:lang w:val="kk-KZ" w:eastAsia="ko-KR"/>
                    </w:rPr>
                    <w:t>2</w:t>
                  </w:r>
                </w:p>
              </w:tc>
            </w:tr>
            <w:tr w:rsidR="006642D6" w:rsidRPr="00E332CC" w14:paraId="621DC115" w14:textId="77777777" w:rsidTr="001C5922">
              <w:trPr>
                <w:trHeight w:val="328"/>
                <w:jc w:val="center"/>
              </w:trPr>
              <w:tc>
                <w:tcPr>
                  <w:tcW w:w="3115" w:type="dxa"/>
                </w:tcPr>
                <w:p w14:paraId="2DFFE142" w14:textId="68823F9D" w:rsidR="006642D6" w:rsidRPr="002E6A97" w:rsidRDefault="006642D6" w:rsidP="006642D6">
                  <w:pPr>
                    <w:rPr>
                      <w:b/>
                      <w:bCs/>
                      <w:sz w:val="20"/>
                      <w:szCs w:val="20"/>
                      <w:lang w:val="kk-KZ" w:eastAsia="ko-KR"/>
                    </w:rPr>
                  </w:pPr>
                  <w:r w:rsidRPr="002E6A97">
                    <w:rPr>
                      <w:b/>
                      <w:bCs/>
                      <w:sz w:val="20"/>
                      <w:szCs w:val="20"/>
                      <w:lang w:val="kk-KZ" w:eastAsia="ko-KR"/>
                    </w:rPr>
                    <w:t>1-1</w:t>
                  </w:r>
                  <w:r w:rsidR="006276FC">
                    <w:rPr>
                      <w:b/>
                      <w:bCs/>
                      <w:sz w:val="20"/>
                      <w:szCs w:val="20"/>
                      <w:lang w:val="kk-KZ" w:eastAsia="ko-KR"/>
                    </w:rPr>
                    <w:t>1</w:t>
                  </w:r>
                </w:p>
              </w:tc>
              <w:tc>
                <w:tcPr>
                  <w:tcW w:w="3115" w:type="dxa"/>
                </w:tcPr>
                <w:p w14:paraId="4C715EA4" w14:textId="77777777" w:rsidR="006642D6" w:rsidRPr="002E6A97" w:rsidRDefault="006642D6" w:rsidP="006642D6">
                  <w:pPr>
                    <w:rPr>
                      <w:b/>
                      <w:bCs/>
                      <w:sz w:val="20"/>
                      <w:szCs w:val="20"/>
                      <w:lang w:val="kk-KZ" w:eastAsia="ko-KR"/>
                    </w:rPr>
                  </w:pPr>
                  <w:r>
                    <w:rPr>
                      <w:b/>
                      <w:bCs/>
                      <w:sz w:val="20"/>
                      <w:szCs w:val="20"/>
                      <w:lang w:val="kk-KZ" w:eastAsia="ko-KR"/>
                    </w:rPr>
                    <w:t>10</w:t>
                  </w:r>
                </w:p>
              </w:tc>
              <w:tc>
                <w:tcPr>
                  <w:tcW w:w="3115" w:type="dxa"/>
                </w:tcPr>
                <w:p w14:paraId="3448A63A" w14:textId="77777777" w:rsidR="006642D6" w:rsidRPr="002E6A97" w:rsidRDefault="006642D6" w:rsidP="006642D6">
                  <w:pPr>
                    <w:rPr>
                      <w:b/>
                      <w:bCs/>
                      <w:sz w:val="20"/>
                      <w:szCs w:val="20"/>
                      <w:lang w:val="kk-KZ" w:eastAsia="ko-KR"/>
                    </w:rPr>
                  </w:pPr>
                  <w:r>
                    <w:rPr>
                      <w:b/>
                      <w:bCs/>
                      <w:sz w:val="20"/>
                      <w:szCs w:val="20"/>
                      <w:lang w:val="kk-KZ" w:eastAsia="ko-KR"/>
                    </w:rPr>
                    <w:t>81</w:t>
                  </w:r>
                </w:p>
              </w:tc>
            </w:tr>
          </w:tbl>
          <w:p w14:paraId="378D409E" w14:textId="1A67EA28" w:rsidR="006642D6" w:rsidRPr="00274B02" w:rsidRDefault="006642D6" w:rsidP="006276FC">
            <w:pPr>
              <w:rPr>
                <w:sz w:val="20"/>
                <w:szCs w:val="20"/>
                <w:lang w:val="kk-KZ"/>
              </w:rPr>
            </w:pPr>
          </w:p>
        </w:tc>
      </w:tr>
      <w:tr w:rsidR="00C80D12" w:rsidRPr="008C438F" w14:paraId="78B1C74E" w14:textId="77777777" w:rsidTr="007F4E68">
        <w:tc>
          <w:tcPr>
            <w:tcW w:w="1555" w:type="dxa"/>
            <w:vMerge w:val="restart"/>
          </w:tcPr>
          <w:p w14:paraId="46D4F015" w14:textId="173B7216" w:rsidR="00C80D12" w:rsidRPr="008C7766" w:rsidRDefault="00C80D12" w:rsidP="00C80D12">
            <w:pPr>
              <w:pStyle w:val="11"/>
              <w:tabs>
                <w:tab w:val="left" w:pos="8931"/>
              </w:tabs>
              <w:jc w:val="both"/>
              <w:rPr>
                <w:rFonts w:ascii="Times New Roman" w:hAnsi="Times New Roman"/>
                <w:b/>
                <w:color w:val="000000"/>
                <w:sz w:val="20"/>
                <w:szCs w:val="20"/>
              </w:rPr>
            </w:pPr>
            <w:r w:rsidRPr="008C7766">
              <w:rPr>
                <w:rFonts w:ascii="Times New Roman" w:hAnsi="Times New Roman"/>
                <w:b/>
                <w:color w:val="000000"/>
                <w:sz w:val="20"/>
                <w:szCs w:val="20"/>
              </w:rPr>
              <w:lastRenderedPageBreak/>
              <w:t>Оқыту нәтижелеріне бағдарлана отырып, мектепке дейінгі тәрбие мен оқытудың мазмұнына қойылатын талаптар</w:t>
            </w:r>
          </w:p>
        </w:tc>
        <w:tc>
          <w:tcPr>
            <w:tcW w:w="3827" w:type="dxa"/>
          </w:tcPr>
          <w:p w14:paraId="720B36F5" w14:textId="77777777" w:rsidR="00C80D12" w:rsidRPr="008C7766" w:rsidRDefault="00C80D12" w:rsidP="00C80D12">
            <w:pPr>
              <w:pStyle w:val="11"/>
              <w:tabs>
                <w:tab w:val="left" w:pos="8931"/>
              </w:tabs>
              <w:jc w:val="both"/>
              <w:rPr>
                <w:rFonts w:ascii="Times New Roman" w:eastAsiaTheme="minorEastAsia" w:hAnsi="Times New Roman"/>
                <w:bCs/>
                <w:sz w:val="20"/>
                <w:szCs w:val="20"/>
                <w:lang w:val="kk-KZ"/>
              </w:rPr>
            </w:pPr>
            <w:r w:rsidRPr="008C7766">
              <w:rPr>
                <w:rStyle w:val="a3"/>
                <w:rFonts w:ascii="Times New Roman" w:eastAsiaTheme="minorEastAsia" w:hAnsi="Times New Roman"/>
                <w:b w:val="0"/>
                <w:sz w:val="20"/>
                <w:szCs w:val="20"/>
                <w:lang w:val="kk-KZ"/>
              </w:rPr>
              <w:t>1. Жұмыс оқу жоспарлары мен ұйымдастырылған іс-шаралардың Қазақстан Республикасы Білім және ғылым министрінің 2022 жылғы 3 тамыздағы № 348 бұйрығымен бекітілген мектепке дейінгі тәрбие мен оқытудың мемлекеттік жалпыға міндетті стандартының талаптарына сәйкестігі. (Нормативтік құқықтық актілерді мемлекеттік тіркеу тізілімінде № 29031 болып тіркелген)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мектепке дейінгі тәрбие мен оқытудың үлгілік оқу жоспарына (бұдан әрі - ТЖКБ).</w:t>
            </w:r>
          </w:p>
        </w:tc>
        <w:tc>
          <w:tcPr>
            <w:tcW w:w="10064" w:type="dxa"/>
            <w:gridSpan w:val="2"/>
          </w:tcPr>
          <w:p w14:paraId="52296A47" w14:textId="2BBDF71D" w:rsidR="00C80D12" w:rsidRPr="008C7766" w:rsidRDefault="00C80D12" w:rsidP="00C80D12">
            <w:pPr>
              <w:tabs>
                <w:tab w:val="left" w:pos="8931"/>
              </w:tabs>
              <w:spacing w:after="0" w:line="240" w:lineRule="auto"/>
              <w:jc w:val="both"/>
              <w:rPr>
                <w:color w:val="000000"/>
                <w:sz w:val="20"/>
                <w:szCs w:val="20"/>
                <w:lang w:val="ru-RU" w:eastAsia="ru-RU"/>
              </w:rPr>
            </w:pPr>
            <w:r w:rsidRPr="008C7766">
              <w:rPr>
                <w:color w:val="000000"/>
                <w:sz w:val="20"/>
                <w:szCs w:val="20"/>
                <w:lang w:val="ru-RU" w:eastAsia="ru-RU"/>
              </w:rPr>
              <w:t>Балабақша топтары үшін ұйымдастырылған іс-шаралардың типтік жұмыс жоспарлары</w:t>
            </w:r>
            <w:r w:rsidR="00CF2B3B" w:rsidRPr="008C7766">
              <w:rPr>
                <w:color w:val="000000"/>
                <w:sz w:val="20"/>
                <w:szCs w:val="20"/>
                <w:lang w:val="ru-RU" w:eastAsia="ru-RU"/>
              </w:rPr>
              <w:t xml:space="preserve"> </w:t>
            </w:r>
            <w:r w:rsidRPr="008C7766">
              <w:rPr>
                <w:color w:val="000000"/>
                <w:sz w:val="20"/>
                <w:szCs w:val="20"/>
                <w:lang w:val="ru-RU" w:eastAsia="ru-RU"/>
              </w:rPr>
              <w:t>және мектепалды даярлық сыныптары Үлгілік оқу жоспарының негізінде құрастырылды ҚР ҚМ 2022 жылғы 9 қыркүйектегі № 394 бұйрығы</w:t>
            </w:r>
            <w:r w:rsidR="00CF2B3B" w:rsidRPr="008C7766">
              <w:rPr>
                <w:color w:val="000000"/>
                <w:sz w:val="20"/>
                <w:szCs w:val="20"/>
                <w:lang w:val="ru-RU" w:eastAsia="ru-RU"/>
              </w:rPr>
              <w:t xml:space="preserve"> (1 қосымша)</w:t>
            </w:r>
          </w:p>
          <w:p w14:paraId="5BFBF334" w14:textId="491AB884" w:rsidR="00C80D12" w:rsidRPr="008C7766" w:rsidRDefault="00C80D12" w:rsidP="00C80D12">
            <w:pPr>
              <w:tabs>
                <w:tab w:val="left" w:pos="8931"/>
              </w:tabs>
              <w:spacing w:after="0" w:line="240" w:lineRule="auto"/>
              <w:jc w:val="both"/>
              <w:rPr>
                <w:color w:val="000000"/>
                <w:sz w:val="20"/>
                <w:szCs w:val="20"/>
                <w:lang w:val="ru-RU" w:eastAsia="ru-RU"/>
              </w:rPr>
            </w:pPr>
            <w:r w:rsidRPr="008C7766">
              <w:rPr>
                <w:color w:val="000000"/>
                <w:sz w:val="20"/>
                <w:szCs w:val="20"/>
                <w:lang w:val="ru-RU" w:eastAsia="ru-RU"/>
              </w:rPr>
              <w:t>Үлгілік оқу жоспарына сәйкес кесте құрастырылды, кесте мен күн тәртібіне сәйкес бір аптаға циклограмма жоспарланды. Ұйымдастырылған іс-шаралардың циклограммасы апта сайын құрастырылып отырды, ол балаларды қабылдаудан, балалар іс-әрекетінің әртүрлі түрлерін жүзеге асырудан, серуендеуден, күндізгі ұйқыдан бастап, балалардың үйге қайтуына дейінгі барлық режимдік сәттердің орындалуын қамтамасыз етеді. әдіскер тексеріп, қол қойды</w:t>
            </w:r>
            <w:r w:rsidR="00CF2B3B" w:rsidRPr="008C7766">
              <w:rPr>
                <w:color w:val="000000"/>
                <w:sz w:val="20"/>
                <w:szCs w:val="20"/>
                <w:lang w:val="ru-RU" w:eastAsia="ru-RU"/>
              </w:rPr>
              <w:t xml:space="preserve">. </w:t>
            </w:r>
            <w:r w:rsidRPr="008C7766">
              <w:rPr>
                <w:color w:val="000000"/>
                <w:spacing w:val="2"/>
                <w:sz w:val="20"/>
                <w:szCs w:val="20"/>
                <w:shd w:val="clear" w:color="auto" w:fill="FFFFFF"/>
                <w:lang w:val="ru-RU" w:eastAsia="ru-RU"/>
              </w:rPr>
              <w:t>Ұйымдастырылған іс–әрекет - типтік оқу бағдарламасының мазмұнын жүзеге асыру үшін мұғалімдер күндізгі уақытта балалар іс-әрекетінің әртүрлі түрлері (ойын, қимыл-қозғалыс, танымдық, шығармашылық, ізденушілік, еңбек, өз бетінше) арқылы ойын түрінде ұйымдастыратын кіріктірілген іс-әрекет. . Б</w:t>
            </w:r>
            <w:r w:rsidRPr="008C7766">
              <w:rPr>
                <w:color w:val="000000"/>
                <w:spacing w:val="2"/>
                <w:sz w:val="20"/>
                <w:szCs w:val="20"/>
                <w:shd w:val="clear" w:color="auto" w:fill="FFFFFF"/>
                <w:lang w:val="kk-KZ" w:eastAsia="ru-RU"/>
              </w:rPr>
              <w:t>келешегі зор жоспар, ол</w:t>
            </w:r>
            <w:r w:rsidRPr="008C7766">
              <w:rPr>
                <w:b/>
                <w:color w:val="000000"/>
                <w:spacing w:val="2"/>
                <w:sz w:val="20"/>
                <w:szCs w:val="20"/>
                <w:shd w:val="clear" w:color="auto" w:fill="FFFFFF"/>
                <w:lang w:val="kk-KZ" w:eastAsia="ru-RU"/>
              </w:rPr>
              <w:t xml:space="preserve"> </w:t>
            </w:r>
            <w:r w:rsidRPr="008C7766">
              <w:rPr>
                <w:color w:val="000000"/>
                <w:spacing w:val="2"/>
                <w:sz w:val="20"/>
                <w:szCs w:val="20"/>
                <w:shd w:val="clear" w:color="auto" w:fill="FFFFFF"/>
                <w:lang w:val="kk-KZ" w:eastAsia="ru-RU"/>
              </w:rPr>
              <w:t>жас ерекшелік тобында жұмыс істейтін тәрбиешілер, педагогтар құрастырады (қазақ тілі мұғалімі</w:t>
            </w:r>
            <w:r w:rsidR="00CE3D7D">
              <w:rPr>
                <w:color w:val="000000"/>
                <w:spacing w:val="2"/>
                <w:sz w:val="20"/>
                <w:szCs w:val="20"/>
                <w:shd w:val="clear" w:color="auto" w:fill="FFFFFF"/>
                <w:lang w:val="kk-KZ" w:eastAsia="ru-RU"/>
              </w:rPr>
              <w:t xml:space="preserve"> </w:t>
            </w:r>
            <w:r w:rsidRPr="008C7766">
              <w:rPr>
                <w:color w:val="000000"/>
                <w:spacing w:val="2"/>
                <w:sz w:val="20"/>
                <w:szCs w:val="20"/>
                <w:shd w:val="clear" w:color="auto" w:fill="FFFFFF"/>
                <w:lang w:val="kk-KZ" w:eastAsia="ru-RU"/>
              </w:rPr>
              <w:t>ұйымдастырылған іс-шаралар бойынша ол бүкіл оқу жылына құрастырылды.</w:t>
            </w:r>
          </w:p>
          <w:p w14:paraId="6BAE0341" w14:textId="77777777" w:rsidR="00C80D12" w:rsidRPr="008C7766" w:rsidRDefault="00C80D12" w:rsidP="00C80D12">
            <w:pPr>
              <w:tabs>
                <w:tab w:val="left" w:pos="8931"/>
              </w:tabs>
              <w:spacing w:after="0" w:line="240" w:lineRule="auto"/>
              <w:jc w:val="both"/>
              <w:rPr>
                <w:color w:val="000000"/>
                <w:spacing w:val="2"/>
                <w:sz w:val="20"/>
                <w:szCs w:val="20"/>
                <w:shd w:val="clear" w:color="auto" w:fill="FFFFFF"/>
                <w:lang w:val="kk-KZ" w:eastAsia="ru-RU"/>
              </w:rPr>
            </w:pPr>
          </w:p>
          <w:p w14:paraId="3CE677A3" w14:textId="77777777" w:rsidR="00C80D12" w:rsidRDefault="00C80D12" w:rsidP="00C80D12">
            <w:pPr>
              <w:pStyle w:val="11"/>
              <w:tabs>
                <w:tab w:val="left" w:pos="8931"/>
              </w:tabs>
              <w:jc w:val="both"/>
              <w:rPr>
                <w:rFonts w:ascii="Times New Roman" w:hAnsi="Times New Roman"/>
                <w:color w:val="000000"/>
                <w:sz w:val="20"/>
                <w:szCs w:val="20"/>
              </w:rPr>
            </w:pPr>
            <w:r w:rsidRPr="008C7766">
              <w:rPr>
                <w:rFonts w:ascii="Times New Roman" w:hAnsi="Times New Roman"/>
                <w:color w:val="000000"/>
                <w:spacing w:val="2"/>
                <w:sz w:val="20"/>
                <w:szCs w:val="20"/>
              </w:rPr>
              <w:br/>
            </w:r>
          </w:p>
          <w:p w14:paraId="33485356" w14:textId="341BB307" w:rsidR="00A44D79" w:rsidRPr="00A44D79" w:rsidRDefault="00A44D79" w:rsidP="00A44D79">
            <w:pPr>
              <w:ind w:firstLine="708"/>
              <w:rPr>
                <w:lang w:val="ru-RU" w:eastAsia="ru-RU"/>
              </w:rPr>
            </w:pPr>
          </w:p>
        </w:tc>
      </w:tr>
      <w:tr w:rsidR="00C80D12" w:rsidRPr="008C438F" w14:paraId="2CBDBCEE" w14:textId="77777777" w:rsidTr="007F4E68">
        <w:tc>
          <w:tcPr>
            <w:tcW w:w="1555" w:type="dxa"/>
            <w:vMerge/>
          </w:tcPr>
          <w:p w14:paraId="5737FCF6" w14:textId="77777777" w:rsidR="00C80D12" w:rsidRPr="008C7766" w:rsidRDefault="00C80D12" w:rsidP="00C80D12">
            <w:pPr>
              <w:pStyle w:val="11"/>
              <w:tabs>
                <w:tab w:val="left" w:pos="8931"/>
              </w:tabs>
              <w:jc w:val="both"/>
              <w:rPr>
                <w:rFonts w:ascii="Times New Roman" w:hAnsi="Times New Roman"/>
                <w:color w:val="000000"/>
                <w:sz w:val="20"/>
                <w:szCs w:val="20"/>
              </w:rPr>
            </w:pPr>
          </w:p>
        </w:tc>
        <w:tc>
          <w:tcPr>
            <w:tcW w:w="3827" w:type="dxa"/>
          </w:tcPr>
          <w:p w14:paraId="19F04C80" w14:textId="77777777" w:rsidR="00C80D12" w:rsidRPr="008C7766" w:rsidRDefault="00C80D12" w:rsidP="00C80D12">
            <w:pPr>
              <w:tabs>
                <w:tab w:val="left" w:pos="8931"/>
              </w:tabs>
              <w:spacing w:after="0" w:line="240" w:lineRule="auto"/>
              <w:jc w:val="both"/>
              <w:rPr>
                <w:rStyle w:val="a3"/>
                <w:b w:val="0"/>
                <w:bCs w:val="0"/>
                <w:color w:val="000000"/>
                <w:sz w:val="20"/>
                <w:szCs w:val="20"/>
                <w:lang w:val="ru-RU"/>
              </w:rPr>
            </w:pPr>
            <w:r w:rsidRPr="008C7766">
              <w:rPr>
                <w:color w:val="000000"/>
                <w:sz w:val="20"/>
                <w:szCs w:val="20"/>
                <w:lang w:val="ru-RU"/>
              </w:rPr>
              <w:t xml:space="preserve">2.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бағдарламасына (бұдан әрі – ҚББ үлгілік оқу жоспары) сәйкес білім беру қызметін жүзеге асыру (Тізілімде тіркелген </w:t>
            </w:r>
            <w:r w:rsidRPr="008C7766">
              <w:rPr>
                <w:color w:val="000000"/>
                <w:sz w:val="20"/>
                <w:szCs w:val="20"/>
                <w:lang w:val="ru-RU"/>
              </w:rPr>
              <w:lastRenderedPageBreak/>
              <w:t>нормативтік құқықтық актілерді мемлекеттік тіркеу тізілімінде № 14235 болып тіркелген) және білім беру бағдарламалары (ауыспалы, жеке, бейімделген, қосымша):</w:t>
            </w:r>
          </w:p>
        </w:tc>
        <w:tc>
          <w:tcPr>
            <w:tcW w:w="10064" w:type="dxa"/>
            <w:gridSpan w:val="2"/>
          </w:tcPr>
          <w:p w14:paraId="32B389E4" w14:textId="1CE758E5" w:rsidR="00C80D12" w:rsidRPr="008C7766" w:rsidRDefault="00C80D12" w:rsidP="00CF2B3B">
            <w:pPr>
              <w:tabs>
                <w:tab w:val="left" w:pos="8931"/>
              </w:tabs>
              <w:spacing w:after="0" w:line="240" w:lineRule="auto"/>
              <w:jc w:val="both"/>
              <w:rPr>
                <w:color w:val="000000"/>
                <w:spacing w:val="2"/>
                <w:sz w:val="20"/>
                <w:szCs w:val="20"/>
                <w:shd w:val="clear" w:color="auto" w:fill="FFFFFF"/>
                <w:lang w:val="ru-RU" w:eastAsia="ru-RU"/>
              </w:rPr>
            </w:pPr>
            <w:r w:rsidRPr="008C7766">
              <w:rPr>
                <w:color w:val="000000"/>
                <w:spacing w:val="2"/>
                <w:sz w:val="20"/>
                <w:szCs w:val="20"/>
                <w:shd w:val="clear" w:color="auto" w:fill="FFFFFF"/>
                <w:lang w:val="ru-RU" w:eastAsia="ru-RU"/>
              </w:rPr>
              <w:lastRenderedPageBreak/>
              <w:t>Ұйымдастырылған іс-шаралар мыналарға сәйкес жүзеге асырылды</w:t>
            </w:r>
            <w:r w:rsidR="001D58FD">
              <w:rPr>
                <w:color w:val="000000"/>
                <w:spacing w:val="2"/>
                <w:sz w:val="20"/>
                <w:szCs w:val="20"/>
                <w:shd w:val="clear" w:color="auto" w:fill="FFFFFF"/>
                <w:lang w:val="ru-RU" w:eastAsia="ru-RU"/>
              </w:rPr>
              <w:t xml:space="preserve"> </w:t>
            </w:r>
            <w:r w:rsidRPr="008C7766">
              <w:rPr>
                <w:color w:val="000000"/>
                <w:spacing w:val="2"/>
                <w:sz w:val="20"/>
                <w:szCs w:val="20"/>
                <w:shd w:val="clear" w:color="auto" w:fill="FFFFFF"/>
                <w:lang w:val="ru-RU" w:eastAsia="ru-RU"/>
              </w:rPr>
              <w:t>Бекітілген мектепке дейінгі тәрбие мен оқытудың үлгілік оқу бағдарламасымен бекітілген</w:t>
            </w:r>
            <w:r w:rsidRPr="008C7766">
              <w:rPr>
                <w:color w:val="000000"/>
                <w:spacing w:val="2"/>
                <w:sz w:val="20"/>
                <w:szCs w:val="20"/>
                <w:shd w:val="clear" w:color="auto" w:fill="FFFFFF"/>
                <w:lang w:eastAsia="ru-RU"/>
              </w:rPr>
              <w:t> </w:t>
            </w:r>
            <w:hyperlink r:id="rId14" w:anchor="z4" w:history="1">
              <w:r w:rsidRPr="008C7766">
                <w:rPr>
                  <w:color w:val="073A5E"/>
                  <w:spacing w:val="2"/>
                  <w:sz w:val="20"/>
                  <w:szCs w:val="20"/>
                  <w:u w:val="single"/>
                  <w:shd w:val="clear" w:color="auto" w:fill="FFFFFF"/>
                  <w:lang w:val="ru-RU" w:eastAsia="ru-RU"/>
                </w:rPr>
                <w:t>бұйрықпен бекітілген</w:t>
              </w:r>
            </w:hyperlink>
            <w:r w:rsidRPr="008C7766">
              <w:rPr>
                <w:color w:val="000000"/>
                <w:spacing w:val="2"/>
                <w:sz w:val="20"/>
                <w:szCs w:val="20"/>
                <w:shd w:val="clear" w:color="auto" w:fill="FFFFFF"/>
                <w:lang w:eastAsia="ru-RU"/>
              </w:rPr>
              <w:t> </w:t>
            </w:r>
            <w:r w:rsidRPr="008C7766">
              <w:rPr>
                <w:color w:val="000000"/>
                <w:spacing w:val="2"/>
                <w:sz w:val="20"/>
                <w:szCs w:val="20"/>
                <w:shd w:val="clear" w:color="auto" w:fill="FFFFFF"/>
                <w:lang w:val="ru-RU" w:eastAsia="ru-RU"/>
              </w:rPr>
              <w:t>"Мектепке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 (Қазақстан Республикасы Білім және ғылым министрінің 2022 жылғы 14 қазандағы № 422 бұйрығы).</w:t>
            </w:r>
            <w:r w:rsidR="00CF2B3B" w:rsidRPr="008C7766">
              <w:rPr>
                <w:color w:val="000000"/>
                <w:spacing w:val="2"/>
                <w:sz w:val="20"/>
                <w:szCs w:val="20"/>
                <w:shd w:val="clear" w:color="auto" w:fill="FFFFFF"/>
                <w:lang w:val="ru-RU" w:eastAsia="ru-RU"/>
              </w:rPr>
              <w:t xml:space="preserve"> </w:t>
            </w:r>
            <w:r w:rsidRPr="008C7766">
              <w:rPr>
                <w:color w:val="000000"/>
                <w:spacing w:val="2"/>
                <w:sz w:val="20"/>
                <w:szCs w:val="20"/>
                <w:shd w:val="clear" w:color="auto" w:fill="FFFFFF"/>
                <w:lang w:val="ru-RU" w:eastAsia="ru-RU"/>
              </w:rPr>
              <w:t>оның ішінде балаларды қазақ халқының ұлттық құндылықтарына, отбасылық құндылықтарына, патриоттық сезіміне, Отанға деген сүйіспеншілігіне баулу, оларды әлеуметтік-мәдени нормалармен, мектепке дейінгі ұйым жұмысының бағытын ескере отырып, қауіпсіз жүріс-тұрыс ережелерімен таныстыру міндеттері.</w:t>
            </w:r>
            <w:r w:rsidR="00CF2B3B" w:rsidRPr="008C7766">
              <w:rPr>
                <w:color w:val="000000"/>
                <w:sz w:val="20"/>
                <w:szCs w:val="20"/>
                <w:lang w:val="ru-RU" w:eastAsia="ru-RU"/>
              </w:rPr>
              <w:t xml:space="preserve"> </w:t>
            </w:r>
            <w:r w:rsidRPr="008C7766">
              <w:rPr>
                <w:color w:val="000000"/>
                <w:spacing w:val="2"/>
                <w:sz w:val="20"/>
                <w:szCs w:val="20"/>
                <w:shd w:val="clear" w:color="auto" w:fill="FFFFFF"/>
                <w:lang w:val="ru-RU"/>
              </w:rPr>
              <w:t xml:space="preserve">Мектеп жасына дейінгі балалардың жас ерекшеліктерін ескере отырып, күндізгі уақытта балалардың дене белсенділігіне уақыт бөлінді. Мемлекеттік тілді меңгеру мақсатында </w:t>
            </w:r>
            <w:r w:rsidR="001C5922" w:rsidRPr="008C7766">
              <w:rPr>
                <w:color w:val="000000"/>
                <w:spacing w:val="2"/>
                <w:sz w:val="20"/>
                <w:szCs w:val="20"/>
                <w:shd w:val="clear" w:color="auto" w:fill="FFFFFF"/>
                <w:lang w:val="ru-RU"/>
              </w:rPr>
              <w:t>топтарда в</w:t>
            </w:r>
            <w:r w:rsidRPr="008C7766">
              <w:rPr>
                <w:color w:val="000000"/>
                <w:spacing w:val="2"/>
                <w:sz w:val="20"/>
                <w:szCs w:val="20"/>
                <w:shd w:val="clear" w:color="auto" w:fill="FFFFFF"/>
                <w:lang w:val="ru-RU"/>
              </w:rPr>
              <w:t xml:space="preserve"> күні бойы мұғалімдер балалармен бірге Типтік үлгіде анықталған сөздік қорын меңгерді </w:t>
            </w:r>
            <w:r w:rsidRPr="008C7766">
              <w:rPr>
                <w:color w:val="000000"/>
                <w:spacing w:val="2"/>
                <w:sz w:val="20"/>
                <w:szCs w:val="20"/>
                <w:shd w:val="clear" w:color="auto" w:fill="FFFFFF"/>
                <w:lang w:val="ru-RU"/>
              </w:rPr>
              <w:lastRenderedPageBreak/>
              <w:t>бағдарлама, тәрбиеленушілердің балалар іс-әрекетінің әртүрлі түрлерінде ауызша келісімді сөйлеуін дамыту, сонымен қатар қазақ халқының мәдениетімен, әдет-ғұрыптарымен және салт-дәстүрлерімен таныстыру, белсенді сөздік қорын байыту, сөйлеу нормаларын, қарым-қатынас мәдениетін меңгеру.</w:t>
            </w:r>
            <w:r w:rsidR="00CF2B3B" w:rsidRPr="008C7766">
              <w:rPr>
                <w:color w:val="000000"/>
                <w:spacing w:val="2"/>
                <w:sz w:val="20"/>
                <w:szCs w:val="20"/>
                <w:shd w:val="clear" w:color="auto" w:fill="FFFFFF"/>
                <w:lang w:val="ru-RU"/>
              </w:rPr>
              <w:t xml:space="preserve"> </w:t>
            </w:r>
            <w:r w:rsidRPr="008C7766">
              <w:rPr>
                <w:color w:val="000000"/>
                <w:spacing w:val="2"/>
                <w:sz w:val="20"/>
                <w:szCs w:val="20"/>
                <w:shd w:val="clear" w:color="auto" w:fill="FFFFFF"/>
                <w:lang w:val="ru-RU"/>
              </w:rPr>
              <w:t>Сондай-ақ, балалардың жас ерекшеліктерін ескере отырып, күні бойы ән айтуға, музыка тыңдауға, әндерді жаттауға, импровизацияға, музыкалық-ырғақты қимылдарға, балалардың шулы аспаптарында ойнауға және басқа да музыкалық іс-шараларға уақыт бөлінді</w:t>
            </w:r>
            <w:r w:rsidR="00CF2B3B" w:rsidRPr="008C7766">
              <w:rPr>
                <w:color w:val="000000"/>
                <w:spacing w:val="2"/>
                <w:sz w:val="20"/>
                <w:szCs w:val="20"/>
                <w:shd w:val="clear" w:color="auto" w:fill="FFFFFF"/>
                <w:lang w:val="ru-RU"/>
              </w:rPr>
              <w:t>.</w:t>
            </w:r>
          </w:p>
        </w:tc>
      </w:tr>
      <w:tr w:rsidR="00C80D12" w:rsidRPr="008C438F" w14:paraId="2F7ABB93" w14:textId="77777777" w:rsidTr="007F4E68">
        <w:tc>
          <w:tcPr>
            <w:tcW w:w="1555" w:type="dxa"/>
            <w:vMerge/>
          </w:tcPr>
          <w:p w14:paraId="0605CCC8" w14:textId="77777777" w:rsidR="00C80D12" w:rsidRPr="008C7766" w:rsidRDefault="00C80D12" w:rsidP="00C80D12">
            <w:pPr>
              <w:pStyle w:val="11"/>
              <w:tabs>
                <w:tab w:val="left" w:pos="8931"/>
              </w:tabs>
              <w:jc w:val="both"/>
              <w:rPr>
                <w:rFonts w:ascii="Times New Roman" w:hAnsi="Times New Roman"/>
                <w:color w:val="000000"/>
                <w:sz w:val="20"/>
                <w:szCs w:val="20"/>
              </w:rPr>
            </w:pPr>
          </w:p>
        </w:tc>
        <w:tc>
          <w:tcPr>
            <w:tcW w:w="3827" w:type="dxa"/>
          </w:tcPr>
          <w:p w14:paraId="278DD1BA" w14:textId="77777777" w:rsidR="00C80D12" w:rsidRPr="008C7766" w:rsidRDefault="00C80D12" w:rsidP="00C80D12">
            <w:pPr>
              <w:tabs>
                <w:tab w:val="left" w:pos="8931"/>
              </w:tabs>
              <w:spacing w:after="0" w:line="240" w:lineRule="auto"/>
              <w:jc w:val="both"/>
              <w:rPr>
                <w:color w:val="000000"/>
                <w:sz w:val="20"/>
                <w:szCs w:val="20"/>
                <w:lang w:val="ru-RU"/>
              </w:rPr>
            </w:pPr>
            <w:r w:rsidRPr="008C7766">
              <w:rPr>
                <w:color w:val="000000"/>
                <w:sz w:val="20"/>
                <w:szCs w:val="20"/>
                <w:lang w:val="ru-RU"/>
              </w:rPr>
              <w:t>3. Қазақстан Республикасы Білім және ғылым министрінің 2022 жылғы 31 тамыздағы № 385 бұйрығымен (Нормативтік құқықтық актілерді мемлекеттік тіркеу тізілімінде № 29329 болып тіркелген) бекітілген Мектепке дейінгі ұйымдар қызметінің үлгілік қағидаларын (бұдан әрі - Үлгілік қағидалар) сақтау.:</w:t>
            </w:r>
          </w:p>
        </w:tc>
        <w:tc>
          <w:tcPr>
            <w:tcW w:w="10064" w:type="dxa"/>
            <w:gridSpan w:val="2"/>
          </w:tcPr>
          <w:p w14:paraId="06B38179" w14:textId="30DD1301" w:rsidR="00C80D12" w:rsidRPr="00B82ACA" w:rsidRDefault="00C80D12" w:rsidP="001D58FD">
            <w:pPr>
              <w:tabs>
                <w:tab w:val="left" w:pos="8931"/>
              </w:tabs>
              <w:spacing w:after="0" w:line="240" w:lineRule="auto"/>
              <w:jc w:val="both"/>
              <w:rPr>
                <w:color w:val="FF0000"/>
                <w:sz w:val="20"/>
                <w:szCs w:val="20"/>
                <w:lang w:val="ru-RU" w:eastAsia="ru-RU"/>
              </w:rPr>
            </w:pPr>
            <w:r w:rsidRPr="001D58FD">
              <w:rPr>
                <w:sz w:val="20"/>
                <w:szCs w:val="20"/>
                <w:lang w:val="ru-RU" w:eastAsia="ru-RU"/>
              </w:rPr>
              <w:t>Мектепке дейінгі ұйымдар қызметінің үлгілік қағидалары сақталады. Оқу жылының басталуы 1 қыркүйектен 3 қыркүйекке дейін</w:t>
            </w:r>
            <w:r w:rsidR="001D58FD" w:rsidRPr="001D58FD">
              <w:rPr>
                <w:sz w:val="20"/>
                <w:szCs w:val="20"/>
                <w:lang w:val="ru-RU" w:eastAsia="ru-RU"/>
              </w:rPr>
              <w:t>0</w:t>
            </w:r>
            <w:r w:rsidRPr="001D58FD">
              <w:rPr>
                <w:sz w:val="20"/>
                <w:szCs w:val="20"/>
                <w:lang w:val="ru-RU" w:eastAsia="ru-RU"/>
              </w:rPr>
              <w:t xml:space="preserve"> </w:t>
            </w:r>
            <w:r w:rsidR="001D58FD" w:rsidRPr="001D58FD">
              <w:rPr>
                <w:sz w:val="20"/>
                <w:szCs w:val="20"/>
                <w:lang w:val="ru-RU" w:eastAsia="ru-RU"/>
              </w:rPr>
              <w:t>маусым</w:t>
            </w:r>
            <w:r w:rsidRPr="001D58FD">
              <w:rPr>
                <w:sz w:val="20"/>
                <w:szCs w:val="20"/>
                <w:lang w:val="ru-RU" w:eastAsia="ru-RU"/>
              </w:rPr>
              <w:t xml:space="preserve">, МДҰ қызметінің үлгілік қағидаларына сәйкес. </w:t>
            </w:r>
            <w:r w:rsidR="001C5922" w:rsidRPr="001D58FD">
              <w:rPr>
                <w:sz w:val="20"/>
                <w:szCs w:val="20"/>
                <w:lang w:val="ru-RU" w:eastAsia="ru-RU"/>
              </w:rPr>
              <w:t>Қарлығаш тобы</w:t>
            </w:r>
            <w:r w:rsidRPr="001D58FD">
              <w:rPr>
                <w:sz w:val="20"/>
                <w:szCs w:val="20"/>
                <w:lang w:val="ru-RU" w:eastAsia="ru-RU"/>
              </w:rPr>
              <w:t xml:space="preserve"> 5 күндік жұмыс аптасымен,</w:t>
            </w:r>
            <w:r w:rsidR="001D58FD" w:rsidRPr="001D58FD">
              <w:rPr>
                <w:sz w:val="20"/>
                <w:szCs w:val="20"/>
                <w:lang w:val="ru-RU" w:eastAsia="ru-RU"/>
              </w:rPr>
              <w:t xml:space="preserve"> толық емес күндізгі бөліммен </w:t>
            </w:r>
            <w:r w:rsidRPr="001D58FD">
              <w:rPr>
                <w:sz w:val="20"/>
                <w:szCs w:val="20"/>
                <w:lang w:val="ru-RU" w:eastAsia="ru-RU"/>
              </w:rPr>
              <w:t xml:space="preserve">балалардың болуымен. Мектепалды даярлық сыныбы: 5 күндік жұмыс аптасы, </w:t>
            </w:r>
            <w:r w:rsidR="00B82ACA" w:rsidRPr="001D58FD">
              <w:rPr>
                <w:sz w:val="20"/>
                <w:szCs w:val="20"/>
                <w:lang w:val="ru-RU" w:eastAsia="ru-RU"/>
              </w:rPr>
              <w:t>20 сағаттық</w:t>
            </w:r>
            <w:r w:rsidRPr="001D58FD">
              <w:rPr>
                <w:sz w:val="20"/>
                <w:szCs w:val="20"/>
                <w:lang w:val="ru-RU" w:eastAsia="ru-RU"/>
              </w:rPr>
              <w:t xml:space="preserve"> апталық жүктеме, сәйкес </w:t>
            </w:r>
            <w:r w:rsidR="00CF2B3B" w:rsidRPr="001D58FD">
              <w:rPr>
                <w:sz w:val="20"/>
                <w:szCs w:val="20"/>
                <w:lang w:val="ru-RU" w:eastAsia="ru-RU"/>
              </w:rPr>
              <w:t>Р</w:t>
            </w:r>
            <w:r w:rsidRPr="001D58FD">
              <w:rPr>
                <w:sz w:val="20"/>
                <w:szCs w:val="20"/>
                <w:lang w:val="ru-RU" w:eastAsia="ru-RU"/>
              </w:rPr>
              <w:t>ӨБ. Жалпы білім беретін мектептердің мектепалды даярлық сыныптарындағы мектепке дейінгі ұйымдар қызметінің үлгілік қағидаларына сәйкес тәрбие-білім беру процесі 1-ден бастап жүзеге асырылады.</w:t>
            </w:r>
            <w:r w:rsidR="00CF2B3B" w:rsidRPr="001D58FD">
              <w:rPr>
                <w:sz w:val="20"/>
                <w:szCs w:val="20"/>
                <w:lang w:val="ru-RU" w:eastAsia="ru-RU"/>
              </w:rPr>
              <w:t xml:space="preserve"> </w:t>
            </w:r>
            <w:r w:rsidRPr="001D58FD">
              <w:rPr>
                <w:sz w:val="20"/>
                <w:szCs w:val="20"/>
                <w:lang w:val="ru-RU" w:eastAsia="ru-RU"/>
              </w:rPr>
              <w:t>қыркүйек бойынша</w:t>
            </w:r>
            <w:r w:rsidR="001D58FD" w:rsidRPr="001D58FD">
              <w:rPr>
                <w:sz w:val="20"/>
                <w:szCs w:val="20"/>
                <w:lang w:val="ru-RU" w:eastAsia="ru-RU"/>
              </w:rPr>
              <w:t xml:space="preserve"> 30 маусым </w:t>
            </w:r>
            <w:r w:rsidRPr="001D58FD">
              <w:rPr>
                <w:sz w:val="20"/>
                <w:szCs w:val="20"/>
                <w:lang w:val="ru-RU" w:eastAsia="ru-RU"/>
              </w:rPr>
              <w:t>(мектепке дейінгі тәрбие мен оқытудың үлгілік бағдарламасының мазмұнын меңгеру кезеңі).</w:t>
            </w:r>
            <w:r w:rsidR="00CF2B3B" w:rsidRPr="001D58FD">
              <w:rPr>
                <w:sz w:val="20"/>
                <w:szCs w:val="20"/>
                <w:lang w:val="ru-RU" w:eastAsia="ru-RU"/>
              </w:rPr>
              <w:t xml:space="preserve"> </w:t>
            </w:r>
            <w:r w:rsidRPr="001D58FD">
              <w:rPr>
                <w:sz w:val="20"/>
                <w:szCs w:val="20"/>
                <w:lang w:val="ru-RU" w:eastAsia="ru-RU"/>
              </w:rPr>
              <w:t xml:space="preserve">Оқу жылы ішінде каникулдар мектептің ішкі тәртіп ережелеріне сәйкес белгіленеді (ҚР ҚМ №385 бұйрығы).  </w:t>
            </w:r>
          </w:p>
        </w:tc>
      </w:tr>
      <w:tr w:rsidR="00C80D12" w:rsidRPr="008C438F" w14:paraId="57514756" w14:textId="77777777" w:rsidTr="007F4E68">
        <w:tc>
          <w:tcPr>
            <w:tcW w:w="1555" w:type="dxa"/>
            <w:vMerge/>
          </w:tcPr>
          <w:p w14:paraId="127ACE39" w14:textId="77777777" w:rsidR="00C80D12" w:rsidRPr="008C7766" w:rsidRDefault="00C80D12" w:rsidP="00C80D12">
            <w:pPr>
              <w:pStyle w:val="11"/>
              <w:tabs>
                <w:tab w:val="left" w:pos="8931"/>
              </w:tabs>
              <w:jc w:val="both"/>
              <w:rPr>
                <w:rFonts w:ascii="Times New Roman" w:hAnsi="Times New Roman"/>
                <w:color w:val="000000"/>
                <w:sz w:val="20"/>
                <w:szCs w:val="20"/>
              </w:rPr>
            </w:pPr>
          </w:p>
        </w:tc>
        <w:tc>
          <w:tcPr>
            <w:tcW w:w="3827" w:type="dxa"/>
          </w:tcPr>
          <w:p w14:paraId="0C460FB1" w14:textId="77777777" w:rsidR="00C80D12" w:rsidRPr="008C7766" w:rsidRDefault="00C80D12" w:rsidP="00C80D12">
            <w:pPr>
              <w:tabs>
                <w:tab w:val="left" w:pos="8931"/>
              </w:tabs>
              <w:spacing w:after="0" w:line="240" w:lineRule="auto"/>
              <w:jc w:val="both"/>
              <w:rPr>
                <w:sz w:val="20"/>
                <w:szCs w:val="20"/>
                <w:lang w:val="ru-RU"/>
              </w:rPr>
            </w:pPr>
            <w:r w:rsidRPr="008C7766">
              <w:rPr>
                <w:color w:val="000000"/>
                <w:sz w:val="20"/>
                <w:szCs w:val="20"/>
                <w:lang w:val="ru-RU"/>
              </w:rPr>
              <w:t xml:space="preserve">4. </w:t>
            </w:r>
            <w:r w:rsidRPr="008C7766">
              <w:rPr>
                <w:sz w:val="20"/>
                <w:szCs w:val="20"/>
                <w:lang w:val="ru-RU"/>
              </w:rPr>
              <w:t>Баланың даму мониторингін қамтамасыз ететін және оның жеке дамуын жоспарлаудың негізі болып табылатын мектепке дейінгі жастағы тәрбиеленушілерді оқыту нәтижелерінің болуы</w:t>
            </w:r>
          </w:p>
        </w:tc>
        <w:tc>
          <w:tcPr>
            <w:tcW w:w="10064" w:type="dxa"/>
            <w:gridSpan w:val="2"/>
          </w:tcPr>
          <w:p w14:paraId="051C493D" w14:textId="77777777" w:rsidR="001C5922" w:rsidRDefault="00C80D12" w:rsidP="001C5922">
            <w:pPr>
              <w:tabs>
                <w:tab w:val="left" w:pos="8931"/>
              </w:tabs>
              <w:spacing w:after="0" w:line="240" w:lineRule="auto"/>
              <w:jc w:val="both"/>
              <w:rPr>
                <w:color w:val="000000"/>
                <w:sz w:val="20"/>
                <w:szCs w:val="20"/>
                <w:lang w:val="ru-RU" w:eastAsia="ru-RU"/>
              </w:rPr>
            </w:pPr>
            <w:r w:rsidRPr="008C7766">
              <w:rPr>
                <w:color w:val="000000"/>
                <w:sz w:val="20"/>
                <w:szCs w:val="20"/>
                <w:lang w:val="ru-RU" w:eastAsia="ru-RU"/>
              </w:rPr>
              <w:t xml:space="preserve">Мектепалды даярлық жасындағы әрбір балаға жеке кабинет ашылған. </w:t>
            </w:r>
            <w:r w:rsidR="00B82ACA" w:rsidRPr="008C7766">
              <w:rPr>
                <w:color w:val="000000"/>
                <w:sz w:val="20"/>
                <w:szCs w:val="20"/>
                <w:lang w:val="ru-RU" w:eastAsia="ru-RU"/>
              </w:rPr>
              <w:t>даму картасы</w:t>
            </w:r>
            <w:r w:rsidRPr="008C7766">
              <w:rPr>
                <w:color w:val="000000"/>
                <w:sz w:val="20"/>
                <w:szCs w:val="20"/>
                <w:lang w:val="ru-RU" w:eastAsia="ru-RU"/>
              </w:rPr>
              <w:t>, онда бастапқы, аралық және қорытынды мониторинг бойынша нәтижелер көрсетіледі</w:t>
            </w:r>
            <w:r w:rsidR="00B82ACA">
              <w:rPr>
                <w:color w:val="000000"/>
                <w:sz w:val="20"/>
                <w:szCs w:val="20"/>
                <w:lang w:val="ru-RU" w:eastAsia="ru-RU"/>
              </w:rPr>
              <w:t xml:space="preserve">. </w:t>
            </w:r>
            <w:r w:rsidRPr="008C7766">
              <w:rPr>
                <w:color w:val="000000"/>
                <w:sz w:val="20"/>
                <w:szCs w:val="20"/>
                <w:lang w:val="ru-RU" w:eastAsia="ru-RU"/>
              </w:rPr>
              <w:t>Жыл соңында бағдарламалық материалды меңгеру деңгейі көрсетіледі.</w:t>
            </w:r>
            <w:r w:rsidR="003D28D8">
              <w:rPr>
                <w:color w:val="000000"/>
                <w:sz w:val="20"/>
                <w:szCs w:val="20"/>
                <w:lang w:val="ru-RU" w:eastAsia="ru-RU"/>
              </w:rPr>
              <w:t xml:space="preserve"> </w:t>
            </w:r>
          </w:p>
          <w:p w14:paraId="4960FCC6" w14:textId="0E546D42" w:rsidR="001C5922" w:rsidRDefault="003D28D8" w:rsidP="001C5922">
            <w:pPr>
              <w:tabs>
                <w:tab w:val="left" w:pos="8931"/>
              </w:tabs>
              <w:spacing w:after="0" w:line="240" w:lineRule="auto"/>
              <w:jc w:val="both"/>
              <w:rPr>
                <w:color w:val="000000"/>
                <w:sz w:val="20"/>
                <w:szCs w:val="20"/>
                <w:lang w:val="ru-RU"/>
              </w:rPr>
            </w:pPr>
            <w:r w:rsidRPr="003D28D8">
              <w:rPr>
                <w:color w:val="FF0000"/>
                <w:sz w:val="20"/>
                <w:szCs w:val="20"/>
                <w:lang w:val="ru-RU" w:eastAsia="ru-RU"/>
              </w:rPr>
              <w:t>PDF №</w:t>
            </w:r>
            <w:bookmarkStart w:id="3" w:name="_Hlk170183553"/>
            <w:r w:rsidRPr="003D28D8">
              <w:rPr>
                <w:color w:val="FF0000"/>
                <w:sz w:val="20"/>
                <w:szCs w:val="20"/>
                <w:lang w:val="ru-RU" w:eastAsia="ru-RU"/>
              </w:rPr>
              <w:t>1</w:t>
            </w:r>
            <w:r w:rsidR="006276FC">
              <w:rPr>
                <w:color w:val="FF0000"/>
                <w:sz w:val="20"/>
                <w:szCs w:val="20"/>
                <w:lang w:val="ru-RU" w:eastAsia="ru-RU"/>
              </w:rPr>
              <w:t>1</w:t>
            </w:r>
            <w:r w:rsidRPr="003D28D8">
              <w:rPr>
                <w:color w:val="FF0000"/>
                <w:sz w:val="20"/>
                <w:szCs w:val="20"/>
                <w:lang w:val="ru-RU" w:eastAsia="ru-RU"/>
              </w:rPr>
              <w:t xml:space="preserve"> </w:t>
            </w:r>
            <w:hyperlink r:id="rId15" w:history="1">
              <w:r w:rsidR="006276FC" w:rsidRPr="001020EC">
                <w:rPr>
                  <w:rStyle w:val="ad"/>
                  <w:lang w:val="kk-KZ"/>
                </w:rPr>
                <w:t>https://cloud.mail.ru/public/o9oo/eVpF7XYpK</w:t>
              </w:r>
            </w:hyperlink>
            <w:r w:rsidR="006276FC">
              <w:rPr>
                <w:color w:val="FF0000"/>
                <w:sz w:val="20"/>
                <w:szCs w:val="20"/>
                <w:lang w:val="ru-RU" w:eastAsia="ru-RU"/>
              </w:rPr>
              <w:t xml:space="preserve"> </w:t>
            </w:r>
            <w:r w:rsidR="00A93609" w:rsidRPr="003D28D8">
              <w:rPr>
                <w:color w:val="000000"/>
                <w:sz w:val="20"/>
                <w:szCs w:val="20"/>
                <w:lang w:val="ru-RU"/>
              </w:rPr>
              <w:t xml:space="preserve">"Қарлығаш" тобындағы балалардың жеке даму карталары </w:t>
            </w:r>
            <w:r w:rsidR="006276FC">
              <w:rPr>
                <w:color w:val="000000"/>
                <w:sz w:val="20"/>
                <w:szCs w:val="20"/>
                <w:lang w:val="ru-RU"/>
              </w:rPr>
              <w:t xml:space="preserve">және </w:t>
            </w:r>
            <w:r w:rsidR="006276FC" w:rsidRPr="001C5922">
              <w:rPr>
                <w:color w:val="000000"/>
                <w:sz w:val="20"/>
                <w:szCs w:val="20"/>
                <w:lang w:val="ru-RU"/>
              </w:rPr>
              <w:t>мектепалды даярлық тобының балалары</w:t>
            </w:r>
            <w:bookmarkEnd w:id="3"/>
          </w:p>
          <w:p w14:paraId="76D4A881" w14:textId="562A347D" w:rsidR="00A93609" w:rsidRPr="006276FC" w:rsidRDefault="00A93609" w:rsidP="001C5922">
            <w:pPr>
              <w:tabs>
                <w:tab w:val="left" w:pos="8931"/>
              </w:tabs>
              <w:spacing w:after="0" w:line="240" w:lineRule="auto"/>
              <w:jc w:val="both"/>
              <w:rPr>
                <w:color w:val="000000"/>
                <w:sz w:val="20"/>
                <w:szCs w:val="20"/>
                <w:lang w:val="kk-KZ" w:eastAsia="ru-RU"/>
              </w:rPr>
            </w:pPr>
          </w:p>
        </w:tc>
      </w:tr>
      <w:tr w:rsidR="00C80D12" w:rsidRPr="008C438F" w14:paraId="69EB77C5" w14:textId="77777777" w:rsidTr="007F4E68">
        <w:tc>
          <w:tcPr>
            <w:tcW w:w="1555" w:type="dxa"/>
            <w:vMerge/>
          </w:tcPr>
          <w:p w14:paraId="642A8C6D" w14:textId="77777777" w:rsidR="00C80D12" w:rsidRPr="008C7766" w:rsidRDefault="00C80D12" w:rsidP="00C80D12">
            <w:pPr>
              <w:pStyle w:val="11"/>
              <w:tabs>
                <w:tab w:val="left" w:pos="8931"/>
              </w:tabs>
              <w:jc w:val="both"/>
              <w:rPr>
                <w:rFonts w:ascii="Times New Roman" w:hAnsi="Times New Roman"/>
                <w:color w:val="000000"/>
                <w:sz w:val="20"/>
                <w:szCs w:val="20"/>
              </w:rPr>
            </w:pPr>
          </w:p>
        </w:tc>
        <w:tc>
          <w:tcPr>
            <w:tcW w:w="3827" w:type="dxa"/>
          </w:tcPr>
          <w:p w14:paraId="4F5A17CD" w14:textId="77777777" w:rsidR="00C80D12" w:rsidRPr="008C7766" w:rsidRDefault="00C80D12" w:rsidP="00C80D12">
            <w:pPr>
              <w:tabs>
                <w:tab w:val="left" w:pos="8931"/>
              </w:tabs>
              <w:spacing w:after="0" w:line="240" w:lineRule="auto"/>
              <w:jc w:val="both"/>
              <w:rPr>
                <w:color w:val="000000"/>
                <w:sz w:val="20"/>
                <w:szCs w:val="20"/>
                <w:lang w:val="ru-RU"/>
              </w:rPr>
            </w:pPr>
            <w:r w:rsidRPr="008C7766">
              <w:rPr>
                <w:color w:val="000000"/>
                <w:sz w:val="20"/>
                <w:szCs w:val="20"/>
                <w:lang w:val="ru-RU"/>
              </w:rPr>
              <w:t>5. Тәрбиеленушілердің дамуын мониторингілеу (бастапқы) нәтижелерінің болуы және талдауы</w:t>
            </w:r>
          </w:p>
        </w:tc>
        <w:tc>
          <w:tcPr>
            <w:tcW w:w="10064" w:type="dxa"/>
            <w:gridSpan w:val="2"/>
          </w:tcPr>
          <w:p w14:paraId="09E47A0E" w14:textId="77777777" w:rsidR="00C80D12" w:rsidRDefault="00C20447" w:rsidP="00C80D12">
            <w:pPr>
              <w:pStyle w:val="11"/>
              <w:tabs>
                <w:tab w:val="left" w:pos="8931"/>
              </w:tabs>
              <w:jc w:val="both"/>
              <w:rPr>
                <w:rFonts w:ascii="Times New Roman" w:hAnsi="Times New Roman"/>
                <w:color w:val="000000"/>
                <w:sz w:val="20"/>
                <w:szCs w:val="20"/>
              </w:rPr>
            </w:pPr>
            <w:r>
              <w:rPr>
                <w:rFonts w:ascii="Times New Roman" w:hAnsi="Times New Roman"/>
                <w:color w:val="000000"/>
                <w:sz w:val="20"/>
                <w:szCs w:val="20"/>
              </w:rPr>
              <w:t xml:space="preserve">Өткізілді </w:t>
            </w:r>
            <w:r w:rsidR="005F06EC" w:rsidRPr="005F06EC">
              <w:rPr>
                <w:rFonts w:ascii="Times New Roman" w:hAnsi="Times New Roman"/>
                <w:color w:val="000000"/>
                <w:sz w:val="20"/>
                <w:szCs w:val="20"/>
              </w:rPr>
              <w:t>стандарт, үлгілік оқу жоспары, бағдарлама және басқа да нормативтік құқықтық актілер негізінде тәрбиеленушілердің жетістіктерін (бастапқы) бақылау.</w:t>
            </w:r>
          </w:p>
          <w:p w14:paraId="4E4FE405" w14:textId="784CCE1E" w:rsidR="00C20447" w:rsidRPr="006276FC" w:rsidRDefault="00C20447" w:rsidP="00C80D12">
            <w:pPr>
              <w:pStyle w:val="11"/>
              <w:tabs>
                <w:tab w:val="left" w:pos="8931"/>
              </w:tabs>
              <w:jc w:val="both"/>
              <w:rPr>
                <w:rFonts w:ascii="Times New Roman" w:hAnsi="Times New Roman"/>
                <w:color w:val="000000"/>
                <w:sz w:val="20"/>
                <w:szCs w:val="20"/>
                <w:lang w:val="kk-KZ"/>
              </w:rPr>
            </w:pPr>
            <w:bookmarkStart w:id="4" w:name="_Hlk170183940"/>
            <w:r w:rsidRPr="00C20447">
              <w:rPr>
                <w:rFonts w:ascii="Times New Roman" w:hAnsi="Times New Roman"/>
                <w:color w:val="FF0000"/>
                <w:sz w:val="20"/>
                <w:szCs w:val="20"/>
              </w:rPr>
              <w:t>PDF</w:t>
            </w:r>
            <w:r w:rsidR="00E858BF">
              <w:rPr>
                <w:rFonts w:ascii="Times New Roman" w:hAnsi="Times New Roman"/>
                <w:color w:val="FF0000"/>
                <w:sz w:val="20"/>
                <w:szCs w:val="20"/>
                <w:lang w:val="kk-KZ"/>
              </w:rPr>
              <w:t xml:space="preserve"> </w:t>
            </w:r>
            <w:r w:rsidRPr="00C20447">
              <w:rPr>
                <w:rFonts w:ascii="Times New Roman" w:hAnsi="Times New Roman"/>
                <w:color w:val="FF0000"/>
                <w:sz w:val="20"/>
                <w:szCs w:val="20"/>
              </w:rPr>
              <w:t>№1</w:t>
            </w:r>
            <w:r w:rsidR="006276FC">
              <w:rPr>
                <w:rFonts w:ascii="Times New Roman" w:hAnsi="Times New Roman"/>
                <w:color w:val="FF0000"/>
                <w:sz w:val="20"/>
                <w:szCs w:val="20"/>
                <w:lang w:val="kk-KZ"/>
              </w:rPr>
              <w:t>2</w:t>
            </w:r>
            <w:r w:rsidR="00E858BF">
              <w:rPr>
                <w:rFonts w:ascii="Times New Roman" w:hAnsi="Times New Roman"/>
                <w:color w:val="FF0000"/>
                <w:sz w:val="20"/>
                <w:szCs w:val="20"/>
                <w:lang w:val="kk-KZ"/>
              </w:rPr>
              <w:t xml:space="preserve"> </w:t>
            </w:r>
            <w:hyperlink r:id="rId16" w:history="1">
              <w:r w:rsidR="00E858BF" w:rsidRPr="001020EC">
                <w:rPr>
                  <w:rStyle w:val="ad"/>
                  <w:rFonts w:ascii="Times New Roman" w:hAnsi="Times New Roman"/>
                  <w:sz w:val="20"/>
                  <w:szCs w:val="20"/>
                </w:rPr>
                <w:t>https://cloud.mail.ru/public/CkTd/BYkioGVhu</w:t>
              </w:r>
            </w:hyperlink>
            <w:r w:rsidR="00E858BF">
              <w:rPr>
                <w:rFonts w:ascii="Times New Roman" w:hAnsi="Times New Roman"/>
                <w:color w:val="000000"/>
                <w:sz w:val="20"/>
                <w:szCs w:val="20"/>
                <w:lang w:val="kk-KZ"/>
              </w:rPr>
              <w:t xml:space="preserve"> </w:t>
            </w:r>
            <w:r w:rsidR="006276FC" w:rsidRPr="00C20447">
              <w:rPr>
                <w:rFonts w:ascii="Times New Roman" w:hAnsi="Times New Roman"/>
                <w:color w:val="000000"/>
                <w:sz w:val="20"/>
                <w:szCs w:val="20"/>
              </w:rPr>
              <w:t>Қарлығаш тобының старттық МОНИТОРИНГІ</w:t>
            </w:r>
            <w:r w:rsidR="006276FC">
              <w:rPr>
                <w:rFonts w:ascii="Times New Roman" w:hAnsi="Times New Roman"/>
                <w:color w:val="000000"/>
                <w:sz w:val="20"/>
                <w:szCs w:val="20"/>
                <w:lang w:val="kk-KZ"/>
              </w:rPr>
              <w:t xml:space="preserve"> және </w:t>
            </w:r>
            <w:r>
              <w:rPr>
                <w:rFonts w:ascii="Times New Roman" w:hAnsi="Times New Roman"/>
                <w:color w:val="000000"/>
                <w:sz w:val="20"/>
                <w:szCs w:val="20"/>
              </w:rPr>
              <w:t>мектепалды даярлық</w:t>
            </w:r>
            <w:r w:rsidR="006276FC">
              <w:rPr>
                <w:rFonts w:ascii="Times New Roman" w:hAnsi="Times New Roman"/>
                <w:color w:val="000000"/>
                <w:sz w:val="20"/>
                <w:szCs w:val="20"/>
                <w:lang w:val="kk-KZ"/>
              </w:rPr>
              <w:t xml:space="preserve"> топтар.</w:t>
            </w:r>
            <w:bookmarkEnd w:id="4"/>
          </w:p>
        </w:tc>
      </w:tr>
      <w:tr w:rsidR="00C80D12" w:rsidRPr="008C438F" w14:paraId="1A78FFAC" w14:textId="77777777" w:rsidTr="007F4E68">
        <w:tc>
          <w:tcPr>
            <w:tcW w:w="1555" w:type="dxa"/>
            <w:vMerge/>
          </w:tcPr>
          <w:p w14:paraId="095EA63F" w14:textId="77777777" w:rsidR="00C80D12" w:rsidRPr="008C7766" w:rsidRDefault="00C80D12" w:rsidP="00C80D12">
            <w:pPr>
              <w:pStyle w:val="11"/>
              <w:tabs>
                <w:tab w:val="left" w:pos="8931"/>
              </w:tabs>
              <w:jc w:val="both"/>
              <w:rPr>
                <w:rFonts w:ascii="Times New Roman" w:hAnsi="Times New Roman"/>
                <w:color w:val="000000"/>
                <w:sz w:val="20"/>
                <w:szCs w:val="20"/>
              </w:rPr>
            </w:pPr>
          </w:p>
        </w:tc>
        <w:tc>
          <w:tcPr>
            <w:tcW w:w="3827" w:type="dxa"/>
          </w:tcPr>
          <w:p w14:paraId="0F1C8506" w14:textId="77777777" w:rsidR="00C80D12" w:rsidRPr="008C7766" w:rsidRDefault="00C80D12" w:rsidP="00C80D12">
            <w:pPr>
              <w:tabs>
                <w:tab w:val="left" w:pos="8931"/>
              </w:tabs>
              <w:spacing w:after="0" w:line="240" w:lineRule="auto"/>
              <w:jc w:val="both"/>
              <w:rPr>
                <w:sz w:val="20"/>
                <w:szCs w:val="20"/>
                <w:lang w:val="kk-KZ"/>
              </w:rPr>
            </w:pPr>
            <w:r w:rsidRPr="008C7766">
              <w:rPr>
                <w:color w:val="000000"/>
                <w:sz w:val="20"/>
                <w:szCs w:val="20"/>
                <w:lang w:val="ru-RU"/>
              </w:rPr>
              <w:t>6. Үлгілік оқу бағдарламасына қосымшаға сәйкес балалардың жасын ескере отырып, тәрбиеленушілердің жетістіктерін мониторингілеу нәтижелерінің болуы және талдауы (қорытынды).</w:t>
            </w:r>
          </w:p>
        </w:tc>
        <w:tc>
          <w:tcPr>
            <w:tcW w:w="10064" w:type="dxa"/>
            <w:gridSpan w:val="2"/>
          </w:tcPr>
          <w:p w14:paraId="2C8D7CC1" w14:textId="77777777" w:rsidR="00C80D12" w:rsidRDefault="00C20447" w:rsidP="007C04C6">
            <w:pPr>
              <w:tabs>
                <w:tab w:val="left" w:pos="2805"/>
              </w:tabs>
              <w:spacing w:after="0" w:line="240" w:lineRule="auto"/>
              <w:jc w:val="both"/>
              <w:rPr>
                <w:color w:val="000000"/>
                <w:sz w:val="20"/>
                <w:szCs w:val="20"/>
                <w:lang w:val="ru-RU"/>
              </w:rPr>
            </w:pPr>
            <w:r w:rsidRPr="00C20447">
              <w:rPr>
                <w:color w:val="000000"/>
                <w:sz w:val="20"/>
                <w:szCs w:val="20"/>
                <w:lang w:val="ru-RU"/>
              </w:rPr>
              <w:t>Стандарт, үлгілік оқу жоспары, бағдарлама және басқа да нормативтік құқықтық актілер негізінде тәрбиеленушілердің жетістіктеріне (қорытынды) мониторинг жүргізілді.</w:t>
            </w:r>
          </w:p>
          <w:p w14:paraId="5427EB41" w14:textId="47709033" w:rsidR="00C20447" w:rsidRPr="00E858BF" w:rsidRDefault="00C20447" w:rsidP="00E858BF">
            <w:pPr>
              <w:tabs>
                <w:tab w:val="left" w:pos="2805"/>
              </w:tabs>
              <w:spacing w:after="0" w:line="240" w:lineRule="auto"/>
              <w:jc w:val="both"/>
              <w:rPr>
                <w:color w:val="FF0000"/>
                <w:sz w:val="20"/>
                <w:szCs w:val="20"/>
                <w:lang w:val="ru-RU"/>
              </w:rPr>
            </w:pPr>
            <w:bookmarkStart w:id="5" w:name="_Hlk170183968"/>
            <w:r w:rsidRPr="00C20447">
              <w:rPr>
                <w:color w:val="FF0000"/>
                <w:sz w:val="20"/>
                <w:szCs w:val="20"/>
                <w:lang w:val="ru-RU"/>
              </w:rPr>
              <w:t>PDF №1</w:t>
            </w:r>
            <w:r w:rsidR="006276FC">
              <w:rPr>
                <w:color w:val="FF0000"/>
                <w:sz w:val="20"/>
                <w:szCs w:val="20"/>
                <w:lang w:val="ru-RU"/>
              </w:rPr>
              <w:t>3</w:t>
            </w:r>
            <w:r w:rsidR="00E858BF">
              <w:rPr>
                <w:color w:val="FF0000"/>
                <w:sz w:val="20"/>
                <w:szCs w:val="20"/>
                <w:lang w:val="ru-RU"/>
              </w:rPr>
              <w:t xml:space="preserve"> </w:t>
            </w:r>
            <w:hyperlink r:id="rId17" w:history="1">
              <w:r w:rsidR="00E858BF" w:rsidRPr="001020EC">
                <w:rPr>
                  <w:rStyle w:val="ad"/>
                  <w:sz w:val="20"/>
                  <w:szCs w:val="20"/>
                  <w:lang w:val="ru-RU"/>
                </w:rPr>
                <w:t>https://cloud.mail.ru/public/5ufw/ru7GPsGe2</w:t>
              </w:r>
            </w:hyperlink>
            <w:r w:rsidR="00E858BF">
              <w:rPr>
                <w:color w:val="000000" w:themeColor="text1"/>
                <w:sz w:val="20"/>
                <w:szCs w:val="20"/>
                <w:lang w:val="ru-RU"/>
              </w:rPr>
              <w:t xml:space="preserve"> </w:t>
            </w:r>
            <w:r w:rsidR="00E858BF" w:rsidRPr="00C20447">
              <w:rPr>
                <w:color w:val="000000" w:themeColor="text1"/>
                <w:sz w:val="20"/>
                <w:szCs w:val="20"/>
                <w:lang w:val="ru-RU"/>
              </w:rPr>
              <w:t>Қорытынды МОНИТОРИНГ</w:t>
            </w:r>
            <w:r w:rsidR="00E858BF">
              <w:rPr>
                <w:color w:val="000000" w:themeColor="text1"/>
                <w:sz w:val="20"/>
                <w:szCs w:val="20"/>
                <w:lang w:val="ru-RU"/>
              </w:rPr>
              <w:t xml:space="preserve"> мектепалды даярлық тобының және</w:t>
            </w:r>
            <w:r w:rsidR="00E858BF" w:rsidRPr="00C20447">
              <w:rPr>
                <w:lang w:val="ru-RU"/>
              </w:rPr>
              <w:t xml:space="preserve"> Қарлығаш топтары</w:t>
            </w:r>
            <w:r w:rsidR="00E858BF">
              <w:rPr>
                <w:lang w:val="ru-RU"/>
              </w:rPr>
              <w:t>.</w:t>
            </w:r>
            <w:bookmarkEnd w:id="5"/>
          </w:p>
        </w:tc>
      </w:tr>
      <w:tr w:rsidR="00C80D12" w:rsidRPr="00251F5E" w14:paraId="0005A9CB" w14:textId="77777777" w:rsidTr="007F4E68">
        <w:tc>
          <w:tcPr>
            <w:tcW w:w="1555" w:type="dxa"/>
          </w:tcPr>
          <w:p w14:paraId="2EF521E8" w14:textId="77777777" w:rsidR="00C80D12" w:rsidRPr="008C7766" w:rsidRDefault="00C80D12" w:rsidP="007F4E68">
            <w:pPr>
              <w:pStyle w:val="11"/>
              <w:tabs>
                <w:tab w:val="left" w:pos="8931"/>
              </w:tabs>
              <w:rPr>
                <w:rFonts w:ascii="Times New Roman" w:hAnsi="Times New Roman"/>
                <w:color w:val="000000"/>
                <w:sz w:val="20"/>
                <w:szCs w:val="20"/>
              </w:rPr>
            </w:pPr>
            <w:r w:rsidRPr="008C7766">
              <w:rPr>
                <w:rFonts w:ascii="Times New Roman" w:hAnsi="Times New Roman"/>
                <w:color w:val="000000"/>
                <w:sz w:val="20"/>
                <w:szCs w:val="20"/>
              </w:rPr>
              <w:t>Тәрбиеленушілердің оқу жүктемесінің ең жоғары көлеміне қойылатын талаптар.</w:t>
            </w:r>
          </w:p>
        </w:tc>
        <w:tc>
          <w:tcPr>
            <w:tcW w:w="3827" w:type="dxa"/>
          </w:tcPr>
          <w:p w14:paraId="0D229282" w14:textId="77777777" w:rsidR="00C80D12" w:rsidRPr="008C7766" w:rsidRDefault="00C80D12" w:rsidP="00C80D12">
            <w:pPr>
              <w:tabs>
                <w:tab w:val="left" w:pos="8931"/>
              </w:tabs>
              <w:spacing w:after="0" w:line="240" w:lineRule="auto"/>
              <w:jc w:val="both"/>
              <w:rPr>
                <w:color w:val="000000"/>
                <w:sz w:val="20"/>
                <w:szCs w:val="20"/>
                <w:lang w:val="ru-RU"/>
              </w:rPr>
            </w:pPr>
            <w:r w:rsidRPr="008C7766">
              <w:rPr>
                <w:color w:val="000000"/>
                <w:sz w:val="20"/>
                <w:szCs w:val="20"/>
                <w:lang w:val="ru-RU"/>
              </w:rPr>
              <w:t>1. ТЖД-да белгіленген оқушылардың оқу жүктемесінің максималды көлеміне қойылатын талаптардың сақталуы мен сақталуы</w:t>
            </w:r>
          </w:p>
        </w:tc>
        <w:tc>
          <w:tcPr>
            <w:tcW w:w="10064" w:type="dxa"/>
            <w:gridSpan w:val="2"/>
          </w:tcPr>
          <w:p w14:paraId="59088136" w14:textId="797640BE" w:rsidR="00C80D12" w:rsidRPr="008C7766" w:rsidRDefault="00C80D12" w:rsidP="00C80D12">
            <w:pPr>
              <w:tabs>
                <w:tab w:val="left" w:pos="8931"/>
              </w:tabs>
              <w:spacing w:after="0" w:line="240" w:lineRule="auto"/>
              <w:jc w:val="both"/>
              <w:rPr>
                <w:color w:val="000000"/>
                <w:sz w:val="20"/>
                <w:szCs w:val="20"/>
                <w:lang w:val="ru-RU" w:eastAsia="ru-RU"/>
              </w:rPr>
            </w:pPr>
            <w:r w:rsidRPr="008C7766">
              <w:rPr>
                <w:color w:val="000000"/>
                <w:sz w:val="20"/>
                <w:szCs w:val="20"/>
                <w:lang w:val="ru-RU" w:eastAsia="ru-RU"/>
              </w:rPr>
              <w:t>Топтарда</w:t>
            </w:r>
            <w:r w:rsidR="00C20447">
              <w:rPr>
                <w:color w:val="000000"/>
                <w:sz w:val="20"/>
                <w:szCs w:val="20"/>
                <w:lang w:val="ru-RU" w:eastAsia="ru-RU"/>
              </w:rPr>
              <w:t xml:space="preserve"> </w:t>
            </w:r>
            <w:r w:rsidR="00251F5E">
              <w:rPr>
                <w:color w:val="000000"/>
                <w:sz w:val="20"/>
                <w:szCs w:val="20"/>
                <w:lang w:val="ru-RU" w:eastAsia="ru-RU"/>
              </w:rPr>
              <w:t>шағын орталықтың</w:t>
            </w:r>
            <w:r w:rsidR="00C20447">
              <w:rPr>
                <w:color w:val="000000"/>
                <w:sz w:val="20"/>
                <w:szCs w:val="20"/>
                <w:lang w:val="ru-RU" w:eastAsia="ru-RU"/>
              </w:rPr>
              <w:t xml:space="preserve"> Қарлығаш </w:t>
            </w:r>
            <w:r w:rsidRPr="008C7766">
              <w:rPr>
                <w:color w:val="000000"/>
                <w:sz w:val="20"/>
                <w:szCs w:val="20"/>
                <w:lang w:val="ru-RU" w:eastAsia="ru-RU"/>
              </w:rPr>
              <w:t>мектепалды даярлық</w:t>
            </w:r>
            <w:r w:rsidR="00C20447">
              <w:rPr>
                <w:color w:val="000000"/>
                <w:sz w:val="20"/>
                <w:szCs w:val="20"/>
                <w:lang w:val="ru-RU" w:eastAsia="ru-RU"/>
              </w:rPr>
              <w:t xml:space="preserve"> </w:t>
            </w:r>
            <w:r w:rsidR="001D58FD">
              <w:rPr>
                <w:color w:val="000000"/>
                <w:sz w:val="20"/>
                <w:szCs w:val="20"/>
                <w:lang w:val="ru-RU" w:eastAsia="ru-RU"/>
              </w:rPr>
              <w:t xml:space="preserve">топтар </w:t>
            </w:r>
            <w:r w:rsidR="001D58FD" w:rsidRPr="008C7766">
              <w:rPr>
                <w:color w:val="000000"/>
                <w:sz w:val="20"/>
                <w:szCs w:val="20"/>
                <w:lang w:val="ru-RU" w:eastAsia="ru-RU"/>
              </w:rPr>
              <w:t>орындалуда</w:t>
            </w:r>
            <w:r w:rsidRPr="008C7766">
              <w:rPr>
                <w:color w:val="000000"/>
                <w:sz w:val="20"/>
                <w:szCs w:val="20"/>
                <w:lang w:val="ru-RU" w:eastAsia="ru-RU"/>
              </w:rPr>
              <w:t xml:space="preserve"> ТЖБ-де белгіленген оқушылардың оқу жүктемесінің максималды көлеміне қойылатын талаптар. ДПО ҮОЖ негізінде ОЖЖ (жұмыс оқу жоспары) құрастырылды. ОЖЖ негізінде кесте құрастырылды.</w:t>
            </w:r>
            <w:r w:rsidR="00C20447">
              <w:rPr>
                <w:color w:val="000000"/>
                <w:sz w:val="20"/>
                <w:szCs w:val="20"/>
                <w:lang w:val="ru-RU" w:eastAsia="ru-RU"/>
              </w:rPr>
              <w:t xml:space="preserve"> </w:t>
            </w:r>
            <w:r w:rsidRPr="008C7766">
              <w:rPr>
                <w:color w:val="000000"/>
                <w:sz w:val="20"/>
                <w:szCs w:val="20"/>
                <w:lang w:val="ru-RU" w:eastAsia="ru-RU"/>
              </w:rPr>
              <w:t>МЖМБС ІІД сәйкес сабақтардың уақыт шектеулері жоқ. Бес күндік жұмыс аптасы</w:t>
            </w:r>
            <w:r w:rsidR="00251F5E">
              <w:rPr>
                <w:color w:val="000000"/>
                <w:sz w:val="20"/>
                <w:szCs w:val="20"/>
                <w:lang w:val="ru-RU" w:eastAsia="ru-RU"/>
              </w:rPr>
              <w:t>.</w:t>
            </w:r>
          </w:p>
          <w:p w14:paraId="025B34CF" w14:textId="04AD733D" w:rsidR="00C80D12" w:rsidRPr="00274B02" w:rsidRDefault="00C80D12" w:rsidP="00274B02">
            <w:pPr>
              <w:tabs>
                <w:tab w:val="left" w:pos="8931"/>
              </w:tabs>
              <w:spacing w:after="0" w:line="240" w:lineRule="auto"/>
              <w:jc w:val="both"/>
              <w:rPr>
                <w:color w:val="000000"/>
                <w:sz w:val="20"/>
                <w:szCs w:val="20"/>
                <w:lang w:val="ru-RU" w:eastAsia="ru-RU"/>
              </w:rPr>
            </w:pPr>
            <w:r w:rsidRPr="008C7766">
              <w:rPr>
                <w:color w:val="000000"/>
                <w:sz w:val="20"/>
                <w:szCs w:val="20"/>
                <w:lang w:val="ru-RU" w:eastAsia="ru-RU"/>
              </w:rPr>
              <w:t>Мектепалды даярлық сыныбында сабақ кестесі оқу жүктемесіне сәйкес аптасына 20 сағаттан құрастырылады. Сабақтардың ұзақтығы Үлгілік оқу бағдарламасына (№ 422 бұйрық) сәйкес көрсетілген</w:t>
            </w:r>
            <w:r w:rsidR="00251F5E">
              <w:rPr>
                <w:color w:val="000000"/>
                <w:sz w:val="20"/>
                <w:szCs w:val="20"/>
                <w:lang w:val="ru-RU" w:eastAsia="ru-RU"/>
              </w:rPr>
              <w:t xml:space="preserve"> </w:t>
            </w:r>
            <w:r w:rsidRPr="008C7766">
              <w:rPr>
                <w:color w:val="000000"/>
                <w:sz w:val="20"/>
                <w:szCs w:val="20"/>
                <w:lang w:val="ru-RU" w:eastAsia="ru-RU"/>
              </w:rPr>
              <w:t>14.10.2023</w:t>
            </w:r>
            <w:r w:rsidR="00251F5E" w:rsidRPr="008C7766">
              <w:rPr>
                <w:color w:val="000000"/>
                <w:sz w:val="20"/>
                <w:szCs w:val="20"/>
                <w:lang w:val="ru-RU" w:eastAsia="ru-RU"/>
              </w:rPr>
              <w:t>г) 20</w:t>
            </w:r>
            <w:r w:rsidRPr="008C7766">
              <w:rPr>
                <w:color w:val="000000"/>
                <w:sz w:val="20"/>
                <w:szCs w:val="20"/>
                <w:lang w:val="ru-RU" w:eastAsia="ru-RU"/>
              </w:rPr>
              <w:t xml:space="preserve"> – 25 минут. </w:t>
            </w:r>
            <w:r w:rsidRPr="00251F5E">
              <w:rPr>
                <w:color w:val="000000"/>
                <w:sz w:val="20"/>
                <w:szCs w:val="20"/>
                <w:lang w:val="ru-RU" w:eastAsia="ru-RU"/>
              </w:rPr>
              <w:t>Бес күндік жұмыс аптасы</w:t>
            </w:r>
            <w:r w:rsidR="00274B02">
              <w:rPr>
                <w:color w:val="000000"/>
                <w:sz w:val="20"/>
                <w:szCs w:val="20"/>
                <w:lang w:val="ru-RU" w:eastAsia="ru-RU"/>
              </w:rPr>
              <w:t>.</w:t>
            </w:r>
          </w:p>
        </w:tc>
      </w:tr>
      <w:tr w:rsidR="00C80D12" w:rsidRPr="008C438F" w14:paraId="49364800" w14:textId="77777777" w:rsidTr="007F4E68">
        <w:tc>
          <w:tcPr>
            <w:tcW w:w="1555" w:type="dxa"/>
            <w:vMerge w:val="restart"/>
          </w:tcPr>
          <w:p w14:paraId="744F73E3" w14:textId="77777777" w:rsidR="00C80D12" w:rsidRPr="008C7766" w:rsidRDefault="00C80D12" w:rsidP="007F4E68">
            <w:pPr>
              <w:pStyle w:val="11"/>
              <w:tabs>
                <w:tab w:val="left" w:pos="8931"/>
              </w:tabs>
              <w:rPr>
                <w:rFonts w:ascii="Times New Roman" w:hAnsi="Times New Roman"/>
                <w:color w:val="000000"/>
                <w:sz w:val="20"/>
                <w:szCs w:val="20"/>
              </w:rPr>
            </w:pPr>
            <w:r w:rsidRPr="008C7766">
              <w:rPr>
                <w:rFonts w:ascii="Times New Roman" w:hAnsi="Times New Roman"/>
                <w:color w:val="000000"/>
                <w:sz w:val="20"/>
                <w:szCs w:val="20"/>
              </w:rPr>
              <w:t>Тәрбиелеу және оқыту мерзіміне қойылатын талаптар.</w:t>
            </w:r>
          </w:p>
        </w:tc>
        <w:tc>
          <w:tcPr>
            <w:tcW w:w="3827" w:type="dxa"/>
          </w:tcPr>
          <w:p w14:paraId="271DC392" w14:textId="77777777" w:rsidR="00C80D12" w:rsidRPr="008C7766" w:rsidRDefault="00C80D12" w:rsidP="00C80D12">
            <w:pPr>
              <w:tabs>
                <w:tab w:val="left" w:pos="8931"/>
              </w:tabs>
              <w:spacing w:after="0" w:line="240" w:lineRule="auto"/>
              <w:jc w:val="both"/>
              <w:rPr>
                <w:color w:val="000000"/>
                <w:sz w:val="20"/>
                <w:szCs w:val="20"/>
                <w:lang w:val="ru-RU"/>
              </w:rPr>
            </w:pPr>
            <w:r w:rsidRPr="008C7766">
              <w:rPr>
                <w:color w:val="000000"/>
                <w:sz w:val="20"/>
                <w:szCs w:val="20"/>
                <w:lang w:val="ru-RU"/>
              </w:rPr>
              <w:t>1. Балалардың жасын ескере отырып, жас топтарын қалыптастыру кезінде талаптарды сақтау</w:t>
            </w:r>
          </w:p>
        </w:tc>
        <w:tc>
          <w:tcPr>
            <w:tcW w:w="10064" w:type="dxa"/>
            <w:gridSpan w:val="2"/>
          </w:tcPr>
          <w:p w14:paraId="210E293B" w14:textId="77777777" w:rsidR="00251F5E" w:rsidRPr="00251F5E" w:rsidRDefault="00251F5E" w:rsidP="00251F5E">
            <w:pPr>
              <w:pStyle w:val="11"/>
              <w:tabs>
                <w:tab w:val="left" w:pos="8931"/>
              </w:tabs>
              <w:jc w:val="both"/>
              <w:rPr>
                <w:rFonts w:ascii="Times New Roman" w:hAnsi="Times New Roman"/>
                <w:color w:val="000000"/>
                <w:sz w:val="20"/>
                <w:szCs w:val="20"/>
              </w:rPr>
            </w:pPr>
            <w:r w:rsidRPr="00251F5E">
              <w:rPr>
                <w:rFonts w:ascii="Times New Roman" w:hAnsi="Times New Roman"/>
                <w:color w:val="000000"/>
                <w:sz w:val="20"/>
                <w:szCs w:val="20"/>
              </w:rPr>
              <w:t>Мектепке дейінгі ұйымда күнтізбелік жылға толық жасқа толған балалардың жасын ескере отырып, оқу жылының басында жас топтары құрылады:</w:t>
            </w:r>
          </w:p>
          <w:p w14:paraId="37506D5D" w14:textId="6F51C0FA" w:rsidR="00251F5E" w:rsidRPr="00E858BF" w:rsidRDefault="00E858BF" w:rsidP="00251F5E">
            <w:pPr>
              <w:pStyle w:val="11"/>
              <w:tabs>
                <w:tab w:val="left" w:pos="8931"/>
              </w:tabs>
              <w:jc w:val="both"/>
              <w:rPr>
                <w:rFonts w:ascii="Times New Roman" w:hAnsi="Times New Roman"/>
                <w:color w:val="000000"/>
                <w:sz w:val="20"/>
                <w:szCs w:val="20"/>
                <w:lang w:val="kk-KZ"/>
              </w:rPr>
            </w:pPr>
            <w:r>
              <w:rPr>
                <w:rFonts w:ascii="Times New Roman" w:hAnsi="Times New Roman"/>
                <w:color w:val="000000"/>
                <w:sz w:val="20"/>
                <w:szCs w:val="20"/>
                <w:lang w:val="kk-KZ"/>
              </w:rPr>
              <w:t>кіші топ</w:t>
            </w:r>
            <w:r w:rsidR="00977790" w:rsidRPr="00251F5E">
              <w:rPr>
                <w:rFonts w:ascii="Times New Roman" w:hAnsi="Times New Roman"/>
                <w:color w:val="000000"/>
                <w:sz w:val="20"/>
                <w:szCs w:val="20"/>
              </w:rPr>
              <w:t xml:space="preserve"> </w:t>
            </w:r>
            <w:r w:rsidR="00977790">
              <w:rPr>
                <w:rFonts w:ascii="Times New Roman" w:hAnsi="Times New Roman"/>
                <w:color w:val="000000"/>
                <w:sz w:val="20"/>
                <w:szCs w:val="20"/>
              </w:rPr>
              <w:t xml:space="preserve">- </w:t>
            </w:r>
            <w:r w:rsidR="00977790" w:rsidRPr="00251F5E">
              <w:rPr>
                <w:rFonts w:ascii="Times New Roman" w:hAnsi="Times New Roman"/>
                <w:color w:val="000000"/>
                <w:sz w:val="20"/>
                <w:szCs w:val="20"/>
              </w:rPr>
              <w:t xml:space="preserve">балалар </w:t>
            </w:r>
            <w:r w:rsidRPr="00251F5E">
              <w:rPr>
                <w:rFonts w:ascii="Times New Roman" w:hAnsi="Times New Roman"/>
                <w:color w:val="000000"/>
                <w:sz w:val="20"/>
                <w:szCs w:val="20"/>
              </w:rPr>
              <w:t>3-ші</w:t>
            </w:r>
            <w:r>
              <w:rPr>
                <w:rFonts w:ascii="Times New Roman" w:hAnsi="Times New Roman"/>
                <w:color w:val="000000"/>
                <w:sz w:val="20"/>
                <w:szCs w:val="20"/>
                <w:lang w:val="kk-KZ"/>
              </w:rPr>
              <w:t xml:space="preserve">, </w:t>
            </w:r>
            <w:r w:rsidR="00977790" w:rsidRPr="00251F5E">
              <w:rPr>
                <w:rFonts w:ascii="Times New Roman" w:hAnsi="Times New Roman"/>
                <w:color w:val="000000"/>
                <w:sz w:val="20"/>
                <w:szCs w:val="20"/>
              </w:rPr>
              <w:t>4 жас</w:t>
            </w:r>
            <w:r w:rsidR="00977790">
              <w:rPr>
                <w:rFonts w:ascii="Times New Roman" w:hAnsi="Times New Roman"/>
                <w:color w:val="000000"/>
                <w:sz w:val="20"/>
                <w:szCs w:val="20"/>
              </w:rPr>
              <w:t xml:space="preserve"> </w:t>
            </w:r>
            <w:r w:rsidR="00977790" w:rsidRPr="00251F5E">
              <w:rPr>
                <w:rFonts w:ascii="Times New Roman" w:hAnsi="Times New Roman"/>
                <w:color w:val="000000"/>
                <w:sz w:val="20"/>
                <w:szCs w:val="20"/>
              </w:rPr>
              <w:t>(</w:t>
            </w:r>
            <w:r>
              <w:rPr>
                <w:rFonts w:ascii="Times New Roman" w:hAnsi="Times New Roman"/>
                <w:color w:val="000000"/>
                <w:sz w:val="20"/>
                <w:szCs w:val="20"/>
                <w:lang w:val="kk-KZ"/>
              </w:rPr>
              <w:t>4</w:t>
            </w:r>
            <w:r w:rsidR="00977790" w:rsidRPr="00251F5E">
              <w:rPr>
                <w:rFonts w:ascii="Times New Roman" w:hAnsi="Times New Roman"/>
                <w:color w:val="000000"/>
                <w:sz w:val="20"/>
                <w:szCs w:val="20"/>
              </w:rPr>
              <w:t xml:space="preserve"> балалардың)</w:t>
            </w:r>
            <w:r w:rsidR="00977790">
              <w:rPr>
                <w:rFonts w:ascii="Times New Roman" w:hAnsi="Times New Roman"/>
                <w:color w:val="000000"/>
                <w:sz w:val="20"/>
                <w:szCs w:val="20"/>
              </w:rPr>
              <w:t>.</w:t>
            </w:r>
          </w:p>
          <w:p w14:paraId="3BE487B0" w14:textId="7EA0311D" w:rsidR="00C80D12" w:rsidRPr="008C7766" w:rsidRDefault="00251F5E" w:rsidP="00251F5E">
            <w:pPr>
              <w:pStyle w:val="11"/>
              <w:tabs>
                <w:tab w:val="left" w:pos="8931"/>
              </w:tabs>
              <w:jc w:val="both"/>
              <w:rPr>
                <w:rFonts w:ascii="Times New Roman" w:hAnsi="Times New Roman"/>
                <w:color w:val="000000"/>
                <w:sz w:val="20"/>
                <w:szCs w:val="20"/>
              </w:rPr>
            </w:pPr>
            <w:r w:rsidRPr="00251F5E">
              <w:rPr>
                <w:rFonts w:ascii="Times New Roman" w:hAnsi="Times New Roman"/>
                <w:color w:val="000000"/>
                <w:sz w:val="20"/>
                <w:szCs w:val="20"/>
              </w:rPr>
              <w:t>мектепалды даярлық сыныбы – 5 жастағы балалар (</w:t>
            </w:r>
            <w:r w:rsidR="00E858BF">
              <w:rPr>
                <w:rFonts w:ascii="Times New Roman" w:hAnsi="Times New Roman"/>
                <w:color w:val="000000"/>
                <w:sz w:val="20"/>
                <w:szCs w:val="20"/>
                <w:lang w:val="kk-KZ"/>
              </w:rPr>
              <w:t>4</w:t>
            </w:r>
            <w:r w:rsidRPr="00251F5E">
              <w:rPr>
                <w:rFonts w:ascii="Times New Roman" w:hAnsi="Times New Roman"/>
                <w:color w:val="000000"/>
                <w:sz w:val="20"/>
                <w:szCs w:val="20"/>
              </w:rPr>
              <w:t xml:space="preserve"> балалардың)</w:t>
            </w:r>
            <w:r w:rsidR="00977790">
              <w:rPr>
                <w:rFonts w:ascii="Times New Roman" w:hAnsi="Times New Roman"/>
                <w:color w:val="000000"/>
                <w:sz w:val="20"/>
                <w:szCs w:val="20"/>
              </w:rPr>
              <w:t>.</w:t>
            </w:r>
          </w:p>
        </w:tc>
      </w:tr>
      <w:tr w:rsidR="00C80D12" w:rsidRPr="008C438F" w14:paraId="7CB2B307" w14:textId="77777777" w:rsidTr="007F4E68">
        <w:tc>
          <w:tcPr>
            <w:tcW w:w="1555" w:type="dxa"/>
            <w:vMerge/>
          </w:tcPr>
          <w:p w14:paraId="4274F267" w14:textId="77777777" w:rsidR="00C80D12" w:rsidRPr="008C7766" w:rsidRDefault="00C80D12" w:rsidP="00C80D12">
            <w:pPr>
              <w:pStyle w:val="11"/>
              <w:tabs>
                <w:tab w:val="left" w:pos="8931"/>
              </w:tabs>
              <w:jc w:val="both"/>
              <w:rPr>
                <w:rFonts w:ascii="Times New Roman" w:hAnsi="Times New Roman"/>
                <w:sz w:val="20"/>
                <w:szCs w:val="20"/>
              </w:rPr>
            </w:pPr>
          </w:p>
        </w:tc>
        <w:tc>
          <w:tcPr>
            <w:tcW w:w="3827" w:type="dxa"/>
          </w:tcPr>
          <w:p w14:paraId="1B84416C" w14:textId="77777777" w:rsidR="00C80D12" w:rsidRPr="008C7766" w:rsidRDefault="00C80D12" w:rsidP="00C80D12">
            <w:pPr>
              <w:tabs>
                <w:tab w:val="left" w:pos="8931"/>
              </w:tabs>
              <w:spacing w:after="0" w:line="240" w:lineRule="auto"/>
              <w:jc w:val="both"/>
              <w:rPr>
                <w:color w:val="000000"/>
                <w:sz w:val="20"/>
                <w:szCs w:val="20"/>
                <w:lang w:val="ru-RU"/>
              </w:rPr>
            </w:pPr>
            <w:r w:rsidRPr="008C7766">
              <w:rPr>
                <w:sz w:val="20"/>
                <w:szCs w:val="20"/>
                <w:lang w:val="ru-RU"/>
              </w:rPr>
              <w:t>2. Тәрбиеленушіні 1-сыныпқа қабылдағанға дейін МДҰ типтік оқу бағдарламасын меңгеру мерзімдерін сақтау</w:t>
            </w:r>
          </w:p>
        </w:tc>
        <w:tc>
          <w:tcPr>
            <w:tcW w:w="10064" w:type="dxa"/>
            <w:gridSpan w:val="2"/>
          </w:tcPr>
          <w:p w14:paraId="3BCE8435" w14:textId="0AFCF842" w:rsidR="00C80D12" w:rsidRPr="008C7766" w:rsidRDefault="00C80D12" w:rsidP="00C80D12">
            <w:pPr>
              <w:pStyle w:val="11"/>
              <w:tabs>
                <w:tab w:val="left" w:pos="8931"/>
              </w:tabs>
              <w:jc w:val="both"/>
              <w:rPr>
                <w:rFonts w:ascii="Times New Roman" w:hAnsi="Times New Roman"/>
                <w:color w:val="000000"/>
                <w:sz w:val="20"/>
                <w:szCs w:val="20"/>
              </w:rPr>
            </w:pPr>
            <w:r w:rsidRPr="008C7766">
              <w:rPr>
                <w:rFonts w:ascii="Times New Roman" w:hAnsi="Times New Roman"/>
                <w:color w:val="000000"/>
                <w:spacing w:val="2"/>
                <w:sz w:val="20"/>
                <w:szCs w:val="20"/>
                <w:shd w:val="clear" w:color="auto" w:fill="FFFFFF"/>
              </w:rPr>
              <w:t>Оқушыларды 1–сыныпқа қабылдағанға дейін МДҰ типтік оқу бағдарламасының мазмұнын меңгеру мерзімі – 5 жыл, бір жас тобында - 1 жыл.</w:t>
            </w:r>
          </w:p>
        </w:tc>
      </w:tr>
      <w:tr w:rsidR="00C80D12" w:rsidRPr="008C438F" w14:paraId="741D6FDE" w14:textId="77777777" w:rsidTr="007F4E68">
        <w:tc>
          <w:tcPr>
            <w:tcW w:w="1555" w:type="dxa"/>
            <w:vMerge w:val="restart"/>
          </w:tcPr>
          <w:p w14:paraId="76BF2460" w14:textId="52D48A18" w:rsidR="00C80D12" w:rsidRPr="008C7766" w:rsidRDefault="004E51B8" w:rsidP="003D28D8">
            <w:pPr>
              <w:tabs>
                <w:tab w:val="left" w:pos="8931"/>
              </w:tabs>
              <w:spacing w:after="0" w:line="240" w:lineRule="auto"/>
              <w:rPr>
                <w:b/>
                <w:sz w:val="20"/>
                <w:szCs w:val="20"/>
                <w:lang w:val="ru-RU"/>
              </w:rPr>
            </w:pPr>
            <w:r w:rsidRPr="004E51B8">
              <w:rPr>
                <w:b/>
                <w:bCs/>
                <w:sz w:val="20"/>
                <w:szCs w:val="20"/>
                <w:lang w:val="kk-KZ"/>
              </w:rPr>
              <w:t>Оқу-әдістемелік жұмыс</w:t>
            </w:r>
            <w:r w:rsidRPr="008C7766">
              <w:rPr>
                <w:b/>
                <w:bCs/>
                <w:sz w:val="20"/>
                <w:szCs w:val="20"/>
                <w:lang w:val="kk-KZ"/>
              </w:rPr>
              <w:t xml:space="preserve"> </w:t>
            </w:r>
            <w:r w:rsidR="00C80D12" w:rsidRPr="004E51B8">
              <w:rPr>
                <w:sz w:val="20"/>
                <w:szCs w:val="20"/>
                <w:lang w:val="kk-KZ"/>
              </w:rPr>
              <w:t>Оқыту нәтижелеріне бағдарлана отырып, бастауыш, негізгі орта және жалпы орта білім берудің мазмұнына қойылатын өлшемшарттар</w:t>
            </w:r>
            <w:r w:rsidRPr="004E51B8">
              <w:rPr>
                <w:lang w:val="ru-RU"/>
              </w:rPr>
              <w:t xml:space="preserve"> </w:t>
            </w:r>
          </w:p>
        </w:tc>
        <w:tc>
          <w:tcPr>
            <w:tcW w:w="3827" w:type="dxa"/>
          </w:tcPr>
          <w:p w14:paraId="1DE3804C" w14:textId="77777777" w:rsidR="00C80D12" w:rsidRPr="00274B02" w:rsidRDefault="00C80D12" w:rsidP="00C80D12">
            <w:pPr>
              <w:pStyle w:val="Default"/>
              <w:tabs>
                <w:tab w:val="left" w:pos="8199"/>
              </w:tabs>
              <w:jc w:val="both"/>
              <w:rPr>
                <w:rFonts w:eastAsia="Times New Roman"/>
                <w:sz w:val="20"/>
                <w:szCs w:val="20"/>
                <w:lang w:val="kk-KZ"/>
              </w:rPr>
            </w:pPr>
            <w:r w:rsidRPr="00274B02">
              <w:rPr>
                <w:rFonts w:eastAsia="Times New Roman"/>
                <w:sz w:val="20"/>
                <w:szCs w:val="20"/>
                <w:lang w:val="kk-KZ"/>
              </w:rPr>
              <w:t>1. Жұмыс оқу жоспарының, білім беру ұйымының басшысы бекіткен сабақ кестелерінің Қазақстан Республикасы Білім және ғылым министрінің 2022 жылғы 3 тамыздағы № 348 бұйрығымен бекітілген бастауыш, негізгі орта және жалпы орта білім берудің мемлекеттік жалпыға міндетті стандарттарының талаптарына сәйкес болуы және сәйкестігі. (нормативтік құқықтық актілерді мемлекеттік тіркеу тізілімінде № 29031 болып тіркелген) және Қазақстан Республикасы Білім және ғылым министрінің 2012 жылғы 8 қарашадағы № 500 бұйрығымен бекітілген бастауыш, негізгі орта және жалпы орта білім берудің үлгілік оқу жоспарлары (бұдан әрі – ТЖКБ) (Нормативтік құқықтық актілерді мемлекеттік тіркеу тізілімінде № 29031 болып тіркелген). актілерді № 8170 болып тіркелген)</w:t>
            </w:r>
          </w:p>
        </w:tc>
        <w:tc>
          <w:tcPr>
            <w:tcW w:w="10064" w:type="dxa"/>
            <w:gridSpan w:val="2"/>
          </w:tcPr>
          <w:p w14:paraId="6575CC70" w14:textId="0B31DF70" w:rsidR="00EC6B5A" w:rsidRPr="0086129A" w:rsidRDefault="002B2F1D" w:rsidP="00C80D12">
            <w:pPr>
              <w:pStyle w:val="11"/>
              <w:tabs>
                <w:tab w:val="left" w:pos="8931"/>
              </w:tabs>
              <w:jc w:val="both"/>
              <w:rPr>
                <w:rFonts w:ascii="Times New Roman" w:hAnsi="Times New Roman"/>
                <w:color w:val="000000"/>
                <w:sz w:val="20"/>
                <w:szCs w:val="20"/>
                <w:lang w:val="kk-KZ"/>
              </w:rPr>
            </w:pPr>
            <w:r>
              <w:rPr>
                <w:rFonts w:ascii="Times New Roman" w:hAnsi="Times New Roman"/>
                <w:color w:val="000000"/>
                <w:sz w:val="20"/>
                <w:szCs w:val="20"/>
              </w:rPr>
              <w:t>202 жылы</w:t>
            </w:r>
            <w:r w:rsidR="00E858BF">
              <w:rPr>
                <w:rFonts w:ascii="Times New Roman" w:hAnsi="Times New Roman"/>
                <w:color w:val="000000"/>
                <w:sz w:val="20"/>
                <w:szCs w:val="20"/>
                <w:lang w:val="kk-KZ"/>
              </w:rPr>
              <w:t>3</w:t>
            </w:r>
            <w:r>
              <w:rPr>
                <w:rFonts w:ascii="Times New Roman" w:hAnsi="Times New Roman"/>
                <w:color w:val="000000"/>
                <w:sz w:val="20"/>
                <w:szCs w:val="20"/>
              </w:rPr>
              <w:t>-202</w:t>
            </w:r>
            <w:r w:rsidR="00E858BF">
              <w:rPr>
                <w:rFonts w:ascii="Times New Roman" w:hAnsi="Times New Roman"/>
                <w:color w:val="000000"/>
                <w:sz w:val="20"/>
                <w:szCs w:val="20"/>
                <w:lang w:val="kk-KZ"/>
              </w:rPr>
              <w:t>4</w:t>
            </w:r>
            <w:r>
              <w:rPr>
                <w:rFonts w:ascii="Times New Roman" w:hAnsi="Times New Roman"/>
                <w:color w:val="000000"/>
                <w:sz w:val="20"/>
                <w:szCs w:val="20"/>
              </w:rPr>
              <w:t xml:space="preserve"> оқу жылында оқытудың әрбір сатысы үшін ОЖЖ ҮОЖ негізінде құрастырылады</w:t>
            </w:r>
            <w:r w:rsidR="00EC6B5A">
              <w:rPr>
                <w:rFonts w:ascii="Times New Roman" w:hAnsi="Times New Roman"/>
                <w:color w:val="000000"/>
                <w:sz w:val="20"/>
                <w:szCs w:val="20"/>
              </w:rPr>
              <w:t xml:space="preserve"> (Бұйрық </w:t>
            </w:r>
            <w:r w:rsidR="00800E4E">
              <w:rPr>
                <w:rFonts w:ascii="Times New Roman" w:hAnsi="Times New Roman"/>
                <w:color w:val="000000"/>
                <w:sz w:val="20"/>
                <w:szCs w:val="20"/>
                <w:lang w:val="kk-KZ"/>
              </w:rPr>
              <w:t xml:space="preserve">ҚР БҒМ </w:t>
            </w:r>
            <w:r w:rsidR="00EC6B5A">
              <w:rPr>
                <w:rFonts w:ascii="Times New Roman" w:hAnsi="Times New Roman"/>
                <w:color w:val="000000"/>
                <w:sz w:val="20"/>
                <w:szCs w:val="20"/>
              </w:rPr>
              <w:t>№</w:t>
            </w:r>
            <w:r w:rsidR="00800E4E">
              <w:rPr>
                <w:rFonts w:ascii="Times New Roman" w:hAnsi="Times New Roman"/>
                <w:color w:val="000000"/>
                <w:sz w:val="20"/>
                <w:szCs w:val="20"/>
                <w:lang w:val="kk-KZ"/>
              </w:rPr>
              <w:t>500</w:t>
            </w:r>
            <w:r w:rsidR="00EC6B5A">
              <w:rPr>
                <w:rFonts w:ascii="Times New Roman" w:hAnsi="Times New Roman"/>
                <w:color w:val="000000"/>
                <w:sz w:val="20"/>
                <w:szCs w:val="20"/>
              </w:rPr>
              <w:t xml:space="preserve"> 0 бастап</w:t>
            </w:r>
            <w:r w:rsidR="00800E4E">
              <w:rPr>
                <w:rFonts w:ascii="Times New Roman" w:hAnsi="Times New Roman"/>
                <w:color w:val="000000"/>
                <w:sz w:val="20"/>
                <w:szCs w:val="20"/>
                <w:lang w:val="kk-KZ"/>
              </w:rPr>
              <w:t>8</w:t>
            </w:r>
            <w:r w:rsidR="00EC6B5A">
              <w:rPr>
                <w:rFonts w:ascii="Times New Roman" w:hAnsi="Times New Roman"/>
                <w:color w:val="000000"/>
                <w:sz w:val="20"/>
                <w:szCs w:val="20"/>
              </w:rPr>
              <w:t>.</w:t>
            </w:r>
            <w:r w:rsidR="00800E4E">
              <w:rPr>
                <w:rFonts w:ascii="Times New Roman" w:hAnsi="Times New Roman"/>
                <w:color w:val="000000"/>
                <w:sz w:val="20"/>
                <w:szCs w:val="20"/>
                <w:lang w:val="kk-KZ"/>
              </w:rPr>
              <w:t>11</w:t>
            </w:r>
            <w:r w:rsidR="00EC6B5A">
              <w:rPr>
                <w:rFonts w:ascii="Times New Roman" w:hAnsi="Times New Roman"/>
                <w:color w:val="000000"/>
                <w:sz w:val="20"/>
                <w:szCs w:val="20"/>
              </w:rPr>
              <w:t>.</w:t>
            </w:r>
            <w:r w:rsidR="00800E4E">
              <w:rPr>
                <w:rFonts w:ascii="Times New Roman" w:hAnsi="Times New Roman"/>
                <w:color w:val="000000"/>
                <w:sz w:val="20"/>
                <w:szCs w:val="20"/>
                <w:lang w:val="kk-KZ"/>
              </w:rPr>
              <w:t>1</w:t>
            </w:r>
            <w:r w:rsidR="00EC6B5A">
              <w:rPr>
                <w:rFonts w:ascii="Times New Roman" w:hAnsi="Times New Roman"/>
                <w:color w:val="000000"/>
                <w:sz w:val="20"/>
                <w:szCs w:val="20"/>
              </w:rPr>
              <w:t>2г)</w:t>
            </w:r>
            <w:r w:rsidR="003448E1">
              <w:rPr>
                <w:rFonts w:ascii="Times New Roman" w:hAnsi="Times New Roman"/>
                <w:color w:val="000000"/>
                <w:sz w:val="20"/>
                <w:szCs w:val="20"/>
              </w:rPr>
              <w:t xml:space="preserve"> </w:t>
            </w:r>
            <w:bookmarkStart w:id="6" w:name="_Hlk170185684"/>
            <w:r w:rsidR="00EC6B5A" w:rsidRPr="00863A96">
              <w:rPr>
                <w:rFonts w:ascii="Times New Roman" w:hAnsi="Times New Roman"/>
                <w:color w:val="FF0000"/>
                <w:sz w:val="20"/>
                <w:szCs w:val="20"/>
              </w:rPr>
              <w:t>PDF №</w:t>
            </w:r>
            <w:r w:rsidR="00E858BF">
              <w:rPr>
                <w:rFonts w:ascii="Times New Roman" w:hAnsi="Times New Roman"/>
                <w:color w:val="FF0000"/>
                <w:sz w:val="20"/>
                <w:szCs w:val="20"/>
                <w:lang w:val="kk-KZ"/>
              </w:rPr>
              <w:t>14</w:t>
            </w:r>
            <w:r w:rsidR="00EC6B5A" w:rsidRPr="00863A96">
              <w:rPr>
                <w:rFonts w:ascii="Times New Roman" w:hAnsi="Times New Roman"/>
                <w:color w:val="FF0000"/>
                <w:sz w:val="20"/>
                <w:szCs w:val="20"/>
              </w:rPr>
              <w:t xml:space="preserve">  </w:t>
            </w:r>
            <w:r w:rsidR="00E858BF">
              <w:rPr>
                <w:lang w:val="kk-KZ"/>
              </w:rPr>
              <w:t xml:space="preserve"> </w:t>
            </w:r>
            <w:hyperlink r:id="rId18" w:history="1">
              <w:r w:rsidR="0086129A" w:rsidRPr="001020EC">
                <w:rPr>
                  <w:rStyle w:val="ad"/>
                  <w:rFonts w:ascii="Times New Roman" w:hAnsi="Times New Roman"/>
                  <w:sz w:val="20"/>
                  <w:szCs w:val="20"/>
                </w:rPr>
                <w:t>https://cloud.mail.ru/public/Knqy/FPGAbv5Cy</w:t>
              </w:r>
            </w:hyperlink>
            <w:r w:rsidR="0086129A">
              <w:rPr>
                <w:rFonts w:ascii="Times New Roman" w:hAnsi="Times New Roman"/>
                <w:color w:val="000000"/>
                <w:sz w:val="20"/>
                <w:szCs w:val="20"/>
                <w:lang w:val="kk-KZ"/>
              </w:rPr>
              <w:t xml:space="preserve"> </w:t>
            </w:r>
            <w:r w:rsidR="0086129A" w:rsidRPr="00FB5136">
              <w:rPr>
                <w:rFonts w:ascii="Times New Roman" w:hAnsi="Times New Roman"/>
                <w:sz w:val="20"/>
                <w:szCs w:val="20"/>
              </w:rPr>
              <w:t>(ҮОЖ таңдау туралы бұйрық</w:t>
            </w:r>
            <w:r w:rsidR="0086129A">
              <w:rPr>
                <w:rFonts w:ascii="Times New Roman" w:hAnsi="Times New Roman"/>
                <w:sz w:val="20"/>
                <w:szCs w:val="20"/>
              </w:rPr>
              <w:t>)</w:t>
            </w:r>
          </w:p>
          <w:bookmarkEnd w:id="6"/>
          <w:p w14:paraId="1B8D35DC" w14:textId="18CCF5F9" w:rsidR="00EC6B5A" w:rsidRDefault="003448E1" w:rsidP="00C80D12">
            <w:pPr>
              <w:pStyle w:val="11"/>
              <w:tabs>
                <w:tab w:val="left" w:pos="8931"/>
              </w:tabs>
              <w:jc w:val="both"/>
              <w:rPr>
                <w:rFonts w:ascii="Times New Roman" w:hAnsi="Times New Roman"/>
                <w:color w:val="000000"/>
                <w:sz w:val="20"/>
                <w:szCs w:val="20"/>
              </w:rPr>
            </w:pPr>
            <w:r>
              <w:rPr>
                <w:rFonts w:ascii="Times New Roman" w:hAnsi="Times New Roman"/>
                <w:color w:val="000000"/>
                <w:sz w:val="20"/>
                <w:szCs w:val="20"/>
              </w:rPr>
              <w:t>Барлық ОЖ-мен келісілген</w:t>
            </w:r>
            <w:r w:rsidR="00E858BF">
              <w:rPr>
                <w:rFonts w:ascii="Times New Roman" w:hAnsi="Times New Roman"/>
                <w:color w:val="000000"/>
                <w:sz w:val="20"/>
                <w:szCs w:val="20"/>
                <w:lang w:val="kk-KZ"/>
              </w:rPr>
              <w:t xml:space="preserve"> </w:t>
            </w:r>
            <w:proofErr w:type="spellStart"/>
            <w:r w:rsidR="00FB5136">
              <w:rPr>
                <w:rFonts w:ascii="Times New Roman" w:hAnsi="Times New Roman"/>
                <w:color w:val="000000"/>
                <w:sz w:val="20"/>
                <w:szCs w:val="20"/>
              </w:rPr>
              <w:t>басшы</w:t>
            </w:r>
            <w:proofErr w:type="spellEnd"/>
            <w:r w:rsidR="00E858BF">
              <w:rPr>
                <w:rFonts w:ascii="Times New Roman" w:hAnsi="Times New Roman"/>
                <w:color w:val="000000"/>
                <w:sz w:val="20"/>
                <w:szCs w:val="20"/>
                <w:lang w:val="kk-KZ"/>
              </w:rPr>
              <w:t>жейміз</w:t>
            </w:r>
            <w:r>
              <w:rPr>
                <w:rFonts w:ascii="Times New Roman" w:hAnsi="Times New Roman"/>
                <w:color w:val="000000"/>
                <w:sz w:val="20"/>
                <w:szCs w:val="20"/>
              </w:rPr>
              <w:t xml:space="preserve"> ММ</w:t>
            </w:r>
            <w:r w:rsidR="00EC6B5A">
              <w:rPr>
                <w:rFonts w:ascii="Times New Roman" w:hAnsi="Times New Roman"/>
                <w:color w:val="000000"/>
                <w:sz w:val="20"/>
                <w:szCs w:val="20"/>
              </w:rPr>
              <w:t xml:space="preserve"> "Туралы</w:t>
            </w:r>
            <w:r>
              <w:rPr>
                <w:rFonts w:ascii="Times New Roman" w:hAnsi="Times New Roman"/>
                <w:color w:val="000000"/>
                <w:sz w:val="20"/>
                <w:szCs w:val="20"/>
              </w:rPr>
              <w:t>бойынша білім беру бөлімі</w:t>
            </w:r>
            <w:r w:rsidR="00EC6B5A">
              <w:rPr>
                <w:rFonts w:ascii="Times New Roman" w:hAnsi="Times New Roman"/>
                <w:color w:val="000000"/>
                <w:sz w:val="20"/>
                <w:szCs w:val="20"/>
              </w:rPr>
              <w:t xml:space="preserve"> </w:t>
            </w:r>
            <w:r w:rsidR="000842C3">
              <w:rPr>
                <w:rFonts w:ascii="Times New Roman" w:hAnsi="Times New Roman"/>
                <w:color w:val="000000"/>
                <w:sz w:val="20"/>
                <w:szCs w:val="20"/>
              </w:rPr>
              <w:t>Аршалы ауданына</w:t>
            </w:r>
            <w:r>
              <w:rPr>
                <w:rFonts w:ascii="Times New Roman" w:hAnsi="Times New Roman"/>
                <w:color w:val="000000"/>
                <w:sz w:val="20"/>
                <w:szCs w:val="20"/>
              </w:rPr>
              <w:t xml:space="preserve"> </w:t>
            </w:r>
            <w:r w:rsidR="00EC6B5A">
              <w:rPr>
                <w:rFonts w:ascii="Times New Roman" w:hAnsi="Times New Roman"/>
                <w:color w:val="000000"/>
                <w:sz w:val="20"/>
                <w:szCs w:val="20"/>
              </w:rPr>
              <w:t>Ақмола облысы бойынша білім басқармасының</w:t>
            </w:r>
            <w:r>
              <w:rPr>
                <w:rFonts w:ascii="Times New Roman" w:hAnsi="Times New Roman"/>
                <w:color w:val="000000"/>
                <w:sz w:val="20"/>
                <w:szCs w:val="20"/>
              </w:rPr>
              <w:t>, мектеп директорымен 01.09.202 ж. бекітілген</w:t>
            </w:r>
            <w:r w:rsidR="00E858BF">
              <w:rPr>
                <w:rFonts w:ascii="Times New Roman" w:hAnsi="Times New Roman"/>
                <w:color w:val="000000"/>
                <w:sz w:val="20"/>
                <w:szCs w:val="20"/>
                <w:lang w:val="kk-KZ"/>
              </w:rPr>
              <w:t>3</w:t>
            </w:r>
            <w:r>
              <w:rPr>
                <w:rFonts w:ascii="Times New Roman" w:hAnsi="Times New Roman"/>
                <w:color w:val="000000"/>
                <w:sz w:val="20"/>
                <w:szCs w:val="20"/>
              </w:rPr>
              <w:t xml:space="preserve"> жылдың.</w:t>
            </w:r>
          </w:p>
          <w:p w14:paraId="51BDC6D3" w14:textId="56E65325" w:rsidR="00C80D12" w:rsidRDefault="00EC6B5A" w:rsidP="00EC6B5A">
            <w:pPr>
              <w:pStyle w:val="11"/>
              <w:tabs>
                <w:tab w:val="left" w:pos="8931"/>
              </w:tabs>
              <w:jc w:val="both"/>
              <w:rPr>
                <w:rFonts w:ascii="Times New Roman" w:hAnsi="Times New Roman"/>
                <w:color w:val="000000"/>
                <w:sz w:val="20"/>
                <w:szCs w:val="20"/>
              </w:rPr>
            </w:pPr>
            <w:r>
              <w:rPr>
                <w:rFonts w:ascii="Times New Roman" w:hAnsi="Times New Roman"/>
                <w:color w:val="000000"/>
                <w:sz w:val="20"/>
                <w:szCs w:val="20"/>
              </w:rPr>
              <w:t xml:space="preserve">          </w:t>
            </w:r>
            <w:r w:rsidR="002B2F1D">
              <w:rPr>
                <w:rFonts w:ascii="Times New Roman" w:hAnsi="Times New Roman"/>
                <w:color w:val="000000"/>
                <w:sz w:val="20"/>
                <w:szCs w:val="20"/>
              </w:rPr>
              <w:t>1-4 сынып оқушылары үшін Қазақстан Республикасы Білім және ғылым министрінің 08.11.2012 жылғы №500 бұйрығына 2-қосымша негізінде өзгертулер мен толықтырулармен Қазақстан Республикасы Білім және ғылым министрінің 2012 жылғы 11 қарашадағы №500 бұйрығына 2-қосымша</w:t>
            </w:r>
            <w:r w:rsidR="00800E4E">
              <w:rPr>
                <w:rFonts w:ascii="Times New Roman" w:hAnsi="Times New Roman"/>
                <w:color w:val="000000"/>
                <w:sz w:val="20"/>
                <w:szCs w:val="20"/>
                <w:lang w:val="kk-KZ"/>
              </w:rPr>
              <w:t>8</w:t>
            </w:r>
            <w:r w:rsidR="002B2F1D">
              <w:rPr>
                <w:rFonts w:ascii="Times New Roman" w:hAnsi="Times New Roman"/>
                <w:color w:val="000000"/>
                <w:sz w:val="20"/>
                <w:szCs w:val="20"/>
              </w:rPr>
              <w:t>.08.202</w:t>
            </w:r>
            <w:r w:rsidR="00800E4E">
              <w:rPr>
                <w:rFonts w:ascii="Times New Roman" w:hAnsi="Times New Roman"/>
                <w:color w:val="000000"/>
                <w:sz w:val="20"/>
                <w:szCs w:val="20"/>
                <w:lang w:val="kk-KZ"/>
              </w:rPr>
              <w:t>3</w:t>
            </w:r>
            <w:r w:rsidR="002B2F1D">
              <w:rPr>
                <w:rFonts w:ascii="Times New Roman" w:hAnsi="Times New Roman"/>
                <w:color w:val="000000"/>
                <w:sz w:val="20"/>
                <w:szCs w:val="20"/>
              </w:rPr>
              <w:t xml:space="preserve"> №</w:t>
            </w:r>
            <w:r w:rsidR="00800E4E">
              <w:rPr>
                <w:rFonts w:ascii="Times New Roman" w:hAnsi="Times New Roman"/>
                <w:color w:val="000000"/>
                <w:sz w:val="20"/>
                <w:szCs w:val="20"/>
                <w:lang w:val="kk-KZ"/>
              </w:rPr>
              <w:t>264</w:t>
            </w:r>
            <w:r w:rsidR="002B2F1D">
              <w:rPr>
                <w:rFonts w:ascii="Times New Roman" w:hAnsi="Times New Roman"/>
                <w:color w:val="000000"/>
                <w:sz w:val="20"/>
                <w:szCs w:val="20"/>
              </w:rPr>
              <w:t>.</w:t>
            </w:r>
          </w:p>
          <w:p w14:paraId="5B7B9309" w14:textId="77777777" w:rsidR="002B2F1D" w:rsidRDefault="003448E1" w:rsidP="00C80D12">
            <w:pPr>
              <w:pStyle w:val="11"/>
              <w:tabs>
                <w:tab w:val="left" w:pos="8931"/>
              </w:tabs>
              <w:jc w:val="both"/>
              <w:rPr>
                <w:rFonts w:ascii="Times New Roman" w:hAnsi="Times New Roman"/>
                <w:color w:val="000000"/>
                <w:sz w:val="20"/>
                <w:szCs w:val="20"/>
              </w:rPr>
            </w:pPr>
            <w:r>
              <w:rPr>
                <w:rFonts w:ascii="Times New Roman" w:hAnsi="Times New Roman"/>
                <w:color w:val="000000"/>
                <w:sz w:val="20"/>
                <w:szCs w:val="20"/>
              </w:rPr>
              <w:t xml:space="preserve">         </w:t>
            </w:r>
            <w:r w:rsidR="002B2F1D">
              <w:rPr>
                <w:rFonts w:ascii="Times New Roman" w:hAnsi="Times New Roman"/>
                <w:color w:val="000000"/>
                <w:sz w:val="20"/>
                <w:szCs w:val="20"/>
              </w:rPr>
              <w:t xml:space="preserve">Оқушылар үшін </w:t>
            </w:r>
            <w:r>
              <w:rPr>
                <w:rFonts w:ascii="Times New Roman" w:hAnsi="Times New Roman"/>
                <w:color w:val="000000"/>
                <w:sz w:val="20"/>
                <w:szCs w:val="20"/>
              </w:rPr>
              <w:t>5-9</w:t>
            </w:r>
            <w:r w:rsidR="002B2F1D">
              <w:rPr>
                <w:rFonts w:ascii="Times New Roman" w:hAnsi="Times New Roman"/>
                <w:color w:val="000000"/>
                <w:sz w:val="20"/>
                <w:szCs w:val="20"/>
              </w:rPr>
              <w:t xml:space="preserve"> қосымшаның негізінде сыныптардың </w:t>
            </w:r>
            <w:r>
              <w:rPr>
                <w:rFonts w:ascii="Times New Roman" w:hAnsi="Times New Roman"/>
                <w:color w:val="000000"/>
                <w:sz w:val="20"/>
                <w:szCs w:val="20"/>
              </w:rPr>
              <w:t>7</w:t>
            </w:r>
            <w:r w:rsidR="002B2F1D">
              <w:rPr>
                <w:rFonts w:ascii="Times New Roman" w:hAnsi="Times New Roman"/>
                <w:color w:val="000000"/>
                <w:sz w:val="20"/>
                <w:szCs w:val="20"/>
              </w:rPr>
              <w:t xml:space="preserve"> қазақстан Республикасы Білім және ғылым министрінің 2012.11.08 №500 бұйрығына өзгерістер мен толықтырулармен қосымша </w:t>
            </w:r>
            <w:r>
              <w:rPr>
                <w:rFonts w:ascii="Times New Roman" w:hAnsi="Times New Roman"/>
                <w:color w:val="000000"/>
                <w:sz w:val="20"/>
                <w:szCs w:val="20"/>
              </w:rPr>
              <w:t>7</w:t>
            </w:r>
            <w:r w:rsidR="002B2F1D">
              <w:rPr>
                <w:rFonts w:ascii="Times New Roman" w:hAnsi="Times New Roman"/>
                <w:color w:val="000000"/>
                <w:sz w:val="20"/>
                <w:szCs w:val="20"/>
              </w:rPr>
              <w:t xml:space="preserve"> қазақстан Республикасы Білім және ғылым министрінің 12.08.2022 жылғы №365 бұйрығына.</w:t>
            </w:r>
          </w:p>
          <w:p w14:paraId="025E3401" w14:textId="01FC2410" w:rsidR="003D28D8" w:rsidRDefault="003448E1" w:rsidP="003D28D8">
            <w:pPr>
              <w:pStyle w:val="11"/>
              <w:tabs>
                <w:tab w:val="left" w:pos="8931"/>
              </w:tabs>
              <w:jc w:val="both"/>
              <w:rPr>
                <w:rFonts w:ascii="Times New Roman" w:hAnsi="Times New Roman"/>
                <w:color w:val="FF0000"/>
                <w:sz w:val="20"/>
                <w:szCs w:val="20"/>
              </w:rPr>
            </w:pPr>
            <w:r>
              <w:rPr>
                <w:rFonts w:ascii="Times New Roman" w:hAnsi="Times New Roman"/>
                <w:color w:val="000000"/>
                <w:sz w:val="20"/>
                <w:szCs w:val="20"/>
              </w:rPr>
              <w:t xml:space="preserve">         Оқушылар үшін 1</w:t>
            </w:r>
            <w:r w:rsidR="00E858BF">
              <w:rPr>
                <w:rFonts w:ascii="Times New Roman" w:hAnsi="Times New Roman"/>
                <w:color w:val="000000"/>
                <w:sz w:val="20"/>
                <w:szCs w:val="20"/>
                <w:lang w:val="kk-KZ"/>
              </w:rPr>
              <w:t>1</w:t>
            </w:r>
            <w:r w:rsidR="00EC6B5A">
              <w:rPr>
                <w:rFonts w:ascii="Times New Roman" w:hAnsi="Times New Roman"/>
                <w:color w:val="000000"/>
                <w:sz w:val="20"/>
                <w:szCs w:val="20"/>
              </w:rPr>
              <w:t xml:space="preserve"> </w:t>
            </w:r>
            <w:r>
              <w:rPr>
                <w:rFonts w:ascii="Times New Roman" w:hAnsi="Times New Roman"/>
                <w:color w:val="000000"/>
                <w:sz w:val="20"/>
                <w:szCs w:val="20"/>
              </w:rPr>
              <w:t>сыныбы</w:t>
            </w:r>
            <w:r w:rsidR="00EC6B5A">
              <w:rPr>
                <w:rFonts w:ascii="Times New Roman" w:hAnsi="Times New Roman"/>
                <w:color w:val="000000"/>
                <w:sz w:val="20"/>
                <w:szCs w:val="20"/>
              </w:rPr>
              <w:t>а</w:t>
            </w:r>
            <w:r>
              <w:rPr>
                <w:rFonts w:ascii="Times New Roman" w:hAnsi="Times New Roman"/>
                <w:color w:val="000000"/>
                <w:sz w:val="20"/>
                <w:szCs w:val="20"/>
              </w:rPr>
              <w:t xml:space="preserve"> қазақстан Республикасы Білім және ғылым министрінің 08.11.2012 жылғы №500 бұйрығына 88-қосымшаға өзгерістер мен толықтырулар енгізіле отырып, Қазақстан Республикасы Білім және ғылым министрінің 30.09.2022 жылғы №412 бұйрығына 41-қосымша. Әрбір оқу жоспарына түсіндірме жазба жасалады.</w:t>
            </w:r>
            <w:r w:rsidR="003D28D8" w:rsidRPr="003D28D8">
              <w:rPr>
                <w:rFonts w:ascii="Times New Roman" w:hAnsi="Times New Roman"/>
                <w:color w:val="FF0000"/>
                <w:sz w:val="20"/>
                <w:szCs w:val="20"/>
              </w:rPr>
              <w:t xml:space="preserve"> </w:t>
            </w:r>
          </w:p>
          <w:p w14:paraId="0A0D6B93" w14:textId="06998751" w:rsidR="003D28D8" w:rsidRPr="003D28D8" w:rsidRDefault="003D28D8" w:rsidP="003D28D8">
            <w:pPr>
              <w:pStyle w:val="11"/>
              <w:tabs>
                <w:tab w:val="left" w:pos="8931"/>
              </w:tabs>
              <w:jc w:val="both"/>
              <w:rPr>
                <w:rFonts w:ascii="Times New Roman" w:hAnsi="Times New Roman"/>
                <w:color w:val="000000"/>
                <w:sz w:val="20"/>
                <w:szCs w:val="20"/>
              </w:rPr>
            </w:pPr>
            <w:bookmarkStart w:id="7" w:name="_Hlk170185910"/>
            <w:r w:rsidRPr="003D28D8">
              <w:rPr>
                <w:rFonts w:ascii="Times New Roman" w:hAnsi="Times New Roman"/>
                <w:color w:val="FF0000"/>
                <w:sz w:val="20"/>
                <w:szCs w:val="20"/>
              </w:rPr>
              <w:t>PDF №</w:t>
            </w:r>
            <w:r w:rsidR="00E858BF">
              <w:rPr>
                <w:rFonts w:ascii="Times New Roman" w:hAnsi="Times New Roman"/>
                <w:color w:val="FF0000"/>
                <w:sz w:val="20"/>
                <w:szCs w:val="20"/>
                <w:lang w:val="kk-KZ"/>
              </w:rPr>
              <w:t>15</w:t>
            </w:r>
            <w:r w:rsidRPr="003D28D8">
              <w:rPr>
                <w:rFonts w:ascii="Times New Roman" w:hAnsi="Times New Roman"/>
                <w:color w:val="000000"/>
                <w:sz w:val="20"/>
                <w:szCs w:val="20"/>
              </w:rPr>
              <w:t xml:space="preserve">  </w:t>
            </w:r>
            <w:hyperlink r:id="rId19" w:history="1">
              <w:r w:rsidR="0086129A" w:rsidRPr="001020EC">
                <w:rPr>
                  <w:rStyle w:val="ad"/>
                  <w:rFonts w:ascii="Times New Roman" w:hAnsi="Times New Roman"/>
                  <w:sz w:val="20"/>
                  <w:szCs w:val="20"/>
                </w:rPr>
                <w:t>https://cloud.mail.ru/public/Bu4S/mu9RZTDfN</w:t>
              </w:r>
            </w:hyperlink>
            <w:proofErr w:type="gramStart"/>
            <w:r w:rsidR="0086129A">
              <w:rPr>
                <w:rFonts w:ascii="Times New Roman" w:hAnsi="Times New Roman"/>
                <w:color w:val="000000"/>
                <w:sz w:val="20"/>
                <w:szCs w:val="20"/>
                <w:lang w:val="kk-KZ"/>
              </w:rPr>
              <w:t xml:space="preserve"> </w:t>
            </w:r>
            <w:r w:rsidR="0086129A" w:rsidRPr="0086129A">
              <w:rPr>
                <w:rFonts w:ascii="Times New Roman" w:hAnsi="Times New Roman"/>
                <w:color w:val="000000"/>
                <w:sz w:val="20"/>
                <w:szCs w:val="20"/>
              </w:rPr>
              <w:t xml:space="preserve"> </w:t>
            </w:r>
            <w:r w:rsidR="0086129A">
              <w:rPr>
                <w:rFonts w:ascii="Times New Roman" w:hAnsi="Times New Roman"/>
                <w:color w:val="000000"/>
                <w:sz w:val="20"/>
                <w:szCs w:val="20"/>
                <w:lang w:val="kk-KZ"/>
              </w:rPr>
              <w:t xml:space="preserve"> </w:t>
            </w:r>
            <w:r w:rsidR="00FB5136">
              <w:rPr>
                <w:rFonts w:ascii="Times New Roman" w:hAnsi="Times New Roman"/>
                <w:color w:val="000000"/>
                <w:sz w:val="20"/>
                <w:szCs w:val="20"/>
              </w:rPr>
              <w:t>(</w:t>
            </w:r>
            <w:proofErr w:type="gramEnd"/>
            <w:r>
              <w:rPr>
                <w:rFonts w:ascii="Times New Roman" w:hAnsi="Times New Roman"/>
                <w:color w:val="000000"/>
                <w:sz w:val="20"/>
                <w:szCs w:val="20"/>
              </w:rPr>
              <w:t>ОЖЖ</w:t>
            </w:r>
            <w:r w:rsidR="00FB5136">
              <w:rPr>
                <w:rFonts w:ascii="Times New Roman" w:hAnsi="Times New Roman"/>
                <w:color w:val="000000"/>
                <w:sz w:val="20"/>
                <w:szCs w:val="20"/>
              </w:rPr>
              <w:t xml:space="preserve"> 202 жылға</w:t>
            </w:r>
            <w:r w:rsidR="00E858BF">
              <w:rPr>
                <w:rFonts w:ascii="Times New Roman" w:hAnsi="Times New Roman"/>
                <w:color w:val="000000"/>
                <w:sz w:val="20"/>
                <w:szCs w:val="20"/>
                <w:lang w:val="kk-KZ"/>
              </w:rPr>
              <w:t>3</w:t>
            </w:r>
            <w:r w:rsidR="00FB5136">
              <w:rPr>
                <w:rFonts w:ascii="Times New Roman" w:hAnsi="Times New Roman"/>
                <w:color w:val="000000"/>
                <w:sz w:val="20"/>
                <w:szCs w:val="20"/>
              </w:rPr>
              <w:t>-202</w:t>
            </w:r>
            <w:r w:rsidR="00E858BF">
              <w:rPr>
                <w:rFonts w:ascii="Times New Roman" w:hAnsi="Times New Roman"/>
                <w:color w:val="000000"/>
                <w:sz w:val="20"/>
                <w:szCs w:val="20"/>
                <w:lang w:val="kk-KZ"/>
              </w:rPr>
              <w:t>4</w:t>
            </w:r>
            <w:r w:rsidR="00FB5136">
              <w:rPr>
                <w:rFonts w:ascii="Times New Roman" w:hAnsi="Times New Roman"/>
                <w:color w:val="000000"/>
                <w:sz w:val="20"/>
                <w:szCs w:val="20"/>
              </w:rPr>
              <w:t xml:space="preserve"> оқу жылы)</w:t>
            </w:r>
          </w:p>
          <w:bookmarkEnd w:id="7"/>
          <w:p w14:paraId="0A48A169" w14:textId="77777777" w:rsidR="003448E1" w:rsidRDefault="003448E1" w:rsidP="00C80D12">
            <w:pPr>
              <w:pStyle w:val="11"/>
              <w:tabs>
                <w:tab w:val="left" w:pos="8931"/>
              </w:tabs>
              <w:jc w:val="both"/>
              <w:rPr>
                <w:rFonts w:ascii="Times New Roman" w:hAnsi="Times New Roman"/>
                <w:color w:val="000000"/>
                <w:sz w:val="20"/>
                <w:szCs w:val="20"/>
              </w:rPr>
            </w:pPr>
            <w:r>
              <w:rPr>
                <w:rFonts w:ascii="Times New Roman" w:hAnsi="Times New Roman"/>
                <w:color w:val="000000"/>
                <w:sz w:val="20"/>
                <w:szCs w:val="20"/>
              </w:rPr>
              <w:t>ОЖЖ негізінде директордың оқу ісі жөніндегі орынбасарымен</w:t>
            </w:r>
            <w:r w:rsidR="003D28D8">
              <w:rPr>
                <w:rFonts w:ascii="Times New Roman" w:hAnsi="Times New Roman"/>
                <w:color w:val="000000"/>
                <w:sz w:val="20"/>
                <w:szCs w:val="20"/>
              </w:rPr>
              <w:t xml:space="preserve"> </w:t>
            </w:r>
            <w:proofErr w:type="spellStart"/>
            <w:r w:rsidR="003D28D8">
              <w:rPr>
                <w:rFonts w:ascii="Times New Roman" w:hAnsi="Times New Roman"/>
                <w:color w:val="000000"/>
                <w:sz w:val="20"/>
                <w:szCs w:val="20"/>
              </w:rPr>
              <w:t>Квадринамен</w:t>
            </w:r>
            <w:proofErr w:type="spellEnd"/>
            <w:r w:rsidR="003D28D8">
              <w:rPr>
                <w:rFonts w:ascii="Times New Roman" w:hAnsi="Times New Roman"/>
                <w:color w:val="000000"/>
                <w:sz w:val="20"/>
                <w:szCs w:val="20"/>
              </w:rPr>
              <w:t xml:space="preserve"> Б.</w:t>
            </w:r>
            <w:r>
              <w:rPr>
                <w:rFonts w:ascii="Times New Roman" w:hAnsi="Times New Roman"/>
                <w:color w:val="000000"/>
                <w:sz w:val="20"/>
                <w:szCs w:val="20"/>
              </w:rPr>
              <w:t xml:space="preserve"> оқу сабақтарының кестесі жасалды, ол кәсіподақ комитетінің Төрағасымен келісіліп, мектеп директорымен бекітілді. Бекітілген кесте электронды журналға енгізілді. </w:t>
            </w:r>
            <w:r w:rsidR="003D28D8">
              <w:rPr>
                <w:rFonts w:ascii="Times New Roman" w:hAnsi="Times New Roman"/>
                <w:color w:val="000000"/>
                <w:sz w:val="20"/>
                <w:szCs w:val="20"/>
              </w:rPr>
              <w:t xml:space="preserve"> </w:t>
            </w:r>
          </w:p>
          <w:p w14:paraId="3BBD9C2E" w14:textId="26CDFBF4" w:rsidR="003D28D8" w:rsidRPr="0086129A" w:rsidRDefault="003D28D8" w:rsidP="00C80D12">
            <w:pPr>
              <w:pStyle w:val="11"/>
              <w:tabs>
                <w:tab w:val="left" w:pos="8931"/>
              </w:tabs>
              <w:jc w:val="both"/>
              <w:rPr>
                <w:rFonts w:ascii="Times New Roman" w:hAnsi="Times New Roman"/>
                <w:color w:val="000000"/>
                <w:sz w:val="20"/>
                <w:szCs w:val="20"/>
                <w:lang w:val="kk-KZ"/>
              </w:rPr>
            </w:pPr>
            <w:bookmarkStart w:id="8" w:name="_Hlk170186056"/>
            <w:r w:rsidRPr="003D28D8">
              <w:rPr>
                <w:rFonts w:ascii="Times New Roman" w:hAnsi="Times New Roman"/>
                <w:color w:val="FF0000"/>
                <w:sz w:val="20"/>
                <w:szCs w:val="20"/>
              </w:rPr>
              <w:t>PDF №</w:t>
            </w:r>
            <w:r w:rsidR="00E858BF">
              <w:rPr>
                <w:rFonts w:ascii="Times New Roman" w:hAnsi="Times New Roman"/>
                <w:color w:val="FF0000"/>
                <w:sz w:val="20"/>
                <w:szCs w:val="20"/>
                <w:lang w:val="kk-KZ"/>
              </w:rPr>
              <w:t>16</w:t>
            </w:r>
            <w:r w:rsidR="00680232">
              <w:rPr>
                <w:rFonts w:ascii="Times New Roman" w:hAnsi="Times New Roman"/>
                <w:color w:val="FF0000"/>
                <w:sz w:val="20"/>
                <w:szCs w:val="20"/>
                <w:lang w:val="kk-KZ"/>
              </w:rPr>
              <w:t xml:space="preserve"> </w:t>
            </w:r>
            <w:hyperlink r:id="rId20" w:history="1">
              <w:r w:rsidR="0086129A" w:rsidRPr="001020EC">
                <w:rPr>
                  <w:rStyle w:val="ad"/>
                  <w:rFonts w:ascii="Times New Roman" w:hAnsi="Times New Roman"/>
                  <w:sz w:val="20"/>
                  <w:szCs w:val="20"/>
                </w:rPr>
                <w:t>https://cloud.mail.ru/public/wgdQ/BdaZBoaq7</w:t>
              </w:r>
            </w:hyperlink>
            <w:r w:rsidR="0086129A">
              <w:rPr>
                <w:rFonts w:ascii="Times New Roman" w:hAnsi="Times New Roman"/>
                <w:color w:val="000000"/>
                <w:sz w:val="20"/>
                <w:szCs w:val="20"/>
                <w:lang w:val="kk-KZ"/>
              </w:rPr>
              <w:t xml:space="preserve"> </w:t>
            </w:r>
            <w:r w:rsidR="0086129A" w:rsidRPr="00374AF9">
              <w:rPr>
                <w:rFonts w:ascii="Times New Roman" w:hAnsi="Times New Roman"/>
                <w:sz w:val="20"/>
                <w:szCs w:val="20"/>
              </w:rPr>
              <w:t>(</w:t>
            </w:r>
            <w:r w:rsidR="0086129A">
              <w:rPr>
                <w:rFonts w:ascii="Times New Roman" w:hAnsi="Times New Roman"/>
                <w:sz w:val="20"/>
                <w:szCs w:val="20"/>
              </w:rPr>
              <w:t>202 жылға арналған сабақ кестесі</w:t>
            </w:r>
            <w:r w:rsidR="0086129A">
              <w:rPr>
                <w:rFonts w:ascii="Times New Roman" w:hAnsi="Times New Roman"/>
                <w:sz w:val="20"/>
                <w:szCs w:val="20"/>
                <w:lang w:val="kk-KZ"/>
              </w:rPr>
              <w:t>3</w:t>
            </w:r>
            <w:r w:rsidR="0086129A">
              <w:rPr>
                <w:rFonts w:ascii="Times New Roman" w:hAnsi="Times New Roman"/>
                <w:sz w:val="20"/>
                <w:szCs w:val="20"/>
              </w:rPr>
              <w:t>-202</w:t>
            </w:r>
            <w:r w:rsidR="0086129A">
              <w:rPr>
                <w:rFonts w:ascii="Times New Roman" w:hAnsi="Times New Roman"/>
                <w:sz w:val="20"/>
                <w:szCs w:val="20"/>
                <w:lang w:val="kk-KZ"/>
              </w:rPr>
              <w:t>4</w:t>
            </w:r>
            <w:r w:rsidR="0086129A">
              <w:rPr>
                <w:rFonts w:ascii="Times New Roman" w:hAnsi="Times New Roman"/>
                <w:sz w:val="20"/>
                <w:szCs w:val="20"/>
              </w:rPr>
              <w:t xml:space="preserve"> оқу жылы)</w:t>
            </w:r>
            <w:r w:rsidR="0086129A" w:rsidRPr="003D28D8">
              <w:rPr>
                <w:rFonts w:ascii="Times New Roman" w:hAnsi="Times New Roman"/>
                <w:color w:val="000000"/>
                <w:sz w:val="20"/>
                <w:szCs w:val="20"/>
              </w:rPr>
              <w:t xml:space="preserve">  </w:t>
            </w:r>
            <w:bookmarkEnd w:id="8"/>
          </w:p>
        </w:tc>
      </w:tr>
      <w:tr w:rsidR="00C80D12" w:rsidRPr="008C7766" w14:paraId="57392BE6" w14:textId="77777777" w:rsidTr="007F4E68">
        <w:tc>
          <w:tcPr>
            <w:tcW w:w="1555" w:type="dxa"/>
            <w:vMerge/>
          </w:tcPr>
          <w:p w14:paraId="28598BB7" w14:textId="77777777" w:rsidR="00C80D12" w:rsidRPr="008C7766" w:rsidRDefault="00C80D12" w:rsidP="00C80D12">
            <w:pPr>
              <w:tabs>
                <w:tab w:val="left" w:pos="8931"/>
              </w:tabs>
              <w:spacing w:after="0" w:line="240" w:lineRule="auto"/>
              <w:jc w:val="both"/>
              <w:rPr>
                <w:bCs/>
                <w:sz w:val="20"/>
                <w:szCs w:val="20"/>
                <w:lang w:val="kk-KZ"/>
              </w:rPr>
            </w:pPr>
          </w:p>
        </w:tc>
        <w:tc>
          <w:tcPr>
            <w:tcW w:w="3827" w:type="dxa"/>
          </w:tcPr>
          <w:p w14:paraId="0E51ACE5" w14:textId="77777777" w:rsidR="00C80D12" w:rsidRPr="00274B02" w:rsidRDefault="00C80D12" w:rsidP="00C80D12">
            <w:pPr>
              <w:tabs>
                <w:tab w:val="left" w:pos="8931"/>
              </w:tabs>
              <w:spacing w:after="0" w:line="240" w:lineRule="auto"/>
              <w:jc w:val="both"/>
              <w:rPr>
                <w:bCs/>
                <w:sz w:val="20"/>
                <w:szCs w:val="20"/>
                <w:lang w:val="kk-KZ"/>
              </w:rPr>
            </w:pPr>
            <w:r w:rsidRPr="00274B02">
              <w:rPr>
                <w:bCs/>
                <w:sz w:val="20"/>
                <w:szCs w:val="20"/>
                <w:lang w:val="kk-KZ"/>
              </w:rPr>
              <w:t>2. Қазақстан Республикасы Білім және ғылым министрінің 2013 жылғы 3 сәуірдегі №115 бұйрығымен бекітілген жалпы білім беретін пәндер бойынша үлгілік оқу бағдарламаларына (бұдан әрі – ББ үлгілік оқу бағдарламалары) сәйкес жүзеге асырылатын оқу пәндерінің базалық мазмұнын меңгеру (Нормативтік құқықтық актілерді мемлекеттік тіркеу тізілімінде № 8424 болып тіркелген).</w:t>
            </w:r>
          </w:p>
        </w:tc>
        <w:tc>
          <w:tcPr>
            <w:tcW w:w="10064" w:type="dxa"/>
            <w:gridSpan w:val="2"/>
          </w:tcPr>
          <w:p w14:paraId="6E62969E" w14:textId="50F1E226" w:rsidR="00C80D12" w:rsidRPr="00274B02" w:rsidRDefault="00C80D12" w:rsidP="00C80D12">
            <w:pPr>
              <w:pStyle w:val="11"/>
              <w:tabs>
                <w:tab w:val="left" w:pos="8931"/>
              </w:tabs>
              <w:jc w:val="both"/>
              <w:rPr>
                <w:rFonts w:ascii="Times New Roman" w:hAnsi="Times New Roman"/>
                <w:bCs/>
                <w:sz w:val="20"/>
                <w:szCs w:val="20"/>
                <w:lang w:val="kk-KZ" w:eastAsia="en-US"/>
              </w:rPr>
            </w:pPr>
            <w:r w:rsidRPr="00274B02">
              <w:rPr>
                <w:rFonts w:ascii="Times New Roman" w:hAnsi="Times New Roman"/>
                <w:bCs/>
                <w:sz w:val="20"/>
                <w:szCs w:val="20"/>
                <w:lang w:val="kk-KZ" w:eastAsia="en-US"/>
              </w:rPr>
              <w:t xml:space="preserve">Оқу пәндерінің базалық мазмұнын меңгеру Қазақстан Республикасы Білім және ғылым министрінің 2013 жылғы 3 сәуірдегі №115 бұйрығымен бекітілген жалпы білім беретін пәндер бойынша үлгілік оқу бағдарламаларына (бұдан әрі – ББ үлгілік оқу бағдарламалары) сәйкес жүзеге асырылады. № 8424 (Нормативтік құқықтық актілерді мемлекеттік тіркеу тізілімінде № 8424 болып тіркелген), өзгерістер мен толықтырулармен Білім министрінің 16.09.2022 жылғы № 399 бұйрығы 21.11.2022 жылғы өзгерістермен. Журналдағы бағдарламалық материалдың орындалуын тексеру кезінде </w:t>
            </w:r>
            <w:r w:rsidRPr="00274B02">
              <w:rPr>
                <w:rFonts w:ascii="Times New Roman" w:hAnsi="Times New Roman"/>
                <w:bCs/>
                <w:sz w:val="20"/>
                <w:szCs w:val="20"/>
              </w:rPr>
              <w:t>"К" АЖ</w:t>
            </w:r>
            <w:r w:rsidRPr="00274B02">
              <w:rPr>
                <w:rFonts w:ascii="Times New Roman" w:hAnsi="Times New Roman"/>
                <w:bCs/>
                <w:sz w:val="20"/>
                <w:szCs w:val="20"/>
                <w:lang w:val="kk-KZ"/>
              </w:rPr>
              <w:t>үнделік</w:t>
            </w:r>
            <w:r w:rsidRPr="00274B02">
              <w:rPr>
                <w:rFonts w:ascii="Times New Roman" w:hAnsi="Times New Roman"/>
                <w:bCs/>
                <w:sz w:val="20"/>
                <w:szCs w:val="20"/>
              </w:rPr>
              <w:t xml:space="preserve">» </w:t>
            </w:r>
            <w:r w:rsidRPr="00274B02">
              <w:rPr>
                <w:rFonts w:ascii="Times New Roman" w:hAnsi="Times New Roman"/>
                <w:bCs/>
                <w:sz w:val="20"/>
                <w:szCs w:val="20"/>
                <w:lang w:val="kk-KZ" w:eastAsia="en-US"/>
              </w:rPr>
              <w:t xml:space="preserve">қаңтар және маусым айларында бағдарламалық материалдың толық көлемде орындалғаны, тәжірибелік бөлімнің толық шығарылғаны, ТЖБ ұпайларының саны спецификацияға сәйкес келетіні анықталды. Сабақ кестесі САН ПИН нормаларына, ОЖЖ пәндерінің атауларына сәйкес келеді. </w:t>
            </w:r>
          </w:p>
        </w:tc>
      </w:tr>
      <w:tr w:rsidR="00C80D12" w:rsidRPr="00C20A6B" w14:paraId="249B8B1B" w14:textId="77777777" w:rsidTr="007F4E68">
        <w:tc>
          <w:tcPr>
            <w:tcW w:w="1555" w:type="dxa"/>
            <w:vMerge/>
          </w:tcPr>
          <w:p w14:paraId="4756042D" w14:textId="77777777" w:rsidR="00C80D12" w:rsidRPr="008C7766" w:rsidRDefault="00C80D12" w:rsidP="00C80D12">
            <w:pPr>
              <w:tabs>
                <w:tab w:val="left" w:pos="8931"/>
              </w:tabs>
              <w:spacing w:after="0" w:line="240" w:lineRule="auto"/>
              <w:jc w:val="both"/>
              <w:rPr>
                <w:bCs/>
                <w:sz w:val="20"/>
                <w:szCs w:val="20"/>
                <w:lang w:val="kk-KZ"/>
              </w:rPr>
            </w:pPr>
          </w:p>
        </w:tc>
        <w:tc>
          <w:tcPr>
            <w:tcW w:w="3827" w:type="dxa"/>
          </w:tcPr>
          <w:p w14:paraId="49EB0239" w14:textId="77777777" w:rsidR="00C80D12" w:rsidRPr="00274B02" w:rsidRDefault="00C80D12" w:rsidP="00C80D12">
            <w:pPr>
              <w:tabs>
                <w:tab w:val="left" w:pos="8931"/>
              </w:tabs>
              <w:spacing w:after="0" w:line="240" w:lineRule="auto"/>
              <w:jc w:val="both"/>
              <w:rPr>
                <w:bCs/>
                <w:sz w:val="20"/>
                <w:szCs w:val="20"/>
                <w:lang w:val="kk-KZ"/>
              </w:rPr>
            </w:pPr>
            <w:r w:rsidRPr="00274B02">
              <w:rPr>
                <w:bCs/>
                <w:sz w:val="20"/>
                <w:szCs w:val="20"/>
                <w:lang w:val="kk-KZ"/>
              </w:rPr>
              <w:t>3. Білім алушылардың субъективті жаңа білімді меңгеруі мен меңгеруі мәселелерін шешуге, ұлттық салт-дәстүрлерді, мәдениетті зерделеуге және жалпыадамзаттық құндылықтарды дарытуға бағытталған тәрбие жұмысын жүзеге асыру.</w:t>
            </w:r>
          </w:p>
        </w:tc>
        <w:tc>
          <w:tcPr>
            <w:tcW w:w="10064" w:type="dxa"/>
            <w:gridSpan w:val="2"/>
          </w:tcPr>
          <w:p w14:paraId="620A2AF5" w14:textId="77777777" w:rsidR="0075554A" w:rsidRPr="0075554A" w:rsidRDefault="0075554A" w:rsidP="0075554A">
            <w:pPr>
              <w:pStyle w:val="11"/>
              <w:jc w:val="both"/>
              <w:rPr>
                <w:rFonts w:ascii="Times New Roman" w:hAnsi="Times New Roman"/>
                <w:sz w:val="20"/>
                <w:szCs w:val="20"/>
                <w:lang w:val="kk-KZ"/>
              </w:rPr>
            </w:pPr>
            <w:r w:rsidRPr="0075554A">
              <w:rPr>
                <w:rFonts w:ascii="Times New Roman" w:hAnsi="Times New Roman"/>
                <w:sz w:val="20"/>
                <w:szCs w:val="20"/>
                <w:lang w:val="kk-KZ"/>
              </w:rPr>
              <w:t xml:space="preserve">2023-2024 оқу жылындағы мектептің тәрбие жұмысы білім беруді нормативтік-құқықтық қамтамасыз ету негізінде жоспарланған: </w:t>
            </w:r>
          </w:p>
          <w:p w14:paraId="3B1EE2A7" w14:textId="77777777" w:rsidR="0075554A" w:rsidRPr="0075554A" w:rsidRDefault="0075554A" w:rsidP="0075554A">
            <w:pPr>
              <w:pStyle w:val="11"/>
              <w:jc w:val="both"/>
              <w:rPr>
                <w:rFonts w:ascii="Times New Roman" w:hAnsi="Times New Roman"/>
                <w:sz w:val="20"/>
                <w:szCs w:val="20"/>
                <w:lang w:val="kk-KZ"/>
              </w:rPr>
            </w:pPr>
            <w:r w:rsidRPr="0075554A">
              <w:rPr>
                <w:rFonts w:ascii="Times New Roman" w:hAnsi="Times New Roman"/>
                <w:sz w:val="20"/>
                <w:szCs w:val="20"/>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министрінің 03.08.2022 ж. № 348 бұйрығы, 23.09.2022 ж. № 406 өзгертулерімен)</w:t>
            </w:r>
          </w:p>
          <w:p w14:paraId="2AE9FEDB" w14:textId="0494930F" w:rsidR="0075554A" w:rsidRPr="0075554A" w:rsidRDefault="0075554A" w:rsidP="0075554A">
            <w:pPr>
              <w:pStyle w:val="11"/>
              <w:jc w:val="both"/>
              <w:rPr>
                <w:rFonts w:ascii="Times New Roman" w:hAnsi="Times New Roman"/>
                <w:sz w:val="20"/>
                <w:szCs w:val="20"/>
                <w:lang w:val="kk-KZ"/>
              </w:rPr>
            </w:pPr>
            <w:r w:rsidRPr="0075554A">
              <w:rPr>
                <w:rFonts w:ascii="Times New Roman" w:hAnsi="Times New Roman"/>
                <w:sz w:val="20"/>
                <w:szCs w:val="20"/>
                <w:lang w:val="kk-KZ"/>
              </w:rPr>
              <w:t xml:space="preserve">2023-2024 оқу жылындағы тәрбие жұмысы "Бірыңғай тәрбие бағдарламасы" аясында жүзеге асырылуда.. Білім беру ұйымдарындағы тәрбие пәндік мазмұн, сынып сағаттары және т.б. арқылы жүзеге асырылады </w:t>
            </w:r>
            <w:r w:rsidRPr="0075554A">
              <w:rPr>
                <w:rFonts w:ascii="Times New Roman" w:hAnsi="Times New Roman"/>
                <w:sz w:val="20"/>
                <w:szCs w:val="20"/>
                <w:lang w:val="kk-KZ"/>
              </w:rPr>
              <w:lastRenderedPageBreak/>
              <w:t xml:space="preserve">сыныптан тыс және мектептен тыс қосымша сабақтар. "Тәрбиенің бірыңғай бағдарламасы" қазақ халқының ұлттық, жалпыадамзаттық құндылықтарына негізделген. Бұл құжатта білім беру ұйымдарының тәрбие жұмысында жүзеге асырылуы тиіс тәрбиенің мақсаты мен міндеттері айқындалған. Біздің мақсатымыз – жалпыадамзаттық және ұлттық құндылықтарды бойына сіңіріп, озық әлемдік білімді игерген саналы азаматты тәрбиелеу. </w:t>
            </w:r>
          </w:p>
          <w:p w14:paraId="6DE2D765" w14:textId="77777777" w:rsidR="0075554A" w:rsidRPr="0075554A" w:rsidRDefault="0075554A" w:rsidP="0075554A">
            <w:pPr>
              <w:pStyle w:val="11"/>
              <w:jc w:val="both"/>
              <w:rPr>
                <w:rFonts w:ascii="Times New Roman" w:hAnsi="Times New Roman"/>
                <w:sz w:val="20"/>
                <w:szCs w:val="20"/>
                <w:lang w:val="kk-KZ"/>
              </w:rPr>
            </w:pPr>
            <w:r w:rsidRPr="0075554A">
              <w:rPr>
                <w:rFonts w:ascii="Times New Roman" w:hAnsi="Times New Roman"/>
                <w:b/>
                <w:bCs/>
                <w:sz w:val="20"/>
                <w:szCs w:val="20"/>
                <w:lang w:val="kk-KZ"/>
              </w:rPr>
              <w:t>Мақсат:</w:t>
            </w:r>
            <w:r w:rsidRPr="0075554A">
              <w:rPr>
                <w:rFonts w:ascii="Times New Roman" w:hAnsi="Times New Roman"/>
                <w:sz w:val="20"/>
                <w:szCs w:val="20"/>
                <w:lang w:val="kk-KZ"/>
              </w:rPr>
              <w:t xml:space="preserve"> жалпыадамзаттық және ұлттық құндылықтар негізінде еңбекқор, адал, саналы, жасампаз азаматты тәрбиелеу. </w:t>
            </w:r>
          </w:p>
          <w:p w14:paraId="326E349B" w14:textId="77777777" w:rsidR="0075554A" w:rsidRPr="0075554A" w:rsidRDefault="0075554A" w:rsidP="0075554A">
            <w:pPr>
              <w:pStyle w:val="11"/>
              <w:jc w:val="both"/>
              <w:rPr>
                <w:rFonts w:ascii="Times New Roman" w:hAnsi="Times New Roman"/>
                <w:b/>
                <w:bCs/>
                <w:sz w:val="20"/>
                <w:szCs w:val="20"/>
                <w:lang w:val="kk-KZ"/>
              </w:rPr>
            </w:pPr>
            <w:r w:rsidRPr="0075554A">
              <w:rPr>
                <w:rFonts w:ascii="Times New Roman" w:hAnsi="Times New Roman"/>
                <w:b/>
                <w:bCs/>
                <w:sz w:val="20"/>
                <w:szCs w:val="20"/>
                <w:lang w:val="kk-KZ"/>
              </w:rPr>
              <w:t xml:space="preserve">Міндеттер: </w:t>
            </w:r>
          </w:p>
          <w:p w14:paraId="48E4DBF9" w14:textId="77777777" w:rsidR="0075554A" w:rsidRPr="0075554A" w:rsidRDefault="0075554A" w:rsidP="0075554A">
            <w:pPr>
              <w:pStyle w:val="11"/>
              <w:jc w:val="both"/>
              <w:rPr>
                <w:rFonts w:ascii="Times New Roman" w:hAnsi="Times New Roman"/>
                <w:sz w:val="20"/>
                <w:szCs w:val="20"/>
                <w:lang w:val="kk-KZ"/>
              </w:rPr>
            </w:pPr>
            <w:r w:rsidRPr="0075554A">
              <w:rPr>
                <w:rFonts w:ascii="Times New Roman" w:hAnsi="Times New Roman"/>
                <w:sz w:val="20"/>
                <w:szCs w:val="20"/>
                <w:lang w:val="kk-KZ"/>
              </w:rPr>
              <w:t xml:space="preserve">1. Ата-аналарды, ересектерді құрметтеу дағдыларын қалыптастыру және тәрбиелеу, олардың тәрбиесін тыңдау, отбасылық келісімді бағалау, отбасы алдындағы міндеттерін абыроймен атқару. </w:t>
            </w:r>
          </w:p>
          <w:p w14:paraId="0ED7CC1B" w14:textId="77777777" w:rsidR="0075554A" w:rsidRPr="0075554A" w:rsidRDefault="0075554A" w:rsidP="0075554A">
            <w:pPr>
              <w:pStyle w:val="11"/>
              <w:jc w:val="both"/>
              <w:rPr>
                <w:rFonts w:ascii="Times New Roman" w:hAnsi="Times New Roman"/>
                <w:sz w:val="20"/>
                <w:szCs w:val="20"/>
                <w:lang w:val="kk-KZ"/>
              </w:rPr>
            </w:pPr>
            <w:r w:rsidRPr="0075554A">
              <w:rPr>
                <w:rFonts w:ascii="Times New Roman" w:hAnsi="Times New Roman"/>
                <w:sz w:val="20"/>
                <w:szCs w:val="20"/>
                <w:lang w:val="kk-KZ"/>
              </w:rPr>
              <w:t xml:space="preserve">2. Мейірімділік, ар-намыс, ар-ождан, қадір-қасиет, жауапкершілік, қамқорлық пен әділдік сезімі сияқты қасиеттерді бойына сіңіру, еңбекқорлық пен құқықтық мәдениетті қалыптастыру. </w:t>
            </w:r>
          </w:p>
          <w:p w14:paraId="07BDE9D3" w14:textId="77777777" w:rsidR="0075554A" w:rsidRPr="0075554A" w:rsidRDefault="0075554A" w:rsidP="0075554A">
            <w:pPr>
              <w:pStyle w:val="11"/>
              <w:jc w:val="both"/>
              <w:rPr>
                <w:rFonts w:ascii="Times New Roman" w:hAnsi="Times New Roman"/>
                <w:sz w:val="20"/>
                <w:szCs w:val="20"/>
                <w:lang w:val="kk-KZ"/>
              </w:rPr>
            </w:pPr>
            <w:r w:rsidRPr="0075554A">
              <w:rPr>
                <w:rFonts w:ascii="Times New Roman" w:hAnsi="Times New Roman"/>
                <w:sz w:val="20"/>
                <w:szCs w:val="20"/>
                <w:lang w:val="kk-KZ"/>
              </w:rPr>
              <w:t xml:space="preserve">3. Ұлт игілігін қастерлеу, қазақ тілін, мемлекеттік рәміздерді құрметтеу, бейбітшілікті, келісімді, бірлік пен ұлттық бірлікті сақтау, отансүйгіштікке, мемлекеттілікке тәрбиелеу. </w:t>
            </w:r>
          </w:p>
          <w:p w14:paraId="1BBFF81B" w14:textId="77777777" w:rsidR="0075554A" w:rsidRPr="0075554A" w:rsidRDefault="0075554A" w:rsidP="0075554A">
            <w:pPr>
              <w:pStyle w:val="11"/>
              <w:jc w:val="both"/>
              <w:rPr>
                <w:rFonts w:ascii="Times New Roman" w:hAnsi="Times New Roman"/>
                <w:sz w:val="20"/>
                <w:szCs w:val="20"/>
                <w:lang w:val="kk-KZ"/>
              </w:rPr>
            </w:pPr>
            <w:r w:rsidRPr="0075554A">
              <w:rPr>
                <w:rFonts w:ascii="Times New Roman" w:hAnsi="Times New Roman"/>
                <w:sz w:val="20"/>
                <w:szCs w:val="20"/>
                <w:lang w:val="kk-KZ"/>
              </w:rPr>
              <w:t xml:space="preserve">4. Денсаулықты, салауатты өмір салтын, ақыл-ой тазалығын және эмоционалды тұрақтылықты бағалау </w:t>
            </w:r>
          </w:p>
          <w:p w14:paraId="2E9DDCFB" w14:textId="77777777" w:rsidR="0075554A" w:rsidRPr="0075554A" w:rsidRDefault="0075554A" w:rsidP="0075554A">
            <w:pPr>
              <w:pStyle w:val="11"/>
              <w:jc w:val="both"/>
              <w:rPr>
                <w:rFonts w:ascii="Times New Roman" w:hAnsi="Times New Roman"/>
                <w:sz w:val="20"/>
                <w:szCs w:val="20"/>
                <w:lang w:val="kk-KZ"/>
              </w:rPr>
            </w:pPr>
            <w:r w:rsidRPr="0075554A">
              <w:rPr>
                <w:rFonts w:ascii="Times New Roman" w:hAnsi="Times New Roman"/>
                <w:sz w:val="20"/>
                <w:szCs w:val="20"/>
                <w:lang w:val="kk-KZ"/>
              </w:rPr>
              <w:t xml:space="preserve">5. Табиғатты, ұлттық және мәдени мұраны құрметтеуге, табиғи ресурстарды үнемді және тиімді пайдалануға тәрбиелеу. </w:t>
            </w:r>
          </w:p>
          <w:p w14:paraId="7933535C" w14:textId="77777777" w:rsidR="0075554A" w:rsidRPr="0075554A" w:rsidRDefault="0075554A" w:rsidP="0075554A">
            <w:pPr>
              <w:pStyle w:val="11"/>
              <w:jc w:val="both"/>
              <w:rPr>
                <w:rFonts w:ascii="Times New Roman" w:hAnsi="Times New Roman"/>
                <w:b/>
                <w:bCs/>
                <w:sz w:val="20"/>
                <w:szCs w:val="20"/>
                <w:lang w:val="kk-KZ"/>
              </w:rPr>
            </w:pPr>
            <w:r w:rsidRPr="0075554A">
              <w:rPr>
                <w:rFonts w:ascii="Times New Roman" w:hAnsi="Times New Roman"/>
                <w:b/>
                <w:bCs/>
                <w:sz w:val="20"/>
                <w:szCs w:val="20"/>
                <w:lang w:val="kk-KZ"/>
              </w:rPr>
              <w:t xml:space="preserve">Күтілетін нәтижелер </w:t>
            </w:r>
          </w:p>
          <w:p w14:paraId="4111E9E2" w14:textId="77777777" w:rsidR="0075554A" w:rsidRPr="0075554A" w:rsidRDefault="0075554A" w:rsidP="0075554A">
            <w:pPr>
              <w:pStyle w:val="11"/>
              <w:jc w:val="both"/>
              <w:rPr>
                <w:rFonts w:ascii="Times New Roman" w:hAnsi="Times New Roman"/>
                <w:sz w:val="20"/>
                <w:szCs w:val="20"/>
                <w:lang w:val="kk-KZ"/>
              </w:rPr>
            </w:pPr>
            <w:r w:rsidRPr="0075554A">
              <w:rPr>
                <w:rFonts w:ascii="Times New Roman" w:hAnsi="Times New Roman"/>
                <w:sz w:val="20"/>
                <w:szCs w:val="20"/>
                <w:lang w:val="kk-KZ"/>
              </w:rPr>
              <w:t xml:space="preserve">1. Ата-анасы мен үлкендерді сыйлай біледі, отбасы алдындағы жауапкершілігін қабылдап, түсінеді, "Шаңырақ", "жетіата", "тектілік" ұғымдарының мағынасын бағалайды, отбасының берекесін қадірлейді. </w:t>
            </w:r>
          </w:p>
          <w:p w14:paraId="67464782" w14:textId="77777777" w:rsidR="0075554A" w:rsidRPr="0075554A" w:rsidRDefault="0075554A" w:rsidP="0075554A">
            <w:pPr>
              <w:pStyle w:val="11"/>
              <w:jc w:val="both"/>
              <w:rPr>
                <w:rFonts w:ascii="Times New Roman" w:hAnsi="Times New Roman"/>
                <w:sz w:val="20"/>
                <w:szCs w:val="20"/>
                <w:lang w:val="kk-KZ"/>
              </w:rPr>
            </w:pPr>
            <w:r w:rsidRPr="0075554A">
              <w:rPr>
                <w:rFonts w:ascii="Times New Roman" w:hAnsi="Times New Roman"/>
                <w:sz w:val="20"/>
                <w:szCs w:val="20"/>
                <w:lang w:val="kk-KZ"/>
              </w:rPr>
              <w:t xml:space="preserve">2. Отбасындағы және мектептегі іс-әрекеті үшін жауапкершілікті өз мойнына алады, сөзіне, ісіне адал, кішіні қолдайды, үлкенді құрметтейді, ар-намысы мен қадір-қасиетін қорғайды, бағалайды, адал еңбекті жоғары бағалайды. </w:t>
            </w:r>
          </w:p>
          <w:p w14:paraId="0E324037" w14:textId="77777777" w:rsidR="0075554A" w:rsidRPr="0075554A" w:rsidRDefault="0075554A" w:rsidP="0075554A">
            <w:pPr>
              <w:pStyle w:val="11"/>
              <w:jc w:val="both"/>
              <w:rPr>
                <w:rFonts w:ascii="Times New Roman" w:hAnsi="Times New Roman"/>
                <w:sz w:val="20"/>
                <w:szCs w:val="20"/>
                <w:lang w:val="kk-KZ"/>
              </w:rPr>
            </w:pPr>
            <w:r w:rsidRPr="0075554A">
              <w:rPr>
                <w:rFonts w:ascii="Times New Roman" w:hAnsi="Times New Roman"/>
                <w:sz w:val="20"/>
                <w:szCs w:val="20"/>
                <w:lang w:val="kk-KZ"/>
              </w:rPr>
              <w:t xml:space="preserve">3. Отансүйгіштік танытады, белсенді азаматтық ұстанымы, тектілігі бар, халқына адал қызмет етуді, мемлекеттің тәуелсіздігін, ел мен жердің тұтастығын қорғауды өзінің парызы санайды, салт-дәстүрлерді біледі және сақтайды. </w:t>
            </w:r>
          </w:p>
          <w:p w14:paraId="38D6265E" w14:textId="77777777" w:rsidR="0075554A" w:rsidRPr="0075554A" w:rsidRDefault="0075554A" w:rsidP="0075554A">
            <w:pPr>
              <w:pStyle w:val="11"/>
              <w:jc w:val="both"/>
              <w:rPr>
                <w:rFonts w:ascii="Times New Roman" w:hAnsi="Times New Roman"/>
                <w:sz w:val="20"/>
                <w:szCs w:val="20"/>
                <w:lang w:val="kk-KZ"/>
              </w:rPr>
            </w:pPr>
            <w:r w:rsidRPr="0075554A">
              <w:rPr>
                <w:rFonts w:ascii="Times New Roman" w:hAnsi="Times New Roman"/>
                <w:sz w:val="20"/>
                <w:szCs w:val="20"/>
                <w:lang w:val="kk-KZ"/>
              </w:rPr>
              <w:t xml:space="preserve">4. Ойлар мен тәннің тазалығын, салауатты өмір салты мәдениетін, жан дүниесінің үйлесімділігін сақтайды. </w:t>
            </w:r>
          </w:p>
          <w:p w14:paraId="0A8ABA52" w14:textId="77777777" w:rsidR="0075554A" w:rsidRPr="0075554A" w:rsidRDefault="0075554A" w:rsidP="0075554A">
            <w:pPr>
              <w:pStyle w:val="11"/>
              <w:jc w:val="both"/>
              <w:rPr>
                <w:rFonts w:ascii="Times New Roman" w:hAnsi="Times New Roman"/>
                <w:sz w:val="20"/>
                <w:szCs w:val="20"/>
                <w:lang w:val="kk-KZ"/>
              </w:rPr>
            </w:pPr>
            <w:r w:rsidRPr="0075554A">
              <w:rPr>
                <w:rFonts w:ascii="Times New Roman" w:hAnsi="Times New Roman"/>
                <w:sz w:val="20"/>
                <w:szCs w:val="20"/>
                <w:lang w:val="kk-KZ"/>
              </w:rPr>
              <w:t xml:space="preserve">5. Өз үйін, ауласын, қаласын таза ұстайды, қоғамдық орындар мен қоршаған ортаны таза ұстауға тырысады, табиғатқа сүйіспеншілікпен қарайды, туған өлкенің қайталанбас ерекшеліктерін таниды, құрметтейді, ұлттық мәдениетті құрметтейді. </w:t>
            </w:r>
          </w:p>
          <w:p w14:paraId="645DC440" w14:textId="052D44A4" w:rsidR="00150075" w:rsidRPr="00150075" w:rsidRDefault="00150075" w:rsidP="00197C56">
            <w:pPr>
              <w:pStyle w:val="11"/>
              <w:jc w:val="both"/>
              <w:rPr>
                <w:rFonts w:ascii="Times New Roman" w:hAnsi="Times New Roman"/>
                <w:sz w:val="20"/>
                <w:szCs w:val="20"/>
                <w:lang w:val="kk-KZ"/>
              </w:rPr>
            </w:pPr>
            <w:bookmarkStart w:id="9" w:name="_Hlk170187374"/>
            <w:r>
              <w:rPr>
                <w:rFonts w:ascii="Times New Roman" w:hAnsi="Times New Roman"/>
                <w:sz w:val="20"/>
                <w:szCs w:val="20"/>
                <w:lang w:val="kk-KZ"/>
              </w:rPr>
              <w:t>Тәрбие жұмысын жүзеге асыру бойынша тиісті жұмыс жоспары бар және 2023-2024 оқу жылына талдау жасалған.</w:t>
            </w:r>
            <w:r w:rsidR="0075554A">
              <w:t xml:space="preserve"> </w:t>
            </w:r>
            <w:r w:rsidR="0075554A" w:rsidRPr="0075554A">
              <w:rPr>
                <w:rFonts w:ascii="Times New Roman" w:hAnsi="Times New Roman"/>
                <w:color w:val="C00000"/>
                <w:sz w:val="20"/>
                <w:szCs w:val="20"/>
              </w:rPr>
              <w:t>PDF №1</w:t>
            </w:r>
            <w:r w:rsidR="00C20A6B">
              <w:rPr>
                <w:rFonts w:ascii="Times New Roman" w:hAnsi="Times New Roman"/>
                <w:color w:val="C00000"/>
                <w:sz w:val="20"/>
                <w:szCs w:val="20"/>
                <w:lang w:val="kk-KZ"/>
              </w:rPr>
              <w:t>7</w:t>
            </w:r>
            <w:r w:rsidR="0075554A" w:rsidRPr="0075554A">
              <w:rPr>
                <w:color w:val="C00000"/>
              </w:rPr>
              <w:t xml:space="preserve"> </w:t>
            </w:r>
            <w:hyperlink r:id="rId21" w:history="1">
              <w:r w:rsidR="00C20A6B" w:rsidRPr="001020EC">
                <w:rPr>
                  <w:rStyle w:val="ad"/>
                  <w:rFonts w:ascii="Times New Roman" w:hAnsi="Times New Roman"/>
                  <w:sz w:val="20"/>
                  <w:szCs w:val="20"/>
                  <w:lang w:val="kk-KZ"/>
                </w:rPr>
                <w:t>https://cloud.mail.ru/public/5AwX/CJ5rD4Az4</w:t>
              </w:r>
            </w:hyperlink>
            <w:r w:rsidR="00C20A6B">
              <w:rPr>
                <w:rFonts w:ascii="Times New Roman" w:hAnsi="Times New Roman"/>
                <w:sz w:val="20"/>
                <w:szCs w:val="20"/>
                <w:lang w:val="kk-KZ"/>
              </w:rPr>
              <w:t xml:space="preserve"> </w:t>
            </w:r>
          </w:p>
          <w:bookmarkEnd w:id="9"/>
          <w:p w14:paraId="7014A251" w14:textId="28986378" w:rsidR="00150075" w:rsidRPr="00150075" w:rsidRDefault="00150075" w:rsidP="00150075">
            <w:pPr>
              <w:pStyle w:val="11"/>
              <w:jc w:val="both"/>
              <w:rPr>
                <w:rFonts w:ascii="Times New Roman" w:hAnsi="Times New Roman"/>
                <w:sz w:val="20"/>
                <w:szCs w:val="20"/>
                <w:lang w:val="kk-KZ"/>
              </w:rPr>
            </w:pPr>
            <w:r w:rsidRPr="00150075">
              <w:rPr>
                <w:rFonts w:ascii="Times New Roman" w:hAnsi="Times New Roman"/>
                <w:sz w:val="20"/>
                <w:szCs w:val="20"/>
                <w:lang w:val="kk-KZ"/>
              </w:rPr>
              <w:t>Бейне және фото іс-шаралар есебі орналастырылды</w:t>
            </w:r>
            <w:r>
              <w:rPr>
                <w:rFonts w:ascii="Times New Roman" w:hAnsi="Times New Roman"/>
                <w:sz w:val="20"/>
                <w:szCs w:val="20"/>
                <w:lang w:val="kk-KZ"/>
              </w:rPr>
              <w:t>ы</w:t>
            </w:r>
            <w:r w:rsidRPr="00150075">
              <w:rPr>
                <w:rFonts w:ascii="Times New Roman" w:hAnsi="Times New Roman"/>
                <w:sz w:val="20"/>
                <w:szCs w:val="20"/>
                <w:lang w:val="kk-KZ"/>
              </w:rPr>
              <w:t xml:space="preserve"> ресми беттерде</w:t>
            </w:r>
            <w:r>
              <w:rPr>
                <w:rFonts w:ascii="Times New Roman" w:hAnsi="Times New Roman"/>
                <w:sz w:val="20"/>
                <w:szCs w:val="20"/>
                <w:lang w:val="kk-KZ"/>
              </w:rPr>
              <w:t>:</w:t>
            </w:r>
            <w:r w:rsidRPr="00150075">
              <w:rPr>
                <w:rFonts w:ascii="Times New Roman" w:hAnsi="Times New Roman"/>
                <w:sz w:val="20"/>
                <w:szCs w:val="20"/>
                <w:lang w:val="kk-KZ"/>
              </w:rPr>
              <w:t xml:space="preserve"> </w:t>
            </w:r>
          </w:p>
          <w:p w14:paraId="62A3F42F" w14:textId="40A3DB3D" w:rsidR="00150075" w:rsidRPr="00150075" w:rsidRDefault="00000000" w:rsidP="00150075">
            <w:pPr>
              <w:pStyle w:val="11"/>
              <w:jc w:val="both"/>
              <w:rPr>
                <w:rFonts w:ascii="Times New Roman" w:hAnsi="Times New Roman"/>
                <w:sz w:val="20"/>
                <w:szCs w:val="20"/>
                <w:lang w:val="kk-KZ"/>
              </w:rPr>
            </w:pPr>
            <w:hyperlink r:id="rId22" w:history="1">
              <w:r w:rsidR="00150075" w:rsidRPr="001020EC">
                <w:rPr>
                  <w:rStyle w:val="ad"/>
                  <w:rFonts w:ascii="Times New Roman" w:hAnsi="Times New Roman"/>
                  <w:sz w:val="20"/>
                  <w:szCs w:val="20"/>
                  <w:lang w:val="kk-KZ"/>
                </w:rPr>
                <w:t>https://www.instagram.com/saryoba_orta_mektebi?igsh=MWc0ZGZ1dTZ2bHozbg==</w:t>
              </w:r>
            </w:hyperlink>
            <w:r w:rsidR="00150075">
              <w:rPr>
                <w:rFonts w:ascii="Times New Roman" w:hAnsi="Times New Roman"/>
                <w:sz w:val="20"/>
                <w:szCs w:val="20"/>
                <w:lang w:val="kk-KZ"/>
              </w:rPr>
              <w:t xml:space="preserve"> </w:t>
            </w:r>
          </w:p>
          <w:p w14:paraId="4C270603" w14:textId="5658A4A6" w:rsidR="00150075" w:rsidRPr="00150075" w:rsidRDefault="00000000" w:rsidP="00150075">
            <w:pPr>
              <w:pStyle w:val="11"/>
              <w:jc w:val="both"/>
              <w:rPr>
                <w:rFonts w:ascii="Times New Roman" w:hAnsi="Times New Roman"/>
                <w:sz w:val="20"/>
                <w:szCs w:val="20"/>
                <w:lang w:val="kk-KZ"/>
              </w:rPr>
            </w:pPr>
            <w:hyperlink r:id="rId23" w:history="1">
              <w:r w:rsidR="00150075" w:rsidRPr="001020EC">
                <w:rPr>
                  <w:rStyle w:val="ad"/>
                  <w:rFonts w:ascii="Times New Roman" w:hAnsi="Times New Roman"/>
                  <w:sz w:val="20"/>
                  <w:szCs w:val="20"/>
                  <w:lang w:val="kk-KZ"/>
                </w:rPr>
                <w:t>https://www.facebook.com/profile.php?id=100033151174986&amp;mibextid=ZbWKwL</w:t>
              </w:r>
            </w:hyperlink>
            <w:r w:rsidR="00150075">
              <w:rPr>
                <w:rFonts w:ascii="Times New Roman" w:hAnsi="Times New Roman"/>
                <w:sz w:val="20"/>
                <w:szCs w:val="20"/>
                <w:lang w:val="kk-KZ"/>
              </w:rPr>
              <w:t xml:space="preserve"> </w:t>
            </w:r>
          </w:p>
          <w:p w14:paraId="273EFE33" w14:textId="6AD19DA8" w:rsidR="00792DDD" w:rsidRDefault="00792DDD" w:rsidP="00C20A6B">
            <w:pPr>
              <w:pStyle w:val="11"/>
              <w:rPr>
                <w:rFonts w:ascii="Times New Roman" w:hAnsi="Times New Roman"/>
                <w:color w:val="2C2D2E"/>
                <w:sz w:val="20"/>
                <w:szCs w:val="20"/>
                <w:shd w:val="clear" w:color="auto" w:fill="FFFFFF"/>
              </w:rPr>
            </w:pPr>
            <w:bookmarkStart w:id="10" w:name="_Hlk170187734"/>
            <w:r w:rsidRPr="00792DDD">
              <w:rPr>
                <w:rFonts w:ascii="Times New Roman" w:hAnsi="Times New Roman"/>
                <w:color w:val="2C2D2E"/>
                <w:sz w:val="20"/>
                <w:szCs w:val="20"/>
                <w:shd w:val="clear" w:color="auto" w:fill="FFFFFF"/>
              </w:rPr>
              <w:t>Мектептегі өзін-өзі басқару жұмысының қорытындылары</w:t>
            </w:r>
            <w:r w:rsidR="00C20A6B">
              <w:rPr>
                <w:rFonts w:ascii="Times New Roman" w:hAnsi="Times New Roman"/>
                <w:sz w:val="20"/>
                <w:szCs w:val="20"/>
                <w:lang w:val="kk-KZ"/>
              </w:rPr>
              <w:t xml:space="preserve"> үшін </w:t>
            </w:r>
            <w:r w:rsidRPr="00792DDD">
              <w:rPr>
                <w:rFonts w:ascii="Times New Roman" w:hAnsi="Times New Roman"/>
                <w:color w:val="2C2D2E"/>
                <w:sz w:val="20"/>
                <w:szCs w:val="20"/>
                <w:shd w:val="clear" w:color="auto" w:fill="FFFFFF"/>
              </w:rPr>
              <w:t>202</w:t>
            </w:r>
            <w:r w:rsidR="00C20A6B">
              <w:rPr>
                <w:rFonts w:ascii="Times New Roman" w:hAnsi="Times New Roman"/>
                <w:color w:val="2C2D2E"/>
                <w:sz w:val="20"/>
                <w:szCs w:val="20"/>
                <w:shd w:val="clear" w:color="auto" w:fill="FFFFFF"/>
                <w:lang w:val="kk-KZ"/>
              </w:rPr>
              <w:t>3</w:t>
            </w:r>
            <w:r w:rsidRPr="00792DDD">
              <w:rPr>
                <w:rFonts w:ascii="Times New Roman" w:hAnsi="Times New Roman"/>
                <w:color w:val="2C2D2E"/>
                <w:sz w:val="20"/>
                <w:szCs w:val="20"/>
                <w:shd w:val="clear" w:color="auto" w:fill="FFFFFF"/>
              </w:rPr>
              <w:t xml:space="preserve"> – 202</w:t>
            </w:r>
            <w:r w:rsidR="00C20A6B">
              <w:rPr>
                <w:rFonts w:ascii="Times New Roman" w:hAnsi="Times New Roman"/>
                <w:color w:val="2C2D2E"/>
                <w:sz w:val="20"/>
                <w:szCs w:val="20"/>
                <w:shd w:val="clear" w:color="auto" w:fill="FFFFFF"/>
                <w:lang w:val="kk-KZ"/>
              </w:rPr>
              <w:t>4 оқу жылы</w:t>
            </w:r>
            <w:r w:rsidRPr="00792DDD">
              <w:rPr>
                <w:rFonts w:ascii="Times New Roman" w:hAnsi="Times New Roman"/>
                <w:color w:val="2C2D2E"/>
                <w:sz w:val="20"/>
                <w:szCs w:val="20"/>
                <w:shd w:val="clear" w:color="auto" w:fill="FFFFFF"/>
              </w:rPr>
              <w:t>.</w:t>
            </w:r>
          </w:p>
          <w:p w14:paraId="4C81C6C2" w14:textId="77FC4881" w:rsidR="00792DDD" w:rsidRPr="00C20A6B" w:rsidRDefault="00C20A6B" w:rsidP="00792DDD">
            <w:pPr>
              <w:pStyle w:val="11"/>
              <w:jc w:val="both"/>
              <w:rPr>
                <w:rFonts w:ascii="Times New Roman" w:hAnsi="Times New Roman"/>
                <w:color w:val="2C2D2E"/>
                <w:sz w:val="20"/>
                <w:szCs w:val="20"/>
                <w:shd w:val="clear" w:color="auto" w:fill="FFFFFF"/>
                <w:lang w:val="kk-KZ"/>
              </w:rPr>
            </w:pPr>
            <w:r w:rsidRPr="00C20A6B">
              <w:rPr>
                <w:rFonts w:ascii="Times New Roman" w:hAnsi="Times New Roman"/>
                <w:color w:val="C00000"/>
                <w:sz w:val="20"/>
                <w:szCs w:val="20"/>
                <w:shd w:val="clear" w:color="auto" w:fill="FFFFFF"/>
                <w:lang w:val="en-US"/>
              </w:rPr>
              <w:t>PDF №1</w:t>
            </w:r>
            <w:r w:rsidRPr="00C20A6B">
              <w:rPr>
                <w:rFonts w:ascii="Times New Roman" w:hAnsi="Times New Roman"/>
                <w:color w:val="C00000"/>
                <w:sz w:val="20"/>
                <w:szCs w:val="20"/>
                <w:shd w:val="clear" w:color="auto" w:fill="FFFFFF"/>
                <w:lang w:val="kk-KZ"/>
              </w:rPr>
              <w:t>8</w:t>
            </w:r>
            <w:r w:rsidRPr="00C20A6B">
              <w:rPr>
                <w:rFonts w:ascii="Times New Roman" w:hAnsi="Times New Roman"/>
                <w:color w:val="C00000"/>
                <w:sz w:val="20"/>
                <w:szCs w:val="20"/>
                <w:shd w:val="clear" w:color="auto" w:fill="FFFFFF"/>
                <w:lang w:val="en-US"/>
              </w:rPr>
              <w:t xml:space="preserve"> </w:t>
            </w:r>
            <w:hyperlink r:id="rId24" w:history="1">
              <w:r w:rsidRPr="00C20A6B">
                <w:rPr>
                  <w:rStyle w:val="ad"/>
                  <w:rFonts w:ascii="Times New Roman" w:hAnsi="Times New Roman"/>
                  <w:sz w:val="20"/>
                  <w:szCs w:val="20"/>
                  <w:shd w:val="clear" w:color="auto" w:fill="FFFFFF"/>
                  <w:lang w:val="en-US"/>
                </w:rPr>
                <w:t>https://cloud.mail.ru/public/HY8q/PSks3k61u</w:t>
              </w:r>
            </w:hyperlink>
            <w:r>
              <w:rPr>
                <w:rFonts w:ascii="Times New Roman" w:hAnsi="Times New Roman"/>
                <w:color w:val="2C2D2E"/>
                <w:sz w:val="20"/>
                <w:szCs w:val="20"/>
                <w:shd w:val="clear" w:color="auto" w:fill="FFFFFF"/>
                <w:lang w:val="kk-KZ"/>
              </w:rPr>
              <w:t xml:space="preserve"> . </w:t>
            </w:r>
          </w:p>
          <w:bookmarkEnd w:id="10"/>
          <w:p w14:paraId="57C1104F" w14:textId="2DFDB805" w:rsidR="00792DDD" w:rsidRPr="00792DDD" w:rsidRDefault="00792DDD" w:rsidP="00792DDD">
            <w:pPr>
              <w:pStyle w:val="11"/>
              <w:jc w:val="both"/>
              <w:rPr>
                <w:rFonts w:ascii="Times New Roman" w:hAnsi="Times New Roman"/>
                <w:sz w:val="20"/>
                <w:szCs w:val="20"/>
                <w:lang w:val="kk-KZ"/>
              </w:rPr>
            </w:pPr>
          </w:p>
        </w:tc>
      </w:tr>
      <w:tr w:rsidR="00C80D12" w:rsidRPr="008C438F" w14:paraId="00DC2423" w14:textId="77777777" w:rsidTr="007F4E68">
        <w:tc>
          <w:tcPr>
            <w:tcW w:w="1555" w:type="dxa"/>
            <w:vMerge/>
          </w:tcPr>
          <w:p w14:paraId="7E344D91" w14:textId="77777777" w:rsidR="00C80D12" w:rsidRPr="008C7766" w:rsidRDefault="00C80D12" w:rsidP="00C80D12">
            <w:pPr>
              <w:tabs>
                <w:tab w:val="left" w:pos="8931"/>
              </w:tabs>
              <w:spacing w:after="0" w:line="240" w:lineRule="auto"/>
              <w:jc w:val="both"/>
              <w:rPr>
                <w:bCs/>
                <w:sz w:val="20"/>
                <w:szCs w:val="20"/>
                <w:lang w:val="kk-KZ"/>
              </w:rPr>
            </w:pPr>
          </w:p>
        </w:tc>
        <w:tc>
          <w:tcPr>
            <w:tcW w:w="3827" w:type="dxa"/>
          </w:tcPr>
          <w:p w14:paraId="3790ADCF" w14:textId="77777777" w:rsidR="00C80D12" w:rsidRPr="00274B02" w:rsidRDefault="00C80D12" w:rsidP="00C80D12">
            <w:pPr>
              <w:tabs>
                <w:tab w:val="left" w:pos="8931"/>
              </w:tabs>
              <w:spacing w:after="0" w:line="240" w:lineRule="auto"/>
              <w:jc w:val="both"/>
              <w:rPr>
                <w:bCs/>
                <w:sz w:val="20"/>
                <w:szCs w:val="20"/>
                <w:lang w:val="kk-KZ"/>
              </w:rPr>
            </w:pPr>
            <w:r w:rsidRPr="00274B02">
              <w:rPr>
                <w:bCs/>
                <w:sz w:val="20"/>
                <w:szCs w:val="20"/>
                <w:lang w:val="kk-KZ"/>
              </w:rPr>
              <w:t>4. Рухани-адамгершілік, азаматтық-патриоттық, көркемдік іс-әрекеттің жүзеге асырылуын қамтамасыз ететін сыныптан тыс жұмыстардың әр түрлі формаларын ұйымдастыру.-</w:t>
            </w:r>
            <w:r w:rsidRPr="00274B02">
              <w:rPr>
                <w:bCs/>
                <w:sz w:val="20"/>
                <w:szCs w:val="20"/>
                <w:lang w:val="kk-KZ"/>
              </w:rPr>
              <w:lastRenderedPageBreak/>
              <w:t>оқушылардың эстетикалық, еңбек және дене тәрбиесін дамыту</w:t>
            </w:r>
          </w:p>
        </w:tc>
        <w:tc>
          <w:tcPr>
            <w:tcW w:w="10064" w:type="dxa"/>
            <w:gridSpan w:val="2"/>
          </w:tcPr>
          <w:p w14:paraId="583ED06B" w14:textId="6FC10550" w:rsidR="00AE698B" w:rsidRDefault="00AE698B" w:rsidP="00AE698B">
            <w:pPr>
              <w:pStyle w:val="11"/>
              <w:tabs>
                <w:tab w:val="left" w:pos="8931"/>
              </w:tabs>
              <w:jc w:val="both"/>
            </w:pPr>
            <w:r w:rsidRPr="00AE698B">
              <w:rPr>
                <w:rFonts w:ascii="Times New Roman" w:hAnsi="Times New Roman"/>
                <w:color w:val="000000"/>
                <w:sz w:val="20"/>
                <w:szCs w:val="20"/>
                <w:lang w:val="kk-KZ"/>
              </w:rPr>
              <w:lastRenderedPageBreak/>
              <w:t>202 жылға арналған жұмыс оқу жоспары негізінде оқушыларды жұмыспен қамтамасыз ету мақсатында</w:t>
            </w:r>
            <w:r w:rsidR="00C20A6B">
              <w:rPr>
                <w:rFonts w:ascii="Times New Roman" w:hAnsi="Times New Roman"/>
                <w:color w:val="000000"/>
                <w:sz w:val="20"/>
                <w:szCs w:val="20"/>
                <w:lang w:val="kk-KZ"/>
              </w:rPr>
              <w:t>3</w:t>
            </w:r>
            <w:r w:rsidRPr="00AE698B">
              <w:rPr>
                <w:rFonts w:ascii="Times New Roman" w:hAnsi="Times New Roman"/>
                <w:color w:val="000000"/>
                <w:sz w:val="20"/>
                <w:szCs w:val="20"/>
                <w:lang w:val="kk-KZ"/>
              </w:rPr>
              <w:t>-202</w:t>
            </w:r>
            <w:r w:rsidR="00C20A6B">
              <w:rPr>
                <w:rFonts w:ascii="Times New Roman" w:hAnsi="Times New Roman"/>
                <w:color w:val="000000"/>
                <w:sz w:val="20"/>
                <w:szCs w:val="20"/>
                <w:lang w:val="kk-KZ"/>
              </w:rPr>
              <w:t>4</w:t>
            </w:r>
            <w:r w:rsidRPr="00AE698B">
              <w:rPr>
                <w:rFonts w:ascii="Times New Roman" w:hAnsi="Times New Roman"/>
                <w:color w:val="000000"/>
                <w:sz w:val="20"/>
                <w:szCs w:val="20"/>
                <w:lang w:val="kk-KZ"/>
              </w:rPr>
              <w:t xml:space="preserve"> оқу жылында мектепте 5-11 сынып оқушылары үшін жаһандық құзыреттілікті дамыту курсы, 1 әскери-патриоттық үйірме, 6 спорт секциясы, дебюттік үйірме, отбасылық үйірме және театр үйірмесі ұйымдастырылды.</w:t>
            </w:r>
            <w:r>
              <w:rPr>
                <w:rFonts w:ascii="Times New Roman" w:hAnsi="Times New Roman"/>
                <w:color w:val="000000"/>
                <w:sz w:val="20"/>
                <w:szCs w:val="20"/>
                <w:lang w:val="kk-KZ"/>
              </w:rPr>
              <w:t xml:space="preserve"> </w:t>
            </w:r>
            <w:r w:rsidRPr="00AE698B">
              <w:rPr>
                <w:rFonts w:ascii="Times New Roman" w:hAnsi="Times New Roman"/>
                <w:color w:val="000000"/>
                <w:sz w:val="20"/>
                <w:szCs w:val="20"/>
                <w:lang w:val="kk-KZ"/>
              </w:rPr>
              <w:t>Мектеп оқушыларының жалпы санының 86%-ы үйірмелерге қатысты.</w:t>
            </w:r>
            <w:r>
              <w:t xml:space="preserve"> </w:t>
            </w:r>
          </w:p>
          <w:p w14:paraId="78ACA889" w14:textId="271AA60E" w:rsidR="00AE698B" w:rsidRPr="00AE698B" w:rsidRDefault="00AE698B" w:rsidP="00AE698B">
            <w:pPr>
              <w:pStyle w:val="11"/>
              <w:tabs>
                <w:tab w:val="left" w:pos="8931"/>
              </w:tabs>
              <w:jc w:val="both"/>
              <w:rPr>
                <w:rFonts w:ascii="Times New Roman" w:hAnsi="Times New Roman"/>
                <w:sz w:val="20"/>
                <w:szCs w:val="20"/>
                <w:lang w:val="kk-KZ"/>
              </w:rPr>
            </w:pPr>
            <w:r w:rsidRPr="003D28D8">
              <w:rPr>
                <w:rFonts w:ascii="Times New Roman" w:hAnsi="Times New Roman"/>
                <w:color w:val="FF0000"/>
                <w:sz w:val="20"/>
                <w:szCs w:val="20"/>
              </w:rPr>
              <w:t>PDF №</w:t>
            </w:r>
            <w:r w:rsidR="00C20A6B">
              <w:rPr>
                <w:rFonts w:ascii="Times New Roman" w:hAnsi="Times New Roman"/>
                <w:color w:val="FF0000"/>
                <w:sz w:val="20"/>
                <w:szCs w:val="20"/>
                <w:lang w:val="kk-KZ"/>
              </w:rPr>
              <w:t>19</w:t>
            </w:r>
            <w:r w:rsidR="00802DB5">
              <w:rPr>
                <w:rFonts w:ascii="Times New Roman" w:hAnsi="Times New Roman"/>
                <w:color w:val="FF0000"/>
                <w:sz w:val="20"/>
                <w:szCs w:val="20"/>
              </w:rPr>
              <w:t xml:space="preserve"> </w:t>
            </w:r>
            <w:r w:rsidR="00C20A6B">
              <w:rPr>
                <w:rFonts w:ascii="Times New Roman" w:hAnsi="Times New Roman"/>
                <w:color w:val="FF0000"/>
                <w:sz w:val="20"/>
                <w:szCs w:val="20"/>
                <w:lang w:val="kk-KZ"/>
              </w:rPr>
              <w:t xml:space="preserve"> </w:t>
            </w:r>
            <w:hyperlink r:id="rId25" w:history="1">
              <w:r w:rsidR="00207679" w:rsidRPr="00691B1A">
                <w:rPr>
                  <w:rStyle w:val="ad"/>
                  <w:rFonts w:ascii="Times New Roman" w:hAnsi="Times New Roman"/>
                  <w:sz w:val="20"/>
                  <w:szCs w:val="20"/>
                  <w:lang w:val="kk-KZ"/>
                </w:rPr>
                <w:t>https://cloud.mail.ru/public/oXUE/XMvtDW25g</w:t>
              </w:r>
            </w:hyperlink>
            <w:r w:rsidR="00207679">
              <w:rPr>
                <w:rFonts w:ascii="Times New Roman" w:hAnsi="Times New Roman"/>
                <w:sz w:val="20"/>
                <w:szCs w:val="20"/>
                <w:lang w:val="kk-KZ"/>
              </w:rPr>
              <w:t xml:space="preserve"> </w:t>
            </w:r>
            <w:r w:rsidR="00207679" w:rsidRPr="00802DB5">
              <w:rPr>
                <w:rFonts w:ascii="Times New Roman" w:hAnsi="Times New Roman"/>
                <w:sz w:val="20"/>
                <w:szCs w:val="20"/>
                <w:lang w:val="kk-KZ"/>
              </w:rPr>
              <w:t>(кр</w:t>
            </w:r>
            <w:r w:rsidR="00207679" w:rsidRPr="00AE698B">
              <w:rPr>
                <w:rFonts w:ascii="Times New Roman" w:hAnsi="Times New Roman"/>
                <w:sz w:val="20"/>
                <w:szCs w:val="20"/>
                <w:lang w:val="kk-KZ"/>
              </w:rPr>
              <w:t>ожки және спорт секциялары</w:t>
            </w:r>
            <w:r w:rsidR="00207679">
              <w:rPr>
                <w:rFonts w:ascii="Times New Roman" w:hAnsi="Times New Roman"/>
                <w:sz w:val="20"/>
                <w:szCs w:val="20"/>
                <w:lang w:val="kk-KZ"/>
              </w:rPr>
              <w:t>)</w:t>
            </w:r>
          </w:p>
          <w:p w14:paraId="4468BB09" w14:textId="546B0A41" w:rsidR="00AE698B" w:rsidRPr="00AE698B" w:rsidRDefault="00AE698B" w:rsidP="00AE698B">
            <w:pPr>
              <w:pStyle w:val="11"/>
              <w:tabs>
                <w:tab w:val="left" w:pos="8931"/>
              </w:tabs>
              <w:jc w:val="both"/>
              <w:rPr>
                <w:rFonts w:ascii="Times New Roman" w:hAnsi="Times New Roman"/>
                <w:color w:val="000000"/>
                <w:sz w:val="20"/>
                <w:szCs w:val="20"/>
                <w:lang w:val="kk-KZ"/>
              </w:rPr>
            </w:pPr>
          </w:p>
        </w:tc>
      </w:tr>
      <w:tr w:rsidR="00C80D12" w:rsidRPr="008C438F" w14:paraId="0BF55EAC" w14:textId="77777777" w:rsidTr="007F4E68">
        <w:tc>
          <w:tcPr>
            <w:tcW w:w="1555" w:type="dxa"/>
            <w:vMerge/>
          </w:tcPr>
          <w:p w14:paraId="1862FA5B" w14:textId="77777777" w:rsidR="00C80D12" w:rsidRPr="008C7766" w:rsidRDefault="00C80D12" w:rsidP="00C80D12">
            <w:pPr>
              <w:tabs>
                <w:tab w:val="left" w:pos="8931"/>
              </w:tabs>
              <w:spacing w:after="0" w:line="240" w:lineRule="auto"/>
              <w:jc w:val="both"/>
              <w:rPr>
                <w:bCs/>
                <w:sz w:val="20"/>
                <w:szCs w:val="20"/>
                <w:lang w:val="kk-KZ"/>
              </w:rPr>
            </w:pPr>
          </w:p>
        </w:tc>
        <w:tc>
          <w:tcPr>
            <w:tcW w:w="3827" w:type="dxa"/>
          </w:tcPr>
          <w:p w14:paraId="282B2BE9" w14:textId="77777777" w:rsidR="00C80D12" w:rsidRPr="00274B02" w:rsidRDefault="00C80D12" w:rsidP="00C80D12">
            <w:pPr>
              <w:tabs>
                <w:tab w:val="left" w:pos="8931"/>
              </w:tabs>
              <w:spacing w:after="0" w:line="240" w:lineRule="auto"/>
              <w:jc w:val="both"/>
              <w:rPr>
                <w:color w:val="000000"/>
                <w:sz w:val="20"/>
                <w:szCs w:val="20"/>
                <w:lang w:val="kk-KZ"/>
              </w:rPr>
            </w:pPr>
            <w:r w:rsidRPr="00274B02">
              <w:rPr>
                <w:color w:val="000000"/>
                <w:sz w:val="20"/>
                <w:szCs w:val="20"/>
                <w:lang w:val="kk-KZ"/>
              </w:rPr>
              <w:t>5. Білім алушылардың жеке қызығушылықтары мен қажеттіліктерін ескере отырып, бейінді оқытуды жүзеге асыру (оқытудың тереңдетілген және стандартты деңгейлері)</w:t>
            </w:r>
          </w:p>
        </w:tc>
        <w:tc>
          <w:tcPr>
            <w:tcW w:w="10064" w:type="dxa"/>
            <w:gridSpan w:val="2"/>
          </w:tcPr>
          <w:p w14:paraId="1B404720" w14:textId="7E4CF618" w:rsidR="00C80D12" w:rsidRPr="00274B02" w:rsidRDefault="00630D8A" w:rsidP="00C80D12">
            <w:pPr>
              <w:pStyle w:val="11"/>
              <w:tabs>
                <w:tab w:val="left" w:pos="8931"/>
              </w:tabs>
              <w:jc w:val="both"/>
              <w:rPr>
                <w:rFonts w:ascii="Times New Roman" w:hAnsi="Times New Roman"/>
                <w:color w:val="000000"/>
                <w:sz w:val="20"/>
                <w:szCs w:val="20"/>
                <w:lang w:val="kk-KZ"/>
              </w:rPr>
            </w:pPr>
            <w:r w:rsidRPr="00274B02">
              <w:rPr>
                <w:rFonts w:ascii="Times New Roman" w:hAnsi="Times New Roman"/>
                <w:color w:val="000000"/>
                <w:sz w:val="20"/>
                <w:szCs w:val="20"/>
                <w:lang w:val="kk-KZ"/>
              </w:rPr>
              <w:t>1-де</w:t>
            </w:r>
            <w:r w:rsidR="00C20A6B">
              <w:rPr>
                <w:rFonts w:ascii="Times New Roman" w:hAnsi="Times New Roman"/>
                <w:color w:val="000000"/>
                <w:sz w:val="20"/>
                <w:szCs w:val="20"/>
                <w:lang w:val="kk-KZ"/>
              </w:rPr>
              <w:t>1</w:t>
            </w:r>
            <w:r w:rsidRPr="00274B02">
              <w:rPr>
                <w:rFonts w:ascii="Times New Roman" w:hAnsi="Times New Roman"/>
                <w:color w:val="000000"/>
                <w:sz w:val="20"/>
                <w:szCs w:val="20"/>
                <w:lang w:val="kk-KZ"/>
              </w:rPr>
              <w:t xml:space="preserve"> сыныбы</w:t>
            </w:r>
            <w:r w:rsidR="00802DB5">
              <w:rPr>
                <w:rFonts w:ascii="Times New Roman" w:hAnsi="Times New Roman"/>
                <w:color w:val="000000"/>
                <w:sz w:val="20"/>
                <w:szCs w:val="20"/>
                <w:lang w:val="kk-KZ"/>
              </w:rPr>
              <w:t>е</w:t>
            </w:r>
            <w:r w:rsidRPr="00274B02">
              <w:rPr>
                <w:rFonts w:ascii="Times New Roman" w:hAnsi="Times New Roman"/>
                <w:color w:val="000000"/>
                <w:sz w:val="20"/>
                <w:szCs w:val="20"/>
                <w:lang w:val="kk-KZ"/>
              </w:rPr>
              <w:t xml:space="preserve"> 202 жылдың басына</w:t>
            </w:r>
            <w:r w:rsidR="00C20A6B">
              <w:rPr>
                <w:rFonts w:ascii="Times New Roman" w:hAnsi="Times New Roman"/>
                <w:color w:val="000000"/>
                <w:sz w:val="20"/>
                <w:szCs w:val="20"/>
                <w:lang w:val="kk-KZ"/>
              </w:rPr>
              <w:t>3</w:t>
            </w:r>
            <w:r w:rsidRPr="00274B02">
              <w:rPr>
                <w:rFonts w:ascii="Times New Roman" w:hAnsi="Times New Roman"/>
                <w:color w:val="000000"/>
                <w:sz w:val="20"/>
                <w:szCs w:val="20"/>
                <w:lang w:val="kk-KZ"/>
              </w:rPr>
              <w:t>-202 оқу жылының</w:t>
            </w:r>
            <w:r w:rsidR="00802DB5">
              <w:rPr>
                <w:rFonts w:ascii="Times New Roman" w:hAnsi="Times New Roman"/>
                <w:color w:val="000000"/>
                <w:sz w:val="20"/>
                <w:szCs w:val="20"/>
                <w:lang w:val="kk-KZ"/>
              </w:rPr>
              <w:t xml:space="preserve"> </w:t>
            </w:r>
            <w:r w:rsidRPr="00274B02">
              <w:rPr>
                <w:rFonts w:ascii="Times New Roman" w:hAnsi="Times New Roman"/>
                <w:color w:val="000000"/>
                <w:sz w:val="20"/>
                <w:szCs w:val="20"/>
                <w:lang w:val="kk-KZ"/>
              </w:rPr>
              <w:t>жаратылыстану-математикалық бағыт таңдалды. Оқушылар данн</w:t>
            </w:r>
            <w:r w:rsidR="00802DB5">
              <w:rPr>
                <w:rFonts w:ascii="Times New Roman" w:hAnsi="Times New Roman"/>
                <w:color w:val="000000"/>
                <w:sz w:val="20"/>
                <w:szCs w:val="20"/>
                <w:lang w:val="kk-KZ"/>
              </w:rPr>
              <w:t>ақұ</w:t>
            </w:r>
            <w:r w:rsidRPr="00274B02">
              <w:rPr>
                <w:rFonts w:ascii="Times New Roman" w:hAnsi="Times New Roman"/>
                <w:color w:val="000000"/>
                <w:sz w:val="20"/>
                <w:szCs w:val="20"/>
                <w:lang w:val="kk-KZ"/>
              </w:rPr>
              <w:t xml:space="preserve"> сыныбы</w:t>
            </w:r>
            <w:r w:rsidR="00802DB5">
              <w:rPr>
                <w:rFonts w:ascii="Times New Roman" w:hAnsi="Times New Roman"/>
                <w:color w:val="000000"/>
                <w:sz w:val="20"/>
                <w:szCs w:val="20"/>
                <w:lang w:val="kk-KZ"/>
              </w:rPr>
              <w:t>а</w:t>
            </w:r>
            <w:r w:rsidRPr="00274B02">
              <w:rPr>
                <w:rFonts w:ascii="Times New Roman" w:hAnsi="Times New Roman"/>
                <w:color w:val="000000"/>
                <w:sz w:val="20"/>
                <w:szCs w:val="20"/>
                <w:lang w:val="kk-KZ"/>
              </w:rPr>
              <w:t xml:space="preserve"> таңдалған ОЖЖ негізінде барлық пәндерді оқыдық, Қазақстан Республикасы Білім және ғылым министрінің 08.11.2012 жылғы №500 бұйрығына 88-қосымша (өзгерістер мен толықтырулармен, Қазақстан Республикасы Білім және ғылым министрінің 30.09.2022 жылғы №412 бұйрығына 41-қосымша).</w:t>
            </w:r>
          </w:p>
        </w:tc>
      </w:tr>
      <w:tr w:rsidR="00C80D12" w:rsidRPr="008C438F" w14:paraId="701BC2C7" w14:textId="77777777" w:rsidTr="007F4E68">
        <w:tc>
          <w:tcPr>
            <w:tcW w:w="1555" w:type="dxa"/>
            <w:vMerge/>
          </w:tcPr>
          <w:p w14:paraId="5F3DA59E" w14:textId="77777777" w:rsidR="00C80D12" w:rsidRPr="008C7766" w:rsidRDefault="00C80D12" w:rsidP="00C80D12">
            <w:pPr>
              <w:tabs>
                <w:tab w:val="left" w:pos="8931"/>
              </w:tabs>
              <w:spacing w:after="0" w:line="240" w:lineRule="auto"/>
              <w:jc w:val="both"/>
              <w:rPr>
                <w:bCs/>
                <w:sz w:val="20"/>
                <w:szCs w:val="20"/>
                <w:lang w:val="kk-KZ"/>
              </w:rPr>
            </w:pPr>
          </w:p>
        </w:tc>
        <w:tc>
          <w:tcPr>
            <w:tcW w:w="3827" w:type="dxa"/>
          </w:tcPr>
          <w:p w14:paraId="5B077846" w14:textId="77777777" w:rsidR="00C80D12" w:rsidRPr="00274B02" w:rsidRDefault="00C80D12" w:rsidP="00C80D12">
            <w:pPr>
              <w:tabs>
                <w:tab w:val="left" w:pos="8931"/>
              </w:tabs>
              <w:spacing w:after="0" w:line="240" w:lineRule="auto"/>
              <w:jc w:val="both"/>
              <w:rPr>
                <w:color w:val="000000"/>
                <w:sz w:val="20"/>
                <w:szCs w:val="20"/>
                <w:lang w:val="kk-KZ"/>
              </w:rPr>
            </w:pPr>
            <w:r w:rsidRPr="00274B02">
              <w:rPr>
                <w:color w:val="000000"/>
                <w:sz w:val="20"/>
                <w:szCs w:val="20"/>
                <w:lang w:val="kk-KZ"/>
              </w:rPr>
              <w:t>6. Білім алушылардың ерекше білім беру қажеттіліктері мен жеке мүмкіндіктерін ескере отырып, оқу үдерісін ұйымдастыру.</w:t>
            </w:r>
          </w:p>
        </w:tc>
        <w:tc>
          <w:tcPr>
            <w:tcW w:w="10064" w:type="dxa"/>
            <w:gridSpan w:val="2"/>
          </w:tcPr>
          <w:p w14:paraId="489DFDBB" w14:textId="53DD6A80" w:rsidR="00C80D12" w:rsidRPr="00274B02" w:rsidRDefault="00AE698B" w:rsidP="00AE698B">
            <w:pPr>
              <w:pStyle w:val="a9"/>
              <w:widowControl w:val="0"/>
              <w:autoSpaceDE w:val="0"/>
              <w:autoSpaceDN w:val="0"/>
              <w:spacing w:after="0" w:line="240" w:lineRule="auto"/>
              <w:ind w:left="0"/>
              <w:jc w:val="both"/>
              <w:rPr>
                <w:bCs/>
                <w:sz w:val="20"/>
                <w:szCs w:val="20"/>
                <w:lang w:val="ru-RU"/>
              </w:rPr>
            </w:pPr>
            <w:r>
              <w:rPr>
                <w:bCs/>
                <w:sz w:val="20"/>
                <w:szCs w:val="20"/>
                <w:lang w:val="ru-RU"/>
              </w:rPr>
              <w:t xml:space="preserve">Мектепте балалардың болмауына байланысты </w:t>
            </w:r>
            <w:r w:rsidRPr="00274B02">
              <w:rPr>
                <w:color w:val="000000"/>
                <w:sz w:val="20"/>
                <w:szCs w:val="20"/>
                <w:lang w:val="kk-KZ"/>
              </w:rPr>
              <w:t>жеке тұлғалар</w:t>
            </w:r>
            <w:r>
              <w:rPr>
                <w:color w:val="000000"/>
                <w:sz w:val="20"/>
                <w:szCs w:val="20"/>
                <w:lang w:val="kk-KZ"/>
              </w:rPr>
              <w:t xml:space="preserve">ми </w:t>
            </w:r>
            <w:r w:rsidRPr="00274B02">
              <w:rPr>
                <w:color w:val="000000"/>
                <w:sz w:val="20"/>
                <w:szCs w:val="20"/>
                <w:lang w:val="kk-KZ"/>
              </w:rPr>
              <w:t>тәрбиелік</w:t>
            </w:r>
            <w:r>
              <w:rPr>
                <w:color w:val="000000"/>
                <w:sz w:val="20"/>
                <w:szCs w:val="20"/>
                <w:lang w:val="kk-KZ"/>
              </w:rPr>
              <w:t>ми</w:t>
            </w:r>
            <w:r w:rsidRPr="00274B02">
              <w:rPr>
                <w:color w:val="000000"/>
                <w:sz w:val="20"/>
                <w:szCs w:val="20"/>
                <w:lang w:val="kk-KZ"/>
              </w:rPr>
              <w:t xml:space="preserve"> қажеттілік</w:t>
            </w:r>
            <w:r>
              <w:rPr>
                <w:color w:val="000000"/>
                <w:sz w:val="20"/>
                <w:szCs w:val="20"/>
                <w:lang w:val="kk-KZ"/>
              </w:rPr>
              <w:t xml:space="preserve">ями осындай </w:t>
            </w:r>
            <w:r w:rsidRPr="00AE698B">
              <w:rPr>
                <w:bCs/>
                <w:sz w:val="20"/>
                <w:szCs w:val="20"/>
                <w:lang w:val="ru-RU"/>
              </w:rPr>
              <w:t>ұйымдар</w:t>
            </w:r>
            <w:r>
              <w:rPr>
                <w:bCs/>
                <w:sz w:val="20"/>
                <w:szCs w:val="20"/>
                <w:lang w:val="ru-RU"/>
              </w:rPr>
              <w:t xml:space="preserve"> </w:t>
            </w:r>
            <w:r w:rsidRPr="00AE698B">
              <w:rPr>
                <w:bCs/>
                <w:sz w:val="20"/>
                <w:szCs w:val="20"/>
                <w:lang w:val="ru-RU"/>
              </w:rPr>
              <w:t xml:space="preserve">оқу процесінің </w:t>
            </w:r>
            <w:r>
              <w:rPr>
                <w:bCs/>
                <w:sz w:val="20"/>
                <w:szCs w:val="20"/>
                <w:lang w:val="ru-RU"/>
              </w:rPr>
              <w:t>жүргізілген жоқ.</w:t>
            </w:r>
          </w:p>
        </w:tc>
      </w:tr>
      <w:tr w:rsidR="00C80D12" w:rsidRPr="008C438F" w14:paraId="2AD7487B" w14:textId="77777777" w:rsidTr="007F4E68">
        <w:tc>
          <w:tcPr>
            <w:tcW w:w="1555" w:type="dxa"/>
            <w:vMerge/>
          </w:tcPr>
          <w:p w14:paraId="740C2FF2" w14:textId="77777777" w:rsidR="00C80D12" w:rsidRPr="008C7766" w:rsidRDefault="00C80D12" w:rsidP="00C80D12">
            <w:pPr>
              <w:tabs>
                <w:tab w:val="left" w:pos="8931"/>
              </w:tabs>
              <w:spacing w:after="0" w:line="240" w:lineRule="auto"/>
              <w:jc w:val="both"/>
              <w:rPr>
                <w:bCs/>
                <w:sz w:val="20"/>
                <w:szCs w:val="20"/>
                <w:lang w:val="kk-KZ"/>
              </w:rPr>
            </w:pPr>
          </w:p>
        </w:tc>
        <w:tc>
          <w:tcPr>
            <w:tcW w:w="3827" w:type="dxa"/>
            <w:shd w:val="clear" w:color="auto" w:fill="auto"/>
          </w:tcPr>
          <w:p w14:paraId="1298473C" w14:textId="77777777" w:rsidR="00C80D12" w:rsidRPr="00274B02" w:rsidRDefault="00C80D12" w:rsidP="00C80D12">
            <w:pPr>
              <w:tabs>
                <w:tab w:val="left" w:pos="8931"/>
              </w:tabs>
              <w:spacing w:after="0" w:line="240" w:lineRule="auto"/>
              <w:jc w:val="both"/>
              <w:rPr>
                <w:color w:val="000000"/>
                <w:sz w:val="20"/>
                <w:szCs w:val="20"/>
                <w:lang w:val="kk-KZ"/>
              </w:rPr>
            </w:pPr>
            <w:r w:rsidRPr="00274B02">
              <w:rPr>
                <w:color w:val="000000"/>
                <w:sz w:val="20"/>
                <w:szCs w:val="20"/>
                <w:lang w:val="kk-KZ"/>
              </w:rPr>
              <w:t>7. ҮОЖ сәйкес жүзеге асырылатын вариативтік компонентті таңдау курстары мен факультативтерін жүзеге асыру</w:t>
            </w:r>
          </w:p>
        </w:tc>
        <w:tc>
          <w:tcPr>
            <w:tcW w:w="10064" w:type="dxa"/>
            <w:gridSpan w:val="2"/>
            <w:shd w:val="clear" w:color="auto" w:fill="auto"/>
          </w:tcPr>
          <w:p w14:paraId="520A07E5" w14:textId="310C6C22" w:rsidR="00882FCD" w:rsidRDefault="00C80D12" w:rsidP="00882FCD">
            <w:pPr>
              <w:pStyle w:val="11"/>
              <w:rPr>
                <w:rFonts w:ascii="Times New Roman" w:hAnsi="Times New Roman"/>
                <w:sz w:val="20"/>
                <w:szCs w:val="20"/>
              </w:rPr>
            </w:pPr>
            <w:r w:rsidRPr="00882FCD">
              <w:rPr>
                <w:rFonts w:ascii="Times New Roman" w:hAnsi="Times New Roman"/>
                <w:sz w:val="20"/>
                <w:szCs w:val="20"/>
              </w:rPr>
              <w:t>Биылғы оқу жылында "Жаһандық құзыреттіліктерді" таңдау курстарын оқыту 5-сыныптан 8-сыныпқа дейін 0,5 сағаттан, 9-да ұйымдастырылды</w:t>
            </w:r>
            <w:r w:rsidR="00802DB5" w:rsidRPr="00882FCD">
              <w:rPr>
                <w:rFonts w:ascii="Times New Roman" w:hAnsi="Times New Roman"/>
                <w:sz w:val="20"/>
                <w:szCs w:val="20"/>
              </w:rPr>
              <w:t>,</w:t>
            </w:r>
            <w:r w:rsidR="00882FCD" w:rsidRPr="00882FCD">
              <w:rPr>
                <w:rFonts w:ascii="Times New Roman" w:hAnsi="Times New Roman"/>
                <w:sz w:val="20"/>
                <w:szCs w:val="20"/>
              </w:rPr>
              <w:t>10 сыныптарда</w:t>
            </w:r>
            <w:r w:rsidRPr="00882FCD">
              <w:rPr>
                <w:rFonts w:ascii="Times New Roman" w:hAnsi="Times New Roman"/>
                <w:sz w:val="20"/>
                <w:szCs w:val="20"/>
              </w:rPr>
              <w:t xml:space="preserve"> аптасына 1 сағат. </w:t>
            </w:r>
          </w:p>
          <w:p w14:paraId="136855FE" w14:textId="473C34A6" w:rsidR="00207679" w:rsidRPr="00AE698B" w:rsidRDefault="00882FCD" w:rsidP="00207679">
            <w:pPr>
              <w:pStyle w:val="11"/>
              <w:tabs>
                <w:tab w:val="left" w:pos="8931"/>
              </w:tabs>
              <w:jc w:val="both"/>
              <w:rPr>
                <w:rFonts w:ascii="Times New Roman" w:hAnsi="Times New Roman"/>
                <w:sz w:val="20"/>
                <w:szCs w:val="20"/>
                <w:lang w:val="kk-KZ"/>
              </w:rPr>
            </w:pPr>
            <w:r w:rsidRPr="00882FCD">
              <w:rPr>
                <w:rFonts w:ascii="Times New Roman" w:hAnsi="Times New Roman"/>
                <w:color w:val="FF0000"/>
                <w:sz w:val="20"/>
                <w:szCs w:val="20"/>
              </w:rPr>
              <w:t>PDF №2</w:t>
            </w:r>
            <w:r w:rsidR="00C20A6B">
              <w:rPr>
                <w:rFonts w:ascii="Times New Roman" w:hAnsi="Times New Roman"/>
                <w:color w:val="FF0000"/>
                <w:sz w:val="20"/>
                <w:szCs w:val="20"/>
                <w:lang w:val="kk-KZ"/>
              </w:rPr>
              <w:t xml:space="preserve">0 </w:t>
            </w:r>
            <w:r w:rsidR="00000000">
              <w:fldChar w:fldCharType="begin"/>
            </w:r>
            <w:r w:rsidR="00000000">
              <w:instrText>HYPERLINK "https://cloud.mail.ru/public/oXUE/XMvtDW25g"</w:instrText>
            </w:r>
            <w:r w:rsidR="00000000">
              <w:fldChar w:fldCharType="separate"/>
            </w:r>
            <w:r w:rsidR="00207679" w:rsidRPr="00691B1A">
              <w:rPr>
                <w:rStyle w:val="ad"/>
                <w:rFonts w:ascii="Times New Roman" w:hAnsi="Times New Roman"/>
                <w:sz w:val="20"/>
                <w:szCs w:val="20"/>
                <w:lang w:val="kk-KZ"/>
              </w:rPr>
              <w:t>https://cloud.mail.ru/public/oXUE/XMvtDW25g</w:t>
            </w:r>
            <w:r w:rsidR="00000000">
              <w:rPr>
                <w:rStyle w:val="ad"/>
                <w:rFonts w:ascii="Times New Roman" w:hAnsi="Times New Roman"/>
                <w:sz w:val="20"/>
                <w:szCs w:val="20"/>
                <w:lang w:val="kk-KZ"/>
              </w:rPr>
              <w:fldChar w:fldCharType="end"/>
            </w:r>
            <w:r w:rsidR="00207679">
              <w:rPr>
                <w:rFonts w:ascii="Times New Roman" w:hAnsi="Times New Roman"/>
                <w:sz w:val="20"/>
                <w:szCs w:val="20"/>
                <w:lang w:val="kk-KZ"/>
              </w:rPr>
              <w:t xml:space="preserve"> </w:t>
            </w:r>
            <w:r w:rsidR="00207679" w:rsidRPr="00882FCD">
              <w:rPr>
                <w:rFonts w:ascii="Times New Roman" w:hAnsi="Times New Roman"/>
                <w:sz w:val="20"/>
                <w:szCs w:val="20"/>
              </w:rPr>
              <w:t>(жаһандық құзыреттер)</w:t>
            </w:r>
          </w:p>
          <w:p w14:paraId="76F1870F" w14:textId="24B7B41D" w:rsidR="00C80D12" w:rsidRPr="00C20A6B" w:rsidRDefault="00C80D12" w:rsidP="00C20A6B">
            <w:pPr>
              <w:pStyle w:val="11"/>
              <w:rPr>
                <w:rFonts w:ascii="Times New Roman" w:hAnsi="Times New Roman"/>
                <w:sz w:val="20"/>
                <w:szCs w:val="20"/>
                <w:lang w:val="kk-KZ"/>
              </w:rPr>
            </w:pPr>
          </w:p>
        </w:tc>
      </w:tr>
      <w:tr w:rsidR="00C80D12" w:rsidRPr="008C438F" w14:paraId="4FE1ACBE" w14:textId="77777777" w:rsidTr="007F4E68">
        <w:tc>
          <w:tcPr>
            <w:tcW w:w="1555" w:type="dxa"/>
            <w:vMerge/>
          </w:tcPr>
          <w:p w14:paraId="20045E3E" w14:textId="77777777" w:rsidR="00C80D12" w:rsidRPr="008C7766" w:rsidRDefault="00C80D12" w:rsidP="00C80D12">
            <w:pPr>
              <w:tabs>
                <w:tab w:val="left" w:pos="8931"/>
              </w:tabs>
              <w:spacing w:after="0" w:line="240" w:lineRule="auto"/>
              <w:jc w:val="both"/>
              <w:rPr>
                <w:bCs/>
                <w:sz w:val="20"/>
                <w:szCs w:val="20"/>
                <w:lang w:val="kk-KZ"/>
              </w:rPr>
            </w:pPr>
          </w:p>
        </w:tc>
        <w:tc>
          <w:tcPr>
            <w:tcW w:w="3827" w:type="dxa"/>
          </w:tcPr>
          <w:p w14:paraId="62A035E8" w14:textId="77777777" w:rsidR="00C80D12" w:rsidRPr="00274B02" w:rsidRDefault="00C80D12" w:rsidP="003D28D8">
            <w:pPr>
              <w:tabs>
                <w:tab w:val="left" w:pos="8931"/>
              </w:tabs>
              <w:spacing w:after="0" w:line="240" w:lineRule="auto"/>
              <w:rPr>
                <w:sz w:val="20"/>
                <w:szCs w:val="20"/>
                <w:lang w:val="kk-KZ"/>
              </w:rPr>
            </w:pPr>
            <w:r w:rsidRPr="00274B02">
              <w:rPr>
                <w:sz w:val="20"/>
                <w:szCs w:val="20"/>
                <w:lang w:val="kk-KZ"/>
              </w:rPr>
              <w:t>8. "Тіршілік қауіпсіздігі негіздері" міндетті оқу курсын оқу.</w:t>
            </w:r>
          </w:p>
        </w:tc>
        <w:tc>
          <w:tcPr>
            <w:tcW w:w="10064" w:type="dxa"/>
            <w:gridSpan w:val="2"/>
          </w:tcPr>
          <w:p w14:paraId="56353D0A" w14:textId="677FDB8F" w:rsidR="00F31C51" w:rsidRPr="00274B02" w:rsidRDefault="00F31C51" w:rsidP="00F31C51">
            <w:pPr>
              <w:spacing w:after="0" w:line="240" w:lineRule="auto"/>
              <w:jc w:val="both"/>
              <w:rPr>
                <w:rFonts w:eastAsia="Arial Unicode MS"/>
                <w:color w:val="000000"/>
                <w:sz w:val="20"/>
                <w:szCs w:val="20"/>
                <w:lang w:val="ru-RU"/>
              </w:rPr>
            </w:pPr>
            <w:r w:rsidRPr="00274B02">
              <w:rPr>
                <w:rFonts w:eastAsia="Arial Unicode MS"/>
                <w:color w:val="000000"/>
                <w:sz w:val="20"/>
                <w:szCs w:val="20"/>
                <w:lang w:val="ru-RU"/>
              </w:rPr>
              <w:t>Барлық типтегі жалпы білім беретін мектептерде "Тіршілік қауіпсіздігі негіздері" бойынша сабақтар Қазақстан Республикасы Білім және ғылым министрлігі бекіткен осы Бағдарлама бойынша өткізіледі.:</w:t>
            </w:r>
          </w:p>
          <w:p w14:paraId="537383F8" w14:textId="77777777" w:rsidR="00F31C51" w:rsidRPr="00274B02" w:rsidRDefault="00F31C51" w:rsidP="00F31C51">
            <w:pPr>
              <w:spacing w:after="0" w:line="240" w:lineRule="auto"/>
              <w:jc w:val="both"/>
              <w:rPr>
                <w:rFonts w:eastAsia="Arial Unicode MS"/>
                <w:color w:val="000000"/>
                <w:sz w:val="20"/>
                <w:szCs w:val="20"/>
                <w:lang w:val="ru-RU"/>
              </w:rPr>
            </w:pPr>
            <w:r w:rsidRPr="00274B02">
              <w:rPr>
                <w:rFonts w:eastAsia="Arial Unicode MS"/>
                <w:color w:val="000000"/>
                <w:sz w:val="20"/>
                <w:szCs w:val="20"/>
              </w:rPr>
              <w:t>                     </w:t>
            </w:r>
            <w:r w:rsidRPr="00274B02">
              <w:rPr>
                <w:rFonts w:eastAsia="Arial Unicode MS"/>
                <w:color w:val="000000"/>
                <w:sz w:val="20"/>
                <w:szCs w:val="20"/>
                <w:lang w:val="ru-RU"/>
              </w:rPr>
              <w:t xml:space="preserve"> -1-3 сыныптар - 6 сағаттан;</w:t>
            </w:r>
          </w:p>
          <w:p w14:paraId="119AAB0C" w14:textId="77777777" w:rsidR="00F31C51" w:rsidRPr="00274B02" w:rsidRDefault="00F31C51" w:rsidP="00F31C51">
            <w:pPr>
              <w:spacing w:after="0" w:line="240" w:lineRule="auto"/>
              <w:jc w:val="both"/>
              <w:rPr>
                <w:rFonts w:eastAsia="Arial Unicode MS"/>
                <w:color w:val="000000"/>
                <w:sz w:val="20"/>
                <w:szCs w:val="20"/>
                <w:lang w:val="ru-RU"/>
              </w:rPr>
            </w:pPr>
            <w:r w:rsidRPr="00274B02">
              <w:rPr>
                <w:rFonts w:eastAsia="Arial Unicode MS"/>
                <w:color w:val="000000"/>
                <w:sz w:val="20"/>
                <w:szCs w:val="20"/>
              </w:rPr>
              <w:t>                   </w:t>
            </w:r>
            <w:r w:rsidRPr="00274B02">
              <w:rPr>
                <w:rFonts w:eastAsia="Arial Unicode MS"/>
                <w:color w:val="000000"/>
                <w:sz w:val="20"/>
                <w:szCs w:val="20"/>
                <w:lang w:val="ru-RU"/>
              </w:rPr>
              <w:t xml:space="preserve"> </w:t>
            </w:r>
            <w:r w:rsidRPr="00274B02">
              <w:rPr>
                <w:rFonts w:eastAsia="Arial Unicode MS"/>
                <w:color w:val="000000"/>
                <w:sz w:val="20"/>
                <w:szCs w:val="20"/>
              </w:rPr>
              <w:t> </w:t>
            </w:r>
            <w:r w:rsidRPr="00274B02">
              <w:rPr>
                <w:rFonts w:eastAsia="Arial Unicode MS"/>
                <w:color w:val="000000"/>
                <w:sz w:val="20"/>
                <w:szCs w:val="20"/>
                <w:lang w:val="ru-RU"/>
              </w:rPr>
              <w:t>- 4 сыныптар - 10 сағат;</w:t>
            </w:r>
          </w:p>
          <w:p w14:paraId="75A098B0" w14:textId="77777777" w:rsidR="00F31C51" w:rsidRPr="00274B02" w:rsidRDefault="00F31C51" w:rsidP="00F31C51">
            <w:pPr>
              <w:spacing w:after="0" w:line="240" w:lineRule="auto"/>
              <w:jc w:val="both"/>
              <w:rPr>
                <w:rFonts w:eastAsia="Arial Unicode MS"/>
                <w:color w:val="000000"/>
                <w:sz w:val="20"/>
                <w:szCs w:val="20"/>
                <w:lang w:val="ru-RU"/>
              </w:rPr>
            </w:pPr>
            <w:r w:rsidRPr="00274B02">
              <w:rPr>
                <w:rFonts w:eastAsia="Arial Unicode MS"/>
                <w:color w:val="000000"/>
                <w:sz w:val="20"/>
                <w:szCs w:val="20"/>
              </w:rPr>
              <w:t>                    </w:t>
            </w:r>
            <w:r w:rsidRPr="00274B02">
              <w:rPr>
                <w:rFonts w:eastAsia="Arial Unicode MS"/>
                <w:color w:val="000000"/>
                <w:sz w:val="20"/>
                <w:szCs w:val="20"/>
                <w:lang w:val="ru-RU"/>
              </w:rPr>
              <w:t xml:space="preserve"> - 5-9 сыныптар - 15 сағат;</w:t>
            </w:r>
          </w:p>
          <w:p w14:paraId="235155DD" w14:textId="437E8A75" w:rsidR="00F31C51" w:rsidRPr="00274B02" w:rsidRDefault="00F31C51" w:rsidP="00F31C51">
            <w:pPr>
              <w:spacing w:after="0" w:line="240" w:lineRule="auto"/>
              <w:jc w:val="both"/>
              <w:rPr>
                <w:rFonts w:eastAsia="Arial Unicode MS"/>
                <w:color w:val="000000"/>
                <w:sz w:val="20"/>
                <w:szCs w:val="20"/>
                <w:lang w:val="ru-RU"/>
              </w:rPr>
            </w:pPr>
            <w:r w:rsidRPr="00274B02">
              <w:rPr>
                <w:rFonts w:eastAsia="Arial Unicode MS"/>
                <w:color w:val="000000"/>
                <w:sz w:val="20"/>
                <w:szCs w:val="20"/>
              </w:rPr>
              <w:t>                   </w:t>
            </w:r>
            <w:r w:rsidRPr="00274B02">
              <w:rPr>
                <w:rFonts w:eastAsia="Arial Unicode MS"/>
                <w:color w:val="000000"/>
                <w:sz w:val="20"/>
                <w:szCs w:val="20"/>
                <w:lang w:val="ru-RU"/>
              </w:rPr>
              <w:t xml:space="preserve"> -</w:t>
            </w:r>
            <w:r w:rsidRPr="00274B02">
              <w:rPr>
                <w:rFonts w:eastAsia="Arial Unicode MS"/>
                <w:color w:val="000000"/>
                <w:sz w:val="20"/>
                <w:szCs w:val="20"/>
              </w:rPr>
              <w:t> </w:t>
            </w:r>
            <w:r w:rsidRPr="00274B02">
              <w:rPr>
                <w:rFonts w:eastAsia="Arial Unicode MS"/>
                <w:color w:val="000000"/>
                <w:sz w:val="20"/>
                <w:szCs w:val="20"/>
                <w:lang w:val="ru-RU"/>
              </w:rPr>
              <w:t xml:space="preserve"> 10</w:t>
            </w:r>
            <w:r w:rsidR="00704932">
              <w:rPr>
                <w:rFonts w:eastAsia="Arial Unicode MS"/>
                <w:color w:val="000000"/>
                <w:sz w:val="20"/>
                <w:szCs w:val="20"/>
                <w:lang w:val="ru-RU"/>
              </w:rPr>
              <w:t xml:space="preserve"> </w:t>
            </w:r>
            <w:r w:rsidRPr="00274B02">
              <w:rPr>
                <w:rFonts w:eastAsia="Arial Unicode MS"/>
                <w:color w:val="000000"/>
                <w:sz w:val="20"/>
                <w:szCs w:val="20"/>
                <w:lang w:val="ru-RU"/>
              </w:rPr>
              <w:t>сынып - ("Азаматтық қорғаныс жалпы саны 25 сағат, бастапқы әскери дайындыққа енгізілген" бөлімі</w:t>
            </w:r>
            <w:r w:rsidRPr="00274B02">
              <w:rPr>
                <w:rFonts w:eastAsia="Arial Unicode MS"/>
                <w:color w:val="000000"/>
                <w:sz w:val="20"/>
                <w:szCs w:val="20"/>
                <w:lang w:val="ru-RU"/>
              </w:rPr>
              <w:softHyphen/>
              <w:t>ку). Барлығы -</w:t>
            </w:r>
            <w:r w:rsidRPr="00274B02">
              <w:rPr>
                <w:rFonts w:eastAsia="Arial Unicode MS"/>
                <w:color w:val="000000"/>
                <w:sz w:val="20"/>
                <w:szCs w:val="20"/>
              </w:rPr>
              <w:t> </w:t>
            </w:r>
            <w:r w:rsidRPr="00274B02">
              <w:rPr>
                <w:rFonts w:eastAsia="Arial Unicode MS"/>
                <w:color w:val="000000"/>
                <w:sz w:val="20"/>
                <w:szCs w:val="20"/>
                <w:lang w:val="ru-RU"/>
              </w:rPr>
              <w:t>128 сағат.</w:t>
            </w:r>
          </w:p>
          <w:p w14:paraId="0257D528" w14:textId="77777777" w:rsidR="00F31C51" w:rsidRPr="00274B02" w:rsidRDefault="00F31C51" w:rsidP="00F31C51">
            <w:pPr>
              <w:spacing w:after="0" w:line="240" w:lineRule="auto"/>
              <w:jc w:val="both"/>
              <w:rPr>
                <w:rFonts w:eastAsia="Arial Unicode MS"/>
                <w:color w:val="000000"/>
                <w:sz w:val="20"/>
                <w:szCs w:val="20"/>
                <w:lang w:val="ru-RU"/>
              </w:rPr>
            </w:pPr>
            <w:r w:rsidRPr="00274B02">
              <w:rPr>
                <w:rFonts w:eastAsia="Arial Unicode MS"/>
                <w:color w:val="000000"/>
                <w:sz w:val="20"/>
                <w:szCs w:val="20"/>
                <w:lang w:val="ru-RU"/>
              </w:rPr>
              <w:t>"Тіршілік қауіпсіздігі негіздері" бойынша сабақтар өткізіледі:</w:t>
            </w:r>
          </w:p>
          <w:p w14:paraId="7E991926" w14:textId="27D679BF" w:rsidR="00F31C51" w:rsidRPr="00274B02" w:rsidRDefault="00F31C51" w:rsidP="00F31C51">
            <w:pPr>
              <w:spacing w:after="0" w:line="240" w:lineRule="auto"/>
              <w:jc w:val="both"/>
              <w:rPr>
                <w:rFonts w:eastAsia="Arial Unicode MS"/>
                <w:color w:val="000000"/>
                <w:sz w:val="20"/>
                <w:szCs w:val="20"/>
                <w:lang w:val="ru-RU"/>
              </w:rPr>
            </w:pPr>
            <w:r w:rsidRPr="00274B02">
              <w:rPr>
                <w:rFonts w:eastAsia="Arial Unicode MS"/>
                <w:color w:val="000000"/>
                <w:sz w:val="20"/>
                <w:szCs w:val="20"/>
              </w:rPr>
              <w:t>                </w:t>
            </w:r>
            <w:r w:rsidRPr="00274B02">
              <w:rPr>
                <w:rFonts w:eastAsia="Arial Unicode MS"/>
                <w:color w:val="000000"/>
                <w:sz w:val="20"/>
                <w:szCs w:val="20"/>
                <w:lang w:val="ru-RU"/>
              </w:rPr>
              <w:t xml:space="preserve"> - 1-4 сыныптарда — бастауыш сынып мұғалімдері (дүниетану сабақтарымен біріктірілген)</w:t>
            </w:r>
          </w:p>
          <w:p w14:paraId="5266BACC" w14:textId="56C6E89C" w:rsidR="00F31C51" w:rsidRPr="00274B02" w:rsidRDefault="00F31C51" w:rsidP="00F31C51">
            <w:pPr>
              <w:spacing w:after="0" w:line="240" w:lineRule="auto"/>
              <w:jc w:val="both"/>
              <w:rPr>
                <w:rFonts w:eastAsia="Arial Unicode MS"/>
                <w:color w:val="000000"/>
                <w:sz w:val="20"/>
                <w:szCs w:val="20"/>
                <w:lang w:val="ru-RU"/>
              </w:rPr>
            </w:pPr>
            <w:r w:rsidRPr="00274B02">
              <w:rPr>
                <w:rFonts w:eastAsia="Arial Unicode MS"/>
                <w:color w:val="000000"/>
                <w:sz w:val="20"/>
                <w:szCs w:val="20"/>
              </w:rPr>
              <w:t>                </w:t>
            </w:r>
            <w:r w:rsidRPr="00274B02">
              <w:rPr>
                <w:rFonts w:eastAsia="Arial Unicode MS"/>
                <w:color w:val="000000"/>
                <w:sz w:val="20"/>
                <w:szCs w:val="20"/>
                <w:lang w:val="ru-RU"/>
              </w:rPr>
              <w:t xml:space="preserve"> -</w:t>
            </w:r>
            <w:r w:rsidRPr="00274B02">
              <w:rPr>
                <w:rFonts w:eastAsia="Arial Unicode MS"/>
                <w:color w:val="000000"/>
                <w:sz w:val="20"/>
                <w:szCs w:val="20"/>
              </w:rPr>
              <w:t> </w:t>
            </w:r>
            <w:r w:rsidRPr="00274B02">
              <w:rPr>
                <w:rFonts w:eastAsia="Arial Unicode MS"/>
                <w:color w:val="000000"/>
                <w:sz w:val="20"/>
                <w:szCs w:val="20"/>
                <w:lang w:val="ru-RU"/>
              </w:rPr>
              <w:t xml:space="preserve"> 5-9 сыныптарда – дене шынықтыру мұғалімдері</w:t>
            </w:r>
          </w:p>
          <w:p w14:paraId="4A18F58E" w14:textId="5E1E158B" w:rsidR="00F31C51" w:rsidRPr="00274B02" w:rsidRDefault="00F31C51" w:rsidP="00F31C51">
            <w:pPr>
              <w:spacing w:after="0" w:line="240" w:lineRule="auto"/>
              <w:jc w:val="both"/>
              <w:rPr>
                <w:rFonts w:eastAsia="Arial Unicode MS"/>
                <w:color w:val="000000"/>
                <w:sz w:val="20"/>
                <w:szCs w:val="20"/>
                <w:lang w:val="ru-RU"/>
              </w:rPr>
            </w:pPr>
            <w:r w:rsidRPr="00274B02">
              <w:rPr>
                <w:rFonts w:eastAsia="Arial Unicode MS"/>
                <w:color w:val="000000"/>
                <w:sz w:val="20"/>
                <w:szCs w:val="20"/>
              </w:rPr>
              <w:t>              </w:t>
            </w:r>
            <w:r w:rsidRPr="00274B02">
              <w:rPr>
                <w:rFonts w:eastAsia="Arial Unicode MS"/>
                <w:color w:val="000000"/>
                <w:sz w:val="20"/>
                <w:szCs w:val="20"/>
                <w:lang w:val="ru-RU"/>
              </w:rPr>
              <w:t xml:space="preserve"> - 10-да</w:t>
            </w:r>
            <w:r w:rsidR="00704932">
              <w:rPr>
                <w:rFonts w:eastAsia="Arial Unicode MS"/>
                <w:color w:val="000000"/>
                <w:sz w:val="20"/>
                <w:szCs w:val="20"/>
                <w:lang w:val="ru-RU"/>
              </w:rPr>
              <w:t xml:space="preserve"> </w:t>
            </w:r>
            <w:r w:rsidRPr="00274B02">
              <w:rPr>
                <w:rFonts w:eastAsia="Arial Unicode MS"/>
                <w:color w:val="000000"/>
                <w:sz w:val="20"/>
                <w:szCs w:val="20"/>
                <w:lang w:val="ru-RU"/>
              </w:rPr>
              <w:t>кл</w:t>
            </w:r>
            <w:r w:rsidR="00704932">
              <w:rPr>
                <w:rFonts w:eastAsia="Arial Unicode MS"/>
                <w:color w:val="000000"/>
                <w:sz w:val="20"/>
                <w:szCs w:val="20"/>
                <w:lang w:val="ru-RU"/>
              </w:rPr>
              <w:t>ассе</w:t>
            </w:r>
            <w:r w:rsidRPr="00274B02">
              <w:rPr>
                <w:rFonts w:eastAsia="Arial Unicode MS"/>
                <w:color w:val="000000"/>
                <w:sz w:val="20"/>
                <w:szCs w:val="20"/>
                <w:lang w:val="ru-RU"/>
              </w:rPr>
              <w:t xml:space="preserve"> - оқытушылар-ұйымдастырушылармен</w:t>
            </w:r>
            <w:r w:rsidRPr="00274B02">
              <w:rPr>
                <w:rFonts w:eastAsia="Arial Unicode MS"/>
                <w:color w:val="000000"/>
                <w:sz w:val="20"/>
                <w:szCs w:val="20"/>
                <w:lang w:val="ru-RU"/>
              </w:rPr>
              <w:softHyphen/>
              <w:t>әскери даярлық деңгейін арттыру.</w:t>
            </w:r>
          </w:p>
          <w:p w14:paraId="6F6F03E9" w14:textId="5771D51C" w:rsidR="00F31C51" w:rsidRPr="00274B02" w:rsidRDefault="00F31C51" w:rsidP="00F31C51">
            <w:pPr>
              <w:spacing w:after="0" w:line="240" w:lineRule="auto"/>
              <w:jc w:val="both"/>
              <w:rPr>
                <w:rFonts w:eastAsia="Arial Unicode MS"/>
                <w:color w:val="000000"/>
                <w:sz w:val="20"/>
                <w:szCs w:val="20"/>
                <w:lang w:val="ru-RU"/>
              </w:rPr>
            </w:pPr>
            <w:r w:rsidRPr="00274B02">
              <w:rPr>
                <w:rFonts w:eastAsia="Arial Unicode MS"/>
                <w:color w:val="000000"/>
                <w:sz w:val="20"/>
                <w:szCs w:val="20"/>
                <w:lang w:val="ru-RU"/>
              </w:rPr>
              <w:t xml:space="preserve">"Тіршілік әрекетінің қауіпсіздігі негіздері" бойынша сабақтар міндетті болып табылады және жалпы білім беретін мектептердің жалпы сабақ кестесіне енгізіледі және оқу уақытында дене шынықтыру, дене шынықтыру сабақтарында, бастауыш сыныптарда дүниетану сабақтарында өткізіледі. </w:t>
            </w:r>
            <w:r w:rsidRPr="00274B02">
              <w:rPr>
                <w:sz w:val="20"/>
                <w:szCs w:val="20"/>
                <w:lang w:val="ru-RU"/>
              </w:rPr>
              <w:t>Оқу-тәрбие үдерісін ұйымдастыруда еңбекті қорғау нормаларын сақтау және қоғамдық қауіпсіздік талаптарын сақтау жалпы білім беретін мектептің ең маңызды міндеттерінің бірі болып табылады.  Мектепте вахтада дабыл түймесі орнатылған</w:t>
            </w:r>
            <w:r w:rsidR="00F8563D">
              <w:rPr>
                <w:sz w:val="20"/>
                <w:szCs w:val="20"/>
                <w:lang w:val="ru-RU"/>
              </w:rPr>
              <w:t>.</w:t>
            </w:r>
            <w:r w:rsidRPr="00274B02">
              <w:rPr>
                <w:sz w:val="20"/>
                <w:szCs w:val="20"/>
                <w:lang w:val="ru-RU"/>
              </w:rPr>
              <w:t xml:space="preserve"> </w:t>
            </w:r>
          </w:p>
          <w:p w14:paraId="10F5F2A4" w14:textId="042A5787" w:rsidR="00F31C51" w:rsidRPr="00274B02" w:rsidRDefault="00F31C51" w:rsidP="00F31C51">
            <w:pPr>
              <w:spacing w:after="0" w:line="240" w:lineRule="auto"/>
              <w:rPr>
                <w:sz w:val="20"/>
                <w:szCs w:val="20"/>
                <w:lang w:val="ru-RU"/>
              </w:rPr>
            </w:pPr>
            <w:r w:rsidRPr="00274B02">
              <w:rPr>
                <w:sz w:val="20"/>
                <w:szCs w:val="20"/>
                <w:lang w:val="ru-RU"/>
              </w:rPr>
              <w:t>Бұл бағытта мынадай іс-шаралар жүргізілуде:</w:t>
            </w:r>
          </w:p>
          <w:p w14:paraId="3740E6C4" w14:textId="35079E87" w:rsidR="00C80D12" w:rsidRPr="00274B02" w:rsidRDefault="00F31C51" w:rsidP="00F8563D">
            <w:pPr>
              <w:tabs>
                <w:tab w:val="left" w:pos="2700"/>
              </w:tabs>
              <w:spacing w:after="0" w:line="240" w:lineRule="auto"/>
              <w:jc w:val="both"/>
              <w:rPr>
                <w:sz w:val="20"/>
                <w:szCs w:val="20"/>
                <w:lang w:val="ru-RU"/>
              </w:rPr>
            </w:pPr>
            <w:r w:rsidRPr="00274B02">
              <w:rPr>
                <w:sz w:val="20"/>
                <w:szCs w:val="20"/>
                <w:lang w:val="ru-RU"/>
              </w:rPr>
              <w:t>Оқу жылының басында сынып жетекшілері ҚТ бойынша сынып журналдарын ашты. Онда сынып оқушыларының тізімдері құрастырылады, іс-шаралардың өткізілетін күндері мен еңбекті қорғау және қауіпсіздік шаралары бойынша әңгімелесулердің саны көрсетіледі.</w:t>
            </w:r>
            <w:r w:rsidR="00F8563D">
              <w:rPr>
                <w:sz w:val="20"/>
                <w:szCs w:val="20"/>
                <w:lang w:val="ru-RU"/>
              </w:rPr>
              <w:t xml:space="preserve"> </w:t>
            </w:r>
            <w:r w:rsidRPr="00274B02">
              <w:rPr>
                <w:sz w:val="20"/>
                <w:szCs w:val="20"/>
                <w:lang w:val="ru-RU"/>
              </w:rPr>
              <w:t>Оқушылардың мектепке бару және қайту жолында қауіпсіз жүру маршруттары құрастырылып, оқушылардың күнделіктеріне жапсырылады.</w:t>
            </w:r>
            <w:r w:rsidR="00F8563D">
              <w:rPr>
                <w:sz w:val="20"/>
                <w:szCs w:val="20"/>
                <w:lang w:val="ru-RU"/>
              </w:rPr>
              <w:t xml:space="preserve"> </w:t>
            </w:r>
            <w:r w:rsidRPr="00274B02">
              <w:rPr>
                <w:sz w:val="20"/>
                <w:szCs w:val="20"/>
                <w:lang w:val="ru-RU"/>
              </w:rPr>
              <w:t>Әңгімелесулер демалыс уақытында, сондай-ақ кинотеатр мен театрға барған кезде, көлік құралдарындағы тәртіп бойынша туберкулез бойынша жүргізіледі.</w:t>
            </w:r>
            <w:r w:rsidR="00F8563D">
              <w:rPr>
                <w:sz w:val="20"/>
                <w:szCs w:val="20"/>
                <w:lang w:val="ru-RU"/>
              </w:rPr>
              <w:t xml:space="preserve"> </w:t>
            </w:r>
            <w:r w:rsidRPr="00274B02">
              <w:rPr>
                <w:sz w:val="20"/>
                <w:szCs w:val="20"/>
                <w:lang w:val="ru-RU"/>
              </w:rPr>
              <w:t>Оқу үдерісі барысында ҚТ бойынша көктайғақ, қар жауу, бұрқасын, су айдындарының мұзында жүріс-тұрыс туралы әңгімелер жүргізіледі.  Эвакуациялау бойынша жаттығулар ТЖМ, Өрт сөндіру бөлімінің өкілдерімен жылына төрт рет өткізіледі.</w:t>
            </w:r>
            <w:r w:rsidR="00F8563D">
              <w:rPr>
                <w:sz w:val="20"/>
                <w:szCs w:val="20"/>
                <w:lang w:val="ru-RU"/>
              </w:rPr>
              <w:t xml:space="preserve"> </w:t>
            </w:r>
            <w:r w:rsidRPr="00274B02">
              <w:rPr>
                <w:sz w:val="20"/>
                <w:szCs w:val="20"/>
                <w:lang w:val="ru-RU"/>
              </w:rPr>
              <w:t xml:space="preserve">Оқу жылының соңында оқушылармен қорытынды әңгімелесу және жазғы кезеңде туберкулезге қарсы жалпы мектептік ата-аналар жиналысы өткізіледі, онда </w:t>
            </w:r>
            <w:r w:rsidR="00F8563D" w:rsidRPr="00274B02">
              <w:rPr>
                <w:sz w:val="20"/>
                <w:szCs w:val="20"/>
                <w:lang w:val="ru-RU"/>
              </w:rPr>
              <w:t>ата-аналарды таныстырды</w:t>
            </w:r>
            <w:r w:rsidRPr="00274B02">
              <w:rPr>
                <w:sz w:val="20"/>
                <w:szCs w:val="20"/>
                <w:lang w:val="ru-RU"/>
              </w:rPr>
              <w:t xml:space="preserve"> ҚТ-мен </w:t>
            </w:r>
            <w:proofErr w:type="gramStart"/>
            <w:r w:rsidRPr="00274B02">
              <w:rPr>
                <w:sz w:val="20"/>
                <w:szCs w:val="20"/>
                <w:lang w:val="ru-RU"/>
              </w:rPr>
              <w:t>нұсқаулықпен</w:t>
            </w:r>
            <w:proofErr w:type="gramEnd"/>
            <w:r w:rsidRPr="00274B02">
              <w:rPr>
                <w:sz w:val="20"/>
                <w:szCs w:val="20"/>
                <w:lang w:val="ru-RU"/>
              </w:rPr>
              <w:t xml:space="preserve"> әрбір ата-ана өз қолымен хабарламаға қол қояды, сонымен қатар балалардың демалыс уақытындағы бос уақытын сипаттайды.</w:t>
            </w:r>
          </w:p>
        </w:tc>
      </w:tr>
      <w:tr w:rsidR="00C80D12" w:rsidRPr="000057F1" w14:paraId="0715F12A" w14:textId="77777777" w:rsidTr="007F4E68">
        <w:tc>
          <w:tcPr>
            <w:tcW w:w="1555" w:type="dxa"/>
            <w:vMerge/>
          </w:tcPr>
          <w:p w14:paraId="1FACD010" w14:textId="77777777" w:rsidR="00C80D12" w:rsidRPr="008C7766" w:rsidRDefault="00C80D12" w:rsidP="00C80D12">
            <w:pPr>
              <w:tabs>
                <w:tab w:val="left" w:pos="8931"/>
              </w:tabs>
              <w:spacing w:after="0" w:line="240" w:lineRule="auto"/>
              <w:jc w:val="both"/>
              <w:rPr>
                <w:bCs/>
                <w:sz w:val="20"/>
                <w:szCs w:val="20"/>
                <w:lang w:val="kk-KZ"/>
              </w:rPr>
            </w:pPr>
          </w:p>
        </w:tc>
        <w:tc>
          <w:tcPr>
            <w:tcW w:w="3827" w:type="dxa"/>
          </w:tcPr>
          <w:p w14:paraId="43B6C3E3" w14:textId="77777777" w:rsidR="00C80D12" w:rsidRPr="00274B02" w:rsidRDefault="00C80D12" w:rsidP="00C80D12">
            <w:pPr>
              <w:tabs>
                <w:tab w:val="left" w:pos="8931"/>
              </w:tabs>
              <w:spacing w:after="0" w:line="240" w:lineRule="auto"/>
              <w:jc w:val="both"/>
              <w:rPr>
                <w:sz w:val="20"/>
                <w:szCs w:val="20"/>
                <w:lang w:val="kk-KZ"/>
              </w:rPr>
            </w:pPr>
            <w:r w:rsidRPr="00274B02">
              <w:rPr>
                <w:sz w:val="20"/>
                <w:szCs w:val="20"/>
                <w:lang w:val="kk-KZ"/>
              </w:rPr>
              <w:t>9. "Жол қозғалысы ережелері" міндетті оқу курсын жүзеге асыру</w:t>
            </w:r>
          </w:p>
        </w:tc>
        <w:tc>
          <w:tcPr>
            <w:tcW w:w="10064" w:type="dxa"/>
            <w:gridSpan w:val="2"/>
          </w:tcPr>
          <w:p w14:paraId="5585BFA5" w14:textId="6AE04E54" w:rsidR="00C80D12" w:rsidRPr="00F8563D" w:rsidRDefault="00704932" w:rsidP="00F8563D">
            <w:pPr>
              <w:pStyle w:val="Default"/>
              <w:contextualSpacing/>
              <w:jc w:val="both"/>
              <w:rPr>
                <w:rFonts w:eastAsia="Lucida Sans Unicode"/>
                <w:kern w:val="1"/>
                <w:sz w:val="20"/>
                <w:szCs w:val="20"/>
              </w:rPr>
            </w:pPr>
            <w:r w:rsidRPr="00704932">
              <w:rPr>
                <w:sz w:val="20"/>
                <w:szCs w:val="20"/>
              </w:rPr>
              <w:t>1-4 сыныптардағы "Жол қозғалысы ережелері" оқу курсының мазмұны электронды журналдың жеке бетінде сабақтың тақырыбы мен күнін көрсете отырып, сынып сағаттары есебінен және сабақтан тыс уақытта жүзеге асырылды. "</w:t>
            </w:r>
            <w:proofErr w:type="spellStart"/>
            <w:r w:rsidRPr="00704932">
              <w:rPr>
                <w:sz w:val="20"/>
                <w:szCs w:val="20"/>
              </w:rPr>
              <w:t>Күнделік</w:t>
            </w:r>
            <w:proofErr w:type="spellEnd"/>
            <w:r w:rsidRPr="00704932">
              <w:rPr>
                <w:sz w:val="20"/>
                <w:szCs w:val="20"/>
              </w:rPr>
              <w:t xml:space="preserve">" – әр сыныпта 6 сағаттан. 5-8 сыныптарда сынып сағаттары есебінен және бөлімде ресімделген </w:t>
            </w:r>
            <w:proofErr w:type="spellStart"/>
            <w:r w:rsidRPr="00704932">
              <w:rPr>
                <w:sz w:val="20"/>
                <w:szCs w:val="20"/>
              </w:rPr>
              <w:t>ДОДа</w:t>
            </w:r>
            <w:proofErr w:type="spellEnd"/>
            <w:r w:rsidRPr="00704932">
              <w:rPr>
                <w:sz w:val="20"/>
                <w:szCs w:val="20"/>
              </w:rPr>
              <w:t xml:space="preserve"> ААЖ </w:t>
            </w:r>
            <w:proofErr w:type="spellStart"/>
            <w:r w:rsidRPr="00704932">
              <w:rPr>
                <w:sz w:val="20"/>
                <w:szCs w:val="20"/>
              </w:rPr>
              <w:t>Күнделік</w:t>
            </w:r>
            <w:proofErr w:type="spellEnd"/>
            <w:r w:rsidRPr="00704932">
              <w:rPr>
                <w:sz w:val="20"/>
                <w:szCs w:val="20"/>
              </w:rPr>
              <w:t>.</w:t>
            </w:r>
            <w:r w:rsidR="000057F1">
              <w:rPr>
                <w:sz w:val="20"/>
                <w:szCs w:val="20"/>
              </w:rPr>
              <w:t xml:space="preserve"> </w:t>
            </w:r>
            <w:r w:rsidR="00F31C51" w:rsidRPr="00274B02">
              <w:rPr>
                <w:spacing w:val="-1"/>
                <w:sz w:val="20"/>
                <w:szCs w:val="20"/>
              </w:rPr>
              <w:t>Сыныптық</w:t>
            </w:r>
            <w:r w:rsidR="00F31C51" w:rsidRPr="00274B02">
              <w:rPr>
                <w:spacing w:val="-3"/>
                <w:sz w:val="20"/>
                <w:szCs w:val="20"/>
              </w:rPr>
              <w:t xml:space="preserve"> </w:t>
            </w:r>
            <w:r w:rsidR="00F31C51" w:rsidRPr="00274B02">
              <w:rPr>
                <w:spacing w:val="-1"/>
                <w:sz w:val="20"/>
                <w:szCs w:val="20"/>
              </w:rPr>
              <w:t>басшылармен</w:t>
            </w:r>
            <w:r w:rsidR="00F31C51" w:rsidRPr="00274B02">
              <w:rPr>
                <w:spacing w:val="3"/>
                <w:sz w:val="20"/>
                <w:szCs w:val="20"/>
              </w:rPr>
              <w:t xml:space="preserve"> </w:t>
            </w:r>
            <w:r w:rsidR="00F31C51" w:rsidRPr="00274B02">
              <w:rPr>
                <w:spacing w:val="-2"/>
                <w:sz w:val="20"/>
                <w:szCs w:val="20"/>
              </w:rPr>
              <w:t xml:space="preserve">өткізіледі </w:t>
            </w:r>
            <w:r w:rsidR="00F31C51" w:rsidRPr="00274B02">
              <w:rPr>
                <w:spacing w:val="-1"/>
                <w:sz w:val="20"/>
                <w:szCs w:val="20"/>
              </w:rPr>
              <w:t>сабақтар</w:t>
            </w:r>
            <w:r w:rsidR="00F31C51" w:rsidRPr="00274B02">
              <w:rPr>
                <w:spacing w:val="67"/>
                <w:sz w:val="20"/>
                <w:szCs w:val="20"/>
              </w:rPr>
              <w:t xml:space="preserve"> </w:t>
            </w:r>
            <w:r w:rsidR="00F31C51" w:rsidRPr="00274B02">
              <w:rPr>
                <w:spacing w:val="-1"/>
                <w:sz w:val="20"/>
                <w:szCs w:val="20"/>
              </w:rPr>
              <w:t>қауіпсіздік</w:t>
            </w:r>
            <w:r w:rsidR="00F31C51" w:rsidRPr="00274B02">
              <w:rPr>
                <w:sz w:val="20"/>
                <w:szCs w:val="20"/>
              </w:rPr>
              <w:t xml:space="preserve"> жылы</w:t>
            </w:r>
            <w:r w:rsidR="00F31C51" w:rsidRPr="00274B02">
              <w:rPr>
                <w:spacing w:val="65"/>
                <w:sz w:val="20"/>
                <w:szCs w:val="20"/>
              </w:rPr>
              <w:t xml:space="preserve"> </w:t>
            </w:r>
            <w:r w:rsidR="00F31C51" w:rsidRPr="00274B02">
              <w:rPr>
                <w:sz w:val="20"/>
                <w:szCs w:val="20"/>
              </w:rPr>
              <w:t>1</w:t>
            </w:r>
            <w:r w:rsidR="00F31C51" w:rsidRPr="00274B02">
              <w:rPr>
                <w:spacing w:val="65"/>
                <w:sz w:val="20"/>
                <w:szCs w:val="20"/>
              </w:rPr>
              <w:t xml:space="preserve"> </w:t>
            </w:r>
            <w:r w:rsidR="00F31C51" w:rsidRPr="00274B02">
              <w:rPr>
                <w:sz w:val="20"/>
                <w:szCs w:val="20"/>
              </w:rPr>
              <w:t>–</w:t>
            </w:r>
            <w:r w:rsidR="00F31C51" w:rsidRPr="00274B02">
              <w:rPr>
                <w:spacing w:val="68"/>
                <w:sz w:val="20"/>
                <w:szCs w:val="20"/>
              </w:rPr>
              <w:t xml:space="preserve"> </w:t>
            </w:r>
            <w:r w:rsidR="00F31C51" w:rsidRPr="00274B02">
              <w:rPr>
                <w:sz w:val="20"/>
                <w:szCs w:val="20"/>
              </w:rPr>
              <w:t>1</w:t>
            </w:r>
            <w:r w:rsidR="00F8563D">
              <w:rPr>
                <w:sz w:val="20"/>
                <w:szCs w:val="20"/>
              </w:rPr>
              <w:t>0</w:t>
            </w:r>
            <w:r w:rsidR="00F31C51" w:rsidRPr="00274B02">
              <w:rPr>
                <w:spacing w:val="67"/>
                <w:sz w:val="20"/>
                <w:szCs w:val="20"/>
              </w:rPr>
              <w:t xml:space="preserve"> </w:t>
            </w:r>
            <w:r w:rsidR="00F31C51" w:rsidRPr="00274B02">
              <w:rPr>
                <w:spacing w:val="-1"/>
                <w:sz w:val="20"/>
                <w:szCs w:val="20"/>
              </w:rPr>
              <w:t>сыныптар</w:t>
            </w:r>
            <w:r w:rsidR="00F31C51" w:rsidRPr="00274B02">
              <w:rPr>
                <w:spacing w:val="66"/>
                <w:sz w:val="20"/>
                <w:szCs w:val="20"/>
              </w:rPr>
              <w:t xml:space="preserve"> </w:t>
            </w:r>
            <w:r w:rsidR="00F31C51" w:rsidRPr="00274B02">
              <w:rPr>
                <w:sz w:val="20"/>
                <w:szCs w:val="20"/>
              </w:rPr>
              <w:t>бойынша</w:t>
            </w:r>
            <w:r w:rsidR="00F31C51" w:rsidRPr="00274B02">
              <w:rPr>
                <w:spacing w:val="66"/>
                <w:sz w:val="20"/>
                <w:szCs w:val="20"/>
              </w:rPr>
              <w:t xml:space="preserve"> </w:t>
            </w:r>
            <w:r w:rsidR="00F31C51" w:rsidRPr="00274B02">
              <w:rPr>
                <w:spacing w:val="-1"/>
                <w:sz w:val="20"/>
                <w:szCs w:val="20"/>
              </w:rPr>
              <w:t>түсіндіруге</w:t>
            </w:r>
            <w:r w:rsidR="00F31C51" w:rsidRPr="00274B02">
              <w:rPr>
                <w:spacing w:val="67"/>
                <w:sz w:val="20"/>
                <w:szCs w:val="20"/>
              </w:rPr>
              <w:t xml:space="preserve"> </w:t>
            </w:r>
            <w:r w:rsidR="00F31C51" w:rsidRPr="00274B02">
              <w:rPr>
                <w:spacing w:val="-1"/>
                <w:sz w:val="20"/>
                <w:szCs w:val="20"/>
              </w:rPr>
              <w:t>қағидаларын</w:t>
            </w:r>
            <w:r w:rsidR="00F31C51" w:rsidRPr="00274B02">
              <w:rPr>
                <w:spacing w:val="63"/>
                <w:sz w:val="20"/>
                <w:szCs w:val="20"/>
              </w:rPr>
              <w:t xml:space="preserve"> </w:t>
            </w:r>
            <w:r w:rsidR="00F31C51" w:rsidRPr="00274B02">
              <w:rPr>
                <w:spacing w:val="-1"/>
                <w:sz w:val="20"/>
                <w:szCs w:val="20"/>
              </w:rPr>
              <w:t>жолдың</w:t>
            </w:r>
            <w:r w:rsidR="00F31C51" w:rsidRPr="00274B02">
              <w:rPr>
                <w:spacing w:val="25"/>
                <w:sz w:val="20"/>
                <w:szCs w:val="20"/>
              </w:rPr>
              <w:t xml:space="preserve"> </w:t>
            </w:r>
            <w:r w:rsidR="00F31C51" w:rsidRPr="00274B02">
              <w:rPr>
                <w:spacing w:val="-1"/>
                <w:sz w:val="20"/>
                <w:szCs w:val="20"/>
              </w:rPr>
              <w:t>қозғалыс.</w:t>
            </w:r>
            <w:r w:rsidR="00F31C51" w:rsidRPr="00274B02">
              <w:rPr>
                <w:sz w:val="20"/>
                <w:szCs w:val="20"/>
              </w:rPr>
              <w:t xml:space="preserve"> </w:t>
            </w:r>
            <w:r w:rsidR="00F31C51" w:rsidRPr="00274B02">
              <w:rPr>
                <w:spacing w:val="-1"/>
                <w:sz w:val="20"/>
                <w:szCs w:val="20"/>
              </w:rPr>
              <w:t>Таратылды</w:t>
            </w:r>
            <w:r w:rsidR="00F31C51" w:rsidRPr="00274B02">
              <w:rPr>
                <w:sz w:val="20"/>
                <w:szCs w:val="20"/>
              </w:rPr>
              <w:t xml:space="preserve"> </w:t>
            </w:r>
            <w:r w:rsidR="00F31C51" w:rsidRPr="00274B02">
              <w:rPr>
                <w:spacing w:val="-1"/>
                <w:sz w:val="20"/>
                <w:szCs w:val="20"/>
              </w:rPr>
              <w:t>парақшалар,</w:t>
            </w:r>
            <w:r w:rsidR="00F31C51" w:rsidRPr="00274B02">
              <w:rPr>
                <w:spacing w:val="-4"/>
                <w:sz w:val="20"/>
                <w:szCs w:val="20"/>
              </w:rPr>
              <w:t xml:space="preserve"> </w:t>
            </w:r>
            <w:r w:rsidR="00F31C51" w:rsidRPr="00274B02">
              <w:rPr>
                <w:spacing w:val="-1"/>
                <w:sz w:val="20"/>
                <w:szCs w:val="20"/>
              </w:rPr>
              <w:t>брошюралар</w:t>
            </w:r>
            <w:r w:rsidR="00F31C51" w:rsidRPr="00274B02">
              <w:rPr>
                <w:spacing w:val="-2"/>
                <w:sz w:val="20"/>
                <w:szCs w:val="20"/>
              </w:rPr>
              <w:t xml:space="preserve"> </w:t>
            </w:r>
            <w:r w:rsidR="00F31C51" w:rsidRPr="00274B02">
              <w:rPr>
                <w:sz w:val="20"/>
                <w:szCs w:val="20"/>
              </w:rPr>
              <w:t>бойынша</w:t>
            </w:r>
            <w:r w:rsidR="00F31C51" w:rsidRPr="00274B02">
              <w:rPr>
                <w:spacing w:val="1"/>
                <w:sz w:val="20"/>
                <w:szCs w:val="20"/>
              </w:rPr>
              <w:t xml:space="preserve"> </w:t>
            </w:r>
            <w:r w:rsidR="00F31C51" w:rsidRPr="00274B02">
              <w:rPr>
                <w:spacing w:val="-1"/>
                <w:sz w:val="20"/>
                <w:szCs w:val="20"/>
              </w:rPr>
              <w:t>ЖҚЕ</w:t>
            </w:r>
            <w:r w:rsidR="00F8563D">
              <w:rPr>
                <w:spacing w:val="-1"/>
                <w:sz w:val="20"/>
                <w:szCs w:val="20"/>
              </w:rPr>
              <w:t>.</w:t>
            </w:r>
          </w:p>
        </w:tc>
      </w:tr>
      <w:tr w:rsidR="00C80D12" w:rsidRPr="008C438F" w14:paraId="4B73E70C" w14:textId="77777777" w:rsidTr="007F4E68">
        <w:tc>
          <w:tcPr>
            <w:tcW w:w="1555" w:type="dxa"/>
            <w:vMerge/>
          </w:tcPr>
          <w:p w14:paraId="6FD19206" w14:textId="77777777" w:rsidR="00C80D12" w:rsidRPr="008C7766" w:rsidRDefault="00C80D12" w:rsidP="00C80D12">
            <w:pPr>
              <w:tabs>
                <w:tab w:val="left" w:pos="8931"/>
              </w:tabs>
              <w:spacing w:after="0" w:line="240" w:lineRule="auto"/>
              <w:jc w:val="both"/>
              <w:rPr>
                <w:bCs/>
                <w:sz w:val="20"/>
                <w:szCs w:val="20"/>
                <w:lang w:val="kk-KZ"/>
              </w:rPr>
            </w:pPr>
          </w:p>
        </w:tc>
        <w:tc>
          <w:tcPr>
            <w:tcW w:w="3827" w:type="dxa"/>
          </w:tcPr>
          <w:p w14:paraId="55DBF21B" w14:textId="77777777" w:rsidR="00C80D12" w:rsidRPr="00274B02" w:rsidRDefault="00C80D12" w:rsidP="00C80D12">
            <w:pPr>
              <w:pStyle w:val="11"/>
              <w:tabs>
                <w:tab w:val="left" w:pos="8931"/>
              </w:tabs>
              <w:jc w:val="both"/>
              <w:rPr>
                <w:rFonts w:ascii="Times New Roman" w:hAnsi="Times New Roman"/>
                <w:sz w:val="20"/>
                <w:szCs w:val="20"/>
                <w:lang w:val="kk-KZ"/>
              </w:rPr>
            </w:pPr>
            <w:r w:rsidRPr="00274B02">
              <w:rPr>
                <w:rFonts w:ascii="Times New Roman" w:hAnsi="Times New Roman"/>
                <w:sz w:val="20"/>
                <w:szCs w:val="20"/>
                <w:lang w:val="kk-KZ"/>
              </w:rPr>
              <w:t>10. Бастауыш, негізгі орта, жалпы орта, техникалық және кәсіптік, орта білімнен кейінгі, діни білім беретін оқу орындарының білім беру қызметіне қойылатын біліктілік талаптарын және Қазақстан Республикасы Білім министрінің 2022 жылғы 24 қарашадағы бұйрығымен бекітілген олардың сәйкестігін растайтын құжаттар тізбесін (бұдан әрі – Біліктілік талаптары) сақтау. № 473 (Нормативтік құқықтық актілер тізілімінде № 30721 болып тіркелген).</w:t>
            </w:r>
          </w:p>
        </w:tc>
        <w:tc>
          <w:tcPr>
            <w:tcW w:w="10064" w:type="dxa"/>
            <w:gridSpan w:val="2"/>
          </w:tcPr>
          <w:p w14:paraId="411C3528" w14:textId="77777777" w:rsidR="00B31867" w:rsidRDefault="00F8563D" w:rsidP="00C80D12">
            <w:pPr>
              <w:spacing w:after="0" w:line="240" w:lineRule="auto"/>
              <w:jc w:val="both"/>
              <w:rPr>
                <w:sz w:val="20"/>
                <w:szCs w:val="20"/>
                <w:lang w:val="ru-RU"/>
              </w:rPr>
            </w:pPr>
            <w:r w:rsidRPr="00274B02">
              <w:rPr>
                <w:sz w:val="20"/>
                <w:szCs w:val="20"/>
                <w:lang w:val="ru-RU"/>
              </w:rPr>
              <w:t>Бұйрыққа сәйкес</w:t>
            </w:r>
            <w:r w:rsidR="00C80D12" w:rsidRPr="00274B02">
              <w:rPr>
                <w:sz w:val="20"/>
                <w:szCs w:val="20"/>
                <w:lang w:val="ru-RU"/>
              </w:rPr>
              <w:t xml:space="preserve"> Қазақстан Республикасы Білім және ғылым министрінің 2022 жылғы 24 қарашадағы № 473 бұйрығымен (Нормативтік құқықтық актілер тізілімінде № 30721 болып тіркелген) бекітілген, мектепте педагогикалық қызметкерлерге қойылатын біліктілік талаптары сақталған.</w:t>
            </w:r>
            <w:r>
              <w:rPr>
                <w:sz w:val="20"/>
                <w:szCs w:val="20"/>
                <w:lang w:val="ru-RU"/>
              </w:rPr>
              <w:t xml:space="preserve"> </w:t>
            </w:r>
            <w:r w:rsidR="00C80D12" w:rsidRPr="00274B02">
              <w:rPr>
                <w:sz w:val="20"/>
                <w:szCs w:val="20"/>
                <w:lang w:val="ru-RU"/>
              </w:rPr>
              <w:t>Барлығы</w:t>
            </w:r>
            <w:r>
              <w:rPr>
                <w:sz w:val="20"/>
                <w:szCs w:val="20"/>
                <w:lang w:val="ru-RU"/>
              </w:rPr>
              <w:t xml:space="preserve"> </w:t>
            </w:r>
            <w:r w:rsidR="00C80D12" w:rsidRPr="00274B02">
              <w:rPr>
                <w:sz w:val="20"/>
                <w:szCs w:val="20"/>
                <w:lang w:val="ru-RU"/>
              </w:rPr>
              <w:t>педагогикалық тұрғыдан</w:t>
            </w:r>
            <w:r>
              <w:rPr>
                <w:sz w:val="20"/>
                <w:szCs w:val="20"/>
                <w:lang w:val="ru-RU"/>
              </w:rPr>
              <w:t>е</w:t>
            </w:r>
            <w:r w:rsidR="00C80D12" w:rsidRPr="00274B02">
              <w:rPr>
                <w:sz w:val="20"/>
                <w:szCs w:val="20"/>
                <w:lang w:val="ru-RU"/>
              </w:rPr>
              <w:t xml:space="preserve"> қызметкер</w:t>
            </w:r>
            <w:r>
              <w:rPr>
                <w:sz w:val="20"/>
                <w:szCs w:val="20"/>
                <w:lang w:val="ru-RU"/>
              </w:rPr>
              <w:t>және</w:t>
            </w:r>
            <w:r w:rsidR="00C80D12" w:rsidRPr="00274B02">
              <w:rPr>
                <w:sz w:val="20"/>
                <w:szCs w:val="20"/>
                <w:lang w:val="ru-RU"/>
              </w:rPr>
              <w:t xml:space="preserve"> лауазымдарын білімі туралы құжатта көрсетілген мамандығына (біліктілігіне) сәйкес атқарады. 2022-2023 оқу жылында мектепте біліктілік талаптарын сақтау бойынша бұзушылықтар болған жоқ.</w:t>
            </w:r>
            <w:r w:rsidR="00B31867">
              <w:rPr>
                <w:sz w:val="20"/>
                <w:szCs w:val="20"/>
                <w:lang w:val="ru-RU"/>
              </w:rPr>
              <w:t xml:space="preserve"> </w:t>
            </w:r>
          </w:p>
          <w:p w14:paraId="3CA5C807" w14:textId="77777777" w:rsidR="00B31867" w:rsidRDefault="00B31867" w:rsidP="00C80D12">
            <w:pPr>
              <w:spacing w:after="0" w:line="240" w:lineRule="auto"/>
              <w:jc w:val="both"/>
              <w:rPr>
                <w:sz w:val="20"/>
                <w:szCs w:val="20"/>
                <w:lang w:val="ru-RU"/>
              </w:rPr>
            </w:pPr>
          </w:p>
          <w:p w14:paraId="68259F55" w14:textId="7FA66726" w:rsidR="00F8563D" w:rsidRDefault="00F8563D" w:rsidP="00C80D12">
            <w:pPr>
              <w:spacing w:after="0" w:line="240" w:lineRule="auto"/>
              <w:jc w:val="both"/>
              <w:rPr>
                <w:sz w:val="20"/>
                <w:szCs w:val="20"/>
                <w:lang w:val="ru-RU"/>
              </w:rPr>
            </w:pPr>
            <w:bookmarkStart w:id="11" w:name="_Hlk170189223"/>
            <w:r w:rsidRPr="003D28D8">
              <w:rPr>
                <w:color w:val="FF0000"/>
                <w:sz w:val="20"/>
                <w:szCs w:val="20"/>
              </w:rPr>
              <w:t>PDF</w:t>
            </w:r>
            <w:r w:rsidRPr="00F8563D">
              <w:rPr>
                <w:color w:val="FF0000"/>
                <w:sz w:val="20"/>
                <w:szCs w:val="20"/>
                <w:lang w:val="ru-RU"/>
              </w:rPr>
              <w:t xml:space="preserve"> №2</w:t>
            </w:r>
            <w:r w:rsidR="00C20A6B">
              <w:rPr>
                <w:color w:val="FF0000"/>
                <w:sz w:val="20"/>
                <w:szCs w:val="20"/>
                <w:lang w:val="ru-RU"/>
              </w:rPr>
              <w:t>1</w:t>
            </w:r>
            <w:r>
              <w:rPr>
                <w:color w:val="000000"/>
                <w:sz w:val="20"/>
                <w:szCs w:val="20"/>
                <w:lang w:val="ru-RU"/>
              </w:rPr>
              <w:t xml:space="preserve"> </w:t>
            </w:r>
            <w:hyperlink r:id="rId26" w:history="1">
              <w:r w:rsidR="00781143" w:rsidRPr="00691B1A">
                <w:rPr>
                  <w:rStyle w:val="ad"/>
                  <w:sz w:val="20"/>
                  <w:szCs w:val="20"/>
                  <w:lang w:val="ru-RU"/>
                </w:rPr>
                <w:t>https://cloud.mail.ru/public/mvf9/RWMH4QStM</w:t>
              </w:r>
            </w:hyperlink>
            <w:r w:rsidR="00781143">
              <w:rPr>
                <w:color w:val="000000"/>
                <w:sz w:val="20"/>
                <w:szCs w:val="20"/>
                <w:lang w:val="ru-RU"/>
              </w:rPr>
              <w:t xml:space="preserve"> </w:t>
            </w:r>
            <w:r w:rsidR="00781143" w:rsidRPr="00781143">
              <w:rPr>
                <w:color w:val="000000"/>
                <w:sz w:val="20"/>
                <w:szCs w:val="20"/>
                <w:lang w:val="ru-RU"/>
              </w:rPr>
              <w:t xml:space="preserve"> </w:t>
            </w:r>
            <w:r w:rsidR="000057F1">
              <w:rPr>
                <w:sz w:val="20"/>
                <w:szCs w:val="20"/>
                <w:lang w:val="ru-RU"/>
              </w:rPr>
              <w:t>(</w:t>
            </w:r>
            <w:r>
              <w:rPr>
                <w:sz w:val="20"/>
                <w:szCs w:val="20"/>
                <w:lang w:val="ru-RU"/>
              </w:rPr>
              <w:t>штаттық кесте)</w:t>
            </w:r>
            <w:r w:rsidR="00B31867">
              <w:rPr>
                <w:sz w:val="20"/>
                <w:szCs w:val="20"/>
                <w:lang w:val="ru-RU"/>
              </w:rPr>
              <w:t xml:space="preserve"> </w:t>
            </w:r>
          </w:p>
          <w:p w14:paraId="671EE9BE" w14:textId="77777777" w:rsidR="00B31867" w:rsidRDefault="00B31867" w:rsidP="00C80D12">
            <w:pPr>
              <w:pStyle w:val="11"/>
              <w:tabs>
                <w:tab w:val="left" w:pos="8931"/>
              </w:tabs>
              <w:jc w:val="both"/>
              <w:rPr>
                <w:rFonts w:ascii="Times New Roman" w:hAnsi="Times New Roman"/>
                <w:color w:val="FF0000"/>
                <w:sz w:val="20"/>
                <w:szCs w:val="20"/>
              </w:rPr>
            </w:pPr>
          </w:p>
          <w:bookmarkEnd w:id="11"/>
          <w:p w14:paraId="71E3CE72" w14:textId="47AE1F2D" w:rsidR="00C80D12" w:rsidRPr="00274B02" w:rsidRDefault="00C80D12" w:rsidP="00C80D12">
            <w:pPr>
              <w:pStyle w:val="11"/>
              <w:tabs>
                <w:tab w:val="left" w:pos="8931"/>
              </w:tabs>
              <w:jc w:val="both"/>
              <w:rPr>
                <w:rFonts w:ascii="Times New Roman" w:hAnsi="Times New Roman"/>
                <w:color w:val="000000"/>
                <w:sz w:val="20"/>
                <w:szCs w:val="20"/>
              </w:rPr>
            </w:pPr>
          </w:p>
        </w:tc>
      </w:tr>
      <w:tr w:rsidR="00C80D12" w:rsidRPr="008C438F" w14:paraId="62C98B96" w14:textId="77777777" w:rsidTr="007F4E68">
        <w:tc>
          <w:tcPr>
            <w:tcW w:w="1555" w:type="dxa"/>
            <w:vMerge w:val="restart"/>
          </w:tcPr>
          <w:p w14:paraId="3873861C" w14:textId="77777777" w:rsidR="00C80D12" w:rsidRPr="008C7766" w:rsidRDefault="00C80D12" w:rsidP="00C80D12">
            <w:pPr>
              <w:tabs>
                <w:tab w:val="left" w:pos="8931"/>
              </w:tabs>
              <w:spacing w:after="0" w:line="240" w:lineRule="auto"/>
              <w:jc w:val="both"/>
              <w:rPr>
                <w:bCs/>
                <w:sz w:val="20"/>
                <w:szCs w:val="20"/>
                <w:lang w:val="kk-KZ"/>
              </w:rPr>
            </w:pPr>
          </w:p>
        </w:tc>
        <w:tc>
          <w:tcPr>
            <w:tcW w:w="3827" w:type="dxa"/>
          </w:tcPr>
          <w:p w14:paraId="42ECB657" w14:textId="77777777" w:rsidR="00C80D12" w:rsidRPr="00274B02" w:rsidRDefault="00C80D12" w:rsidP="00C80D12">
            <w:pPr>
              <w:pStyle w:val="11"/>
              <w:tabs>
                <w:tab w:val="left" w:pos="8931"/>
              </w:tabs>
              <w:jc w:val="both"/>
              <w:rPr>
                <w:rFonts w:ascii="Times New Roman" w:hAnsi="Times New Roman"/>
                <w:bCs/>
                <w:color w:val="FF0000"/>
                <w:sz w:val="20"/>
                <w:szCs w:val="20"/>
                <w:u w:val="single"/>
              </w:rPr>
            </w:pPr>
            <w:r w:rsidRPr="00274B02">
              <w:rPr>
                <w:rFonts w:ascii="Times New Roman" w:hAnsi="Times New Roman"/>
                <w:color w:val="000000"/>
                <w:spacing w:val="1"/>
                <w:sz w:val="20"/>
                <w:szCs w:val="20"/>
                <w:shd w:val="clear" w:color="auto" w:fill="FFFFFF"/>
                <w:lang w:val="kk-KZ"/>
              </w:rPr>
              <w:t>1) Дейін</w:t>
            </w:r>
            <w:r w:rsidRPr="00274B02">
              <w:rPr>
                <w:rFonts w:ascii="Times New Roman" w:hAnsi="Times New Roman"/>
                <w:color w:val="000000"/>
                <w:spacing w:val="1"/>
                <w:sz w:val="20"/>
                <w:szCs w:val="20"/>
                <w:shd w:val="clear" w:color="auto" w:fill="FFFFFF"/>
              </w:rPr>
              <w:t>жоғары және бірінші санатты педагогтар, педагог-сарапшылар, педагог-зерттеушілер, педагог-шеберлер 0%, педагог-модераторлар-75%, санаты жоқ 25% (1 педагог) (олар үшін негізгі жұмыс орны лицензиат болып табылады, бастауыш деңгейдегі педагогтардың жалпы санынан) шағын жинақты мектептер үшін кемінде 20%; жалпы білім беретін мектептер, мектеп-гимназиялар, мектеп-лицейлер үшін кемінде 25%; гимназиялар үшін кемінде 30%)</w:t>
            </w:r>
          </w:p>
        </w:tc>
        <w:tc>
          <w:tcPr>
            <w:tcW w:w="10064" w:type="dxa"/>
            <w:gridSpan w:val="2"/>
          </w:tcPr>
          <w:p w14:paraId="25F322AB" w14:textId="3F3F5E59" w:rsidR="005434FA" w:rsidRDefault="005434FA" w:rsidP="00F8563D">
            <w:pPr>
              <w:spacing w:after="0" w:line="240" w:lineRule="auto"/>
              <w:jc w:val="both"/>
              <w:rPr>
                <w:sz w:val="20"/>
                <w:szCs w:val="20"/>
                <w:lang w:val="ru-RU" w:eastAsia="ru-RU"/>
              </w:rPr>
            </w:pPr>
            <w:r w:rsidRPr="00274B02">
              <w:rPr>
                <w:rFonts w:eastAsia="Calibri"/>
                <w:color w:val="000000"/>
                <w:sz w:val="20"/>
                <w:szCs w:val="20"/>
                <w:lang w:val="ru-RU" w:eastAsia="ru-RU"/>
              </w:rPr>
              <w:t>Мектептің педагогикалық құрамын біліктілік санаттары бойынша зерттей келе, анықталды</w:t>
            </w:r>
            <w:proofErr w:type="gramStart"/>
            <w:r w:rsidR="00143A45" w:rsidRPr="00143A45">
              <w:rPr>
                <w:sz w:val="20"/>
                <w:szCs w:val="20"/>
                <w:lang w:val="ru-RU" w:eastAsia="ru-RU"/>
              </w:rPr>
              <w:t>:</w:t>
            </w:r>
            <w:proofErr w:type="gramEnd"/>
            <w:r w:rsidR="00143A45" w:rsidRPr="00143A45">
              <w:rPr>
                <w:sz w:val="20"/>
                <w:szCs w:val="20"/>
                <w:lang w:val="ru-RU" w:eastAsia="ru-RU"/>
              </w:rPr>
              <w:t xml:space="preserve"> педагог-зерттеуші</w:t>
            </w:r>
            <w:r w:rsidR="00143A45">
              <w:rPr>
                <w:sz w:val="20"/>
                <w:szCs w:val="20"/>
                <w:lang w:val="ru-RU" w:eastAsia="ru-RU"/>
              </w:rPr>
              <w:t xml:space="preserve"> </w:t>
            </w:r>
            <w:r w:rsidR="00143A45" w:rsidRPr="00143A45">
              <w:rPr>
                <w:sz w:val="20"/>
                <w:szCs w:val="20"/>
                <w:lang w:val="ru-RU" w:eastAsia="ru-RU"/>
              </w:rPr>
              <w:t>- 1 (5%), педагог-сарапшы</w:t>
            </w:r>
            <w:r w:rsidR="00143A45">
              <w:rPr>
                <w:sz w:val="20"/>
                <w:szCs w:val="20"/>
                <w:lang w:val="ru-RU" w:eastAsia="ru-RU"/>
              </w:rPr>
              <w:t xml:space="preserve"> </w:t>
            </w:r>
            <w:r w:rsidR="00143A45" w:rsidRPr="00143A45">
              <w:rPr>
                <w:sz w:val="20"/>
                <w:szCs w:val="20"/>
                <w:lang w:val="ru-RU" w:eastAsia="ru-RU"/>
              </w:rPr>
              <w:t xml:space="preserve">- </w:t>
            </w:r>
            <w:r w:rsidR="00C20A6B">
              <w:rPr>
                <w:sz w:val="20"/>
                <w:szCs w:val="20"/>
                <w:lang w:val="ru-RU" w:eastAsia="ru-RU"/>
              </w:rPr>
              <w:t>6</w:t>
            </w:r>
            <w:r w:rsidR="00143A45" w:rsidRPr="00143A45">
              <w:rPr>
                <w:sz w:val="20"/>
                <w:szCs w:val="20"/>
                <w:lang w:val="ru-RU" w:eastAsia="ru-RU"/>
              </w:rPr>
              <w:t xml:space="preserve"> (</w:t>
            </w:r>
            <w:r w:rsidR="0031427A">
              <w:rPr>
                <w:sz w:val="20"/>
                <w:szCs w:val="20"/>
                <w:lang w:val="ru-RU" w:eastAsia="ru-RU"/>
              </w:rPr>
              <w:t>31</w:t>
            </w:r>
            <w:r w:rsidR="00143A45" w:rsidRPr="00143A45">
              <w:rPr>
                <w:sz w:val="20"/>
                <w:szCs w:val="20"/>
                <w:lang w:val="ru-RU" w:eastAsia="ru-RU"/>
              </w:rPr>
              <w:t>%), педагог-модератор – 5 (2</w:t>
            </w:r>
            <w:r w:rsidR="0031427A">
              <w:rPr>
                <w:sz w:val="20"/>
                <w:szCs w:val="20"/>
                <w:lang w:val="ru-RU" w:eastAsia="ru-RU"/>
              </w:rPr>
              <w:t>6</w:t>
            </w:r>
            <w:r w:rsidR="00143A45" w:rsidRPr="00143A45">
              <w:rPr>
                <w:sz w:val="20"/>
                <w:szCs w:val="20"/>
                <w:lang w:val="ru-RU" w:eastAsia="ru-RU"/>
              </w:rPr>
              <w:t>%), біріншісіне ие -1 (5%), санаты жоқ – 6 (3</w:t>
            </w:r>
            <w:r w:rsidR="0031427A">
              <w:rPr>
                <w:sz w:val="20"/>
                <w:szCs w:val="20"/>
                <w:lang w:val="ru-RU" w:eastAsia="ru-RU"/>
              </w:rPr>
              <w:t>1</w:t>
            </w:r>
            <w:r w:rsidR="00143A45" w:rsidRPr="00143A45">
              <w:rPr>
                <w:sz w:val="20"/>
                <w:szCs w:val="20"/>
                <w:lang w:val="ru-RU" w:eastAsia="ru-RU"/>
              </w:rPr>
              <w:t>%).</w:t>
            </w:r>
          </w:p>
          <w:p w14:paraId="664B6A77" w14:textId="77777777" w:rsidR="00143A45" w:rsidRPr="00274B02" w:rsidRDefault="00143A45" w:rsidP="00F8563D">
            <w:pPr>
              <w:spacing w:after="0" w:line="240" w:lineRule="auto"/>
              <w:jc w:val="both"/>
              <w:rPr>
                <w:rFonts w:eastAsia="Calibri"/>
                <w:color w:val="000000"/>
                <w:sz w:val="20"/>
                <w:szCs w:val="20"/>
                <w:lang w:val="ru-RU" w:eastAsia="ru-RU"/>
              </w:rPr>
            </w:pPr>
          </w:p>
          <w:p w14:paraId="7B85AE31" w14:textId="77777777" w:rsidR="005434FA" w:rsidRPr="00274B02" w:rsidRDefault="005434FA" w:rsidP="005434FA">
            <w:pPr>
              <w:spacing w:after="0" w:line="240" w:lineRule="auto"/>
              <w:ind w:firstLine="360"/>
              <w:jc w:val="center"/>
              <w:rPr>
                <w:rFonts w:eastAsia="Calibri"/>
                <w:color w:val="000000"/>
                <w:sz w:val="20"/>
                <w:szCs w:val="20"/>
                <w:lang w:val="ru-RU" w:eastAsia="ru-RU"/>
              </w:rPr>
            </w:pPr>
            <w:r w:rsidRPr="00274B02">
              <w:rPr>
                <w:b/>
                <w:snapToGrid w:val="0"/>
                <w:sz w:val="20"/>
                <w:szCs w:val="20"/>
                <w:lang w:val="ru-RU" w:eastAsia="ru-RU"/>
              </w:rPr>
              <w:t>Біліктілік санаттары бойынша педагогикалық қызметкерлердің санын мониторингілеу</w:t>
            </w:r>
          </w:p>
          <w:tbl>
            <w:tblPr>
              <w:tblW w:w="5000" w:type="pct"/>
              <w:jc w:val="center"/>
              <w:tblLayout w:type="fixed"/>
              <w:tblLook w:val="04A0" w:firstRow="1" w:lastRow="0" w:firstColumn="1" w:lastColumn="0" w:noHBand="0" w:noVBand="1"/>
            </w:tblPr>
            <w:tblGrid>
              <w:gridCol w:w="1797"/>
              <w:gridCol w:w="1814"/>
              <w:gridCol w:w="600"/>
              <w:gridCol w:w="421"/>
              <w:gridCol w:w="1456"/>
              <w:gridCol w:w="582"/>
              <w:gridCol w:w="1165"/>
              <w:gridCol w:w="730"/>
              <w:gridCol w:w="1273"/>
            </w:tblGrid>
            <w:tr w:rsidR="005434FA" w:rsidRPr="008C438F" w14:paraId="2A83267E" w14:textId="77777777" w:rsidTr="005434FA">
              <w:trPr>
                <w:trHeight w:val="330"/>
                <w:jc w:val="center"/>
              </w:trPr>
              <w:tc>
                <w:tcPr>
                  <w:tcW w:w="913" w:type="pct"/>
                  <w:vMerge w:val="restart"/>
                  <w:tcBorders>
                    <w:top w:val="single" w:sz="4" w:space="0" w:color="auto"/>
                    <w:left w:val="single" w:sz="4" w:space="0" w:color="auto"/>
                    <w:right w:val="single" w:sz="4" w:space="0" w:color="auto"/>
                  </w:tcBorders>
                </w:tcPr>
                <w:p w14:paraId="52789738" w14:textId="77777777" w:rsidR="005434FA" w:rsidRPr="00274B02" w:rsidRDefault="005434FA" w:rsidP="005434FA">
                  <w:pPr>
                    <w:spacing w:after="0" w:line="240" w:lineRule="auto"/>
                    <w:jc w:val="center"/>
                    <w:rPr>
                      <w:rFonts w:eastAsia="Calibri"/>
                      <w:sz w:val="20"/>
                      <w:szCs w:val="20"/>
                      <w:lang w:val="ru-RU" w:eastAsia="ru-RU"/>
                    </w:rPr>
                  </w:pPr>
                  <w:r w:rsidRPr="00274B02">
                    <w:rPr>
                      <w:rFonts w:eastAsia="Calibri"/>
                      <w:sz w:val="20"/>
                      <w:szCs w:val="20"/>
                      <w:lang w:val="ru-RU" w:eastAsia="ru-RU"/>
                    </w:rPr>
                    <w:t>жыл</w:t>
                  </w:r>
                </w:p>
              </w:tc>
              <w:tc>
                <w:tcPr>
                  <w:tcW w:w="922" w:type="pct"/>
                  <w:vMerge w:val="restart"/>
                  <w:tcBorders>
                    <w:top w:val="single" w:sz="4" w:space="0" w:color="auto"/>
                    <w:left w:val="single" w:sz="4" w:space="0" w:color="auto"/>
                    <w:right w:val="single" w:sz="4" w:space="0" w:color="auto"/>
                  </w:tcBorders>
                </w:tcPr>
                <w:p w14:paraId="774E1E46" w14:textId="77777777" w:rsidR="005434FA" w:rsidRPr="00274B02" w:rsidRDefault="005434FA" w:rsidP="005434FA">
                  <w:pPr>
                    <w:spacing w:after="0" w:line="240" w:lineRule="auto"/>
                    <w:jc w:val="center"/>
                    <w:rPr>
                      <w:rFonts w:eastAsia="Calibri"/>
                      <w:sz w:val="20"/>
                      <w:szCs w:val="20"/>
                      <w:lang w:val="ru-RU" w:eastAsia="ru-RU"/>
                    </w:rPr>
                  </w:pPr>
                  <w:r w:rsidRPr="00274B02">
                    <w:rPr>
                      <w:rFonts w:eastAsia="Calibri"/>
                      <w:sz w:val="20"/>
                      <w:szCs w:val="20"/>
                      <w:lang w:val="ru-RU" w:eastAsia="ru-RU"/>
                    </w:rPr>
                    <w:t>педагогикалық қызметкерлердің саны, барлығы</w:t>
                  </w:r>
                </w:p>
              </w:tc>
              <w:tc>
                <w:tcPr>
                  <w:tcW w:w="3166" w:type="pct"/>
                  <w:gridSpan w:val="7"/>
                  <w:tcBorders>
                    <w:top w:val="single" w:sz="4" w:space="0" w:color="auto"/>
                    <w:left w:val="nil"/>
                    <w:bottom w:val="single" w:sz="4" w:space="0" w:color="auto"/>
                    <w:right w:val="single" w:sz="4" w:space="0" w:color="000000"/>
                  </w:tcBorders>
                  <w:shd w:val="clear" w:color="auto" w:fill="auto"/>
                  <w:vAlign w:val="center"/>
                </w:tcPr>
                <w:p w14:paraId="0AEC68F5" w14:textId="5EBD95B9" w:rsidR="005434FA" w:rsidRPr="00274B02" w:rsidRDefault="004548AA" w:rsidP="005434FA">
                  <w:pPr>
                    <w:spacing w:after="0" w:line="240" w:lineRule="auto"/>
                    <w:jc w:val="center"/>
                    <w:rPr>
                      <w:rFonts w:eastAsia="Calibri"/>
                      <w:sz w:val="20"/>
                      <w:szCs w:val="20"/>
                      <w:lang w:val="ru-RU" w:eastAsia="ru-RU"/>
                    </w:rPr>
                  </w:pPr>
                  <w:r w:rsidRPr="00274B02">
                    <w:rPr>
                      <w:rFonts w:eastAsia="Calibri"/>
                      <w:sz w:val="20"/>
                      <w:szCs w:val="20"/>
                      <w:lang w:val="ru-RU" w:eastAsia="ru-RU"/>
                    </w:rPr>
                    <w:t>оның ішінде</w:t>
                  </w:r>
                  <w:r w:rsidR="005434FA" w:rsidRPr="00274B02">
                    <w:rPr>
                      <w:rFonts w:eastAsia="Calibri"/>
                      <w:sz w:val="20"/>
                      <w:szCs w:val="20"/>
                      <w:lang w:val="ru-RU" w:eastAsia="ru-RU"/>
                    </w:rPr>
                    <w:t xml:space="preserve"> ішінде санаты барлар</w:t>
                  </w:r>
                </w:p>
              </w:tc>
            </w:tr>
            <w:tr w:rsidR="005434FA" w:rsidRPr="008C438F" w14:paraId="03B46237" w14:textId="77777777" w:rsidTr="00E2669B">
              <w:trPr>
                <w:trHeight w:val="561"/>
                <w:jc w:val="center"/>
              </w:trPr>
              <w:tc>
                <w:tcPr>
                  <w:tcW w:w="913" w:type="pct"/>
                  <w:vMerge/>
                  <w:tcBorders>
                    <w:left w:val="single" w:sz="4" w:space="0" w:color="auto"/>
                    <w:bottom w:val="single" w:sz="4" w:space="0" w:color="auto"/>
                    <w:right w:val="single" w:sz="4" w:space="0" w:color="auto"/>
                  </w:tcBorders>
                </w:tcPr>
                <w:p w14:paraId="04687F0D" w14:textId="77777777" w:rsidR="005434FA" w:rsidRPr="00274B02" w:rsidRDefault="005434FA" w:rsidP="005434FA">
                  <w:pPr>
                    <w:spacing w:after="0" w:line="240" w:lineRule="auto"/>
                    <w:jc w:val="center"/>
                    <w:rPr>
                      <w:rFonts w:eastAsia="Calibri"/>
                      <w:sz w:val="20"/>
                      <w:szCs w:val="20"/>
                      <w:lang w:val="ru-RU" w:eastAsia="ru-RU"/>
                    </w:rPr>
                  </w:pPr>
                </w:p>
              </w:tc>
              <w:tc>
                <w:tcPr>
                  <w:tcW w:w="922" w:type="pct"/>
                  <w:vMerge/>
                  <w:tcBorders>
                    <w:left w:val="single" w:sz="4" w:space="0" w:color="auto"/>
                    <w:bottom w:val="single" w:sz="4" w:space="0" w:color="auto"/>
                    <w:right w:val="single" w:sz="4" w:space="0" w:color="auto"/>
                  </w:tcBorders>
                </w:tcPr>
                <w:p w14:paraId="37DECFF1" w14:textId="77777777" w:rsidR="005434FA" w:rsidRPr="00274B02" w:rsidRDefault="005434FA" w:rsidP="005434FA">
                  <w:pPr>
                    <w:spacing w:after="0" w:line="240" w:lineRule="auto"/>
                    <w:jc w:val="center"/>
                    <w:rPr>
                      <w:rFonts w:eastAsia="Calibri"/>
                      <w:sz w:val="20"/>
                      <w:szCs w:val="20"/>
                      <w:lang w:val="ru-RU" w:eastAsia="ru-RU"/>
                    </w:rPr>
                  </w:pPr>
                </w:p>
              </w:tc>
              <w:tc>
                <w:tcPr>
                  <w:tcW w:w="305" w:type="pct"/>
                  <w:tcBorders>
                    <w:top w:val="nil"/>
                    <w:left w:val="nil"/>
                    <w:bottom w:val="single" w:sz="4" w:space="0" w:color="auto"/>
                    <w:right w:val="single" w:sz="4" w:space="0" w:color="auto"/>
                  </w:tcBorders>
                  <w:shd w:val="clear" w:color="auto" w:fill="auto"/>
                  <w:vAlign w:val="center"/>
                </w:tcPr>
                <w:p w14:paraId="2D6A794F" w14:textId="0A1C65F2" w:rsidR="005434FA" w:rsidRDefault="00143A45" w:rsidP="005434FA">
                  <w:pPr>
                    <w:spacing w:after="0" w:line="240" w:lineRule="auto"/>
                    <w:jc w:val="center"/>
                    <w:rPr>
                      <w:rFonts w:eastAsia="Calibri"/>
                      <w:sz w:val="20"/>
                      <w:szCs w:val="20"/>
                      <w:lang w:val="ru-RU" w:eastAsia="ru-RU"/>
                    </w:rPr>
                  </w:pPr>
                  <w:r>
                    <w:rPr>
                      <w:rFonts w:eastAsia="Calibri"/>
                      <w:sz w:val="20"/>
                      <w:szCs w:val="20"/>
                      <w:lang w:val="ru-RU" w:eastAsia="ru-RU"/>
                    </w:rPr>
                    <w:t>б</w:t>
                  </w:r>
                  <w:r w:rsidR="00E2669B" w:rsidRPr="00274B02">
                    <w:rPr>
                      <w:rFonts w:eastAsia="Calibri"/>
                      <w:sz w:val="20"/>
                      <w:szCs w:val="20"/>
                      <w:lang w:val="ru-RU" w:eastAsia="ru-RU"/>
                    </w:rPr>
                    <w:t>едагог</w:t>
                  </w:r>
                </w:p>
                <w:p w14:paraId="79DC2F8F" w14:textId="1C925246" w:rsidR="00143A45" w:rsidRPr="00274B02" w:rsidRDefault="00143A45" w:rsidP="005434FA">
                  <w:pPr>
                    <w:spacing w:after="0" w:line="240" w:lineRule="auto"/>
                    <w:jc w:val="center"/>
                    <w:rPr>
                      <w:rFonts w:eastAsia="Calibri"/>
                      <w:sz w:val="20"/>
                      <w:szCs w:val="20"/>
                      <w:lang w:val="ru-RU" w:eastAsia="ru-RU"/>
                    </w:rPr>
                  </w:pPr>
                  <w:r>
                    <w:rPr>
                      <w:rFonts w:eastAsia="Calibri"/>
                      <w:sz w:val="20"/>
                      <w:szCs w:val="20"/>
                      <w:lang w:val="ru-RU" w:eastAsia="ru-RU"/>
                    </w:rPr>
                    <w:t>б/к</w:t>
                  </w:r>
                </w:p>
              </w:tc>
              <w:tc>
                <w:tcPr>
                  <w:tcW w:w="214" w:type="pct"/>
                  <w:tcBorders>
                    <w:top w:val="nil"/>
                    <w:left w:val="nil"/>
                    <w:bottom w:val="single" w:sz="4" w:space="0" w:color="auto"/>
                    <w:right w:val="single" w:sz="4" w:space="0" w:color="auto"/>
                  </w:tcBorders>
                  <w:shd w:val="clear" w:color="auto" w:fill="auto"/>
                  <w:vAlign w:val="center"/>
                </w:tcPr>
                <w:p w14:paraId="0F196714" w14:textId="77777777" w:rsidR="005434FA" w:rsidRPr="00274B02" w:rsidRDefault="005434FA" w:rsidP="005434FA">
                  <w:pPr>
                    <w:spacing w:after="0" w:line="240" w:lineRule="auto"/>
                    <w:jc w:val="center"/>
                    <w:rPr>
                      <w:rFonts w:eastAsia="Calibri"/>
                      <w:sz w:val="20"/>
                      <w:szCs w:val="20"/>
                      <w:lang w:val="ru-RU" w:eastAsia="ru-RU"/>
                    </w:rPr>
                  </w:pPr>
                  <w:r w:rsidRPr="00274B02">
                    <w:rPr>
                      <w:rFonts w:eastAsia="Calibri"/>
                      <w:sz w:val="20"/>
                      <w:szCs w:val="20"/>
                      <w:lang w:eastAsia="ru-RU"/>
                    </w:rPr>
                    <w:t>II</w:t>
                  </w:r>
                </w:p>
              </w:tc>
              <w:tc>
                <w:tcPr>
                  <w:tcW w:w="740" w:type="pct"/>
                  <w:tcBorders>
                    <w:top w:val="nil"/>
                    <w:left w:val="nil"/>
                    <w:bottom w:val="single" w:sz="4" w:space="0" w:color="auto"/>
                    <w:right w:val="single" w:sz="4" w:space="0" w:color="auto"/>
                  </w:tcBorders>
                  <w:shd w:val="clear" w:color="auto" w:fill="auto"/>
                  <w:vAlign w:val="center"/>
                </w:tcPr>
                <w:p w14:paraId="5C9433EB" w14:textId="77777777" w:rsidR="005434FA" w:rsidRPr="00274B02" w:rsidRDefault="005434FA" w:rsidP="005434FA">
                  <w:pPr>
                    <w:spacing w:after="0" w:line="240" w:lineRule="auto"/>
                    <w:jc w:val="center"/>
                    <w:rPr>
                      <w:rFonts w:eastAsia="Calibri"/>
                      <w:sz w:val="20"/>
                      <w:szCs w:val="20"/>
                      <w:lang w:val="ru-RU" w:eastAsia="ru-RU"/>
                    </w:rPr>
                  </w:pPr>
                  <w:r w:rsidRPr="00274B02">
                    <w:rPr>
                      <w:rFonts w:eastAsia="Calibri"/>
                      <w:sz w:val="20"/>
                      <w:szCs w:val="20"/>
                      <w:lang w:val="ru-RU" w:eastAsia="ru-RU"/>
                    </w:rPr>
                    <w:t>педагог-модератор</w:t>
                  </w:r>
                </w:p>
              </w:tc>
              <w:tc>
                <w:tcPr>
                  <w:tcW w:w="296" w:type="pct"/>
                  <w:tcBorders>
                    <w:top w:val="nil"/>
                    <w:left w:val="nil"/>
                    <w:bottom w:val="single" w:sz="4" w:space="0" w:color="auto"/>
                    <w:right w:val="single" w:sz="4" w:space="0" w:color="auto"/>
                  </w:tcBorders>
                  <w:shd w:val="clear" w:color="auto" w:fill="auto"/>
                  <w:vAlign w:val="center"/>
                </w:tcPr>
                <w:p w14:paraId="3C98AD6A" w14:textId="77777777" w:rsidR="005434FA" w:rsidRPr="00274B02" w:rsidRDefault="005434FA" w:rsidP="005434FA">
                  <w:pPr>
                    <w:spacing w:after="0" w:line="240" w:lineRule="auto"/>
                    <w:jc w:val="center"/>
                    <w:rPr>
                      <w:rFonts w:eastAsia="Calibri"/>
                      <w:sz w:val="20"/>
                      <w:szCs w:val="20"/>
                      <w:lang w:val="ru-RU" w:eastAsia="ru-RU"/>
                    </w:rPr>
                  </w:pPr>
                  <w:r w:rsidRPr="00274B02">
                    <w:rPr>
                      <w:rFonts w:eastAsia="Calibri"/>
                      <w:sz w:val="20"/>
                      <w:szCs w:val="20"/>
                      <w:lang w:eastAsia="ru-RU"/>
                    </w:rPr>
                    <w:t>I</w:t>
                  </w:r>
                </w:p>
              </w:tc>
              <w:tc>
                <w:tcPr>
                  <w:tcW w:w="592" w:type="pct"/>
                  <w:tcBorders>
                    <w:top w:val="nil"/>
                    <w:left w:val="nil"/>
                    <w:bottom w:val="single" w:sz="4" w:space="0" w:color="auto"/>
                    <w:right w:val="single" w:sz="4" w:space="0" w:color="auto"/>
                  </w:tcBorders>
                  <w:shd w:val="clear" w:color="auto" w:fill="auto"/>
                  <w:vAlign w:val="center"/>
                </w:tcPr>
                <w:p w14:paraId="48419CB1" w14:textId="77777777" w:rsidR="005434FA" w:rsidRPr="00274B02" w:rsidRDefault="005434FA" w:rsidP="005434FA">
                  <w:pPr>
                    <w:spacing w:after="0" w:line="240" w:lineRule="auto"/>
                    <w:jc w:val="center"/>
                    <w:rPr>
                      <w:rFonts w:eastAsia="Calibri"/>
                      <w:sz w:val="20"/>
                      <w:szCs w:val="20"/>
                      <w:lang w:val="ru-RU" w:eastAsia="ru-RU"/>
                    </w:rPr>
                  </w:pPr>
                  <w:r w:rsidRPr="00274B02">
                    <w:rPr>
                      <w:rFonts w:eastAsia="Calibri"/>
                      <w:sz w:val="20"/>
                      <w:szCs w:val="20"/>
                      <w:lang w:val="ru-RU" w:eastAsia="ru-RU"/>
                    </w:rPr>
                    <w:t>педагог –сарапшы</w:t>
                  </w:r>
                </w:p>
              </w:tc>
              <w:tc>
                <w:tcPr>
                  <w:tcW w:w="371" w:type="pct"/>
                  <w:tcBorders>
                    <w:top w:val="nil"/>
                    <w:left w:val="nil"/>
                    <w:bottom w:val="single" w:sz="4" w:space="0" w:color="auto"/>
                    <w:right w:val="single" w:sz="4" w:space="0" w:color="auto"/>
                  </w:tcBorders>
                  <w:shd w:val="clear" w:color="auto" w:fill="auto"/>
                  <w:vAlign w:val="center"/>
                </w:tcPr>
                <w:p w14:paraId="1824FC55" w14:textId="77777777" w:rsidR="005434FA" w:rsidRPr="00274B02" w:rsidRDefault="005434FA" w:rsidP="005434FA">
                  <w:pPr>
                    <w:spacing w:after="0" w:line="240" w:lineRule="auto"/>
                    <w:jc w:val="center"/>
                    <w:rPr>
                      <w:rFonts w:eastAsia="Calibri"/>
                      <w:sz w:val="20"/>
                      <w:szCs w:val="20"/>
                      <w:lang w:val="ru-RU" w:eastAsia="ru-RU"/>
                    </w:rPr>
                  </w:pPr>
                  <w:proofErr w:type="spellStart"/>
                  <w:r w:rsidRPr="00274B02">
                    <w:rPr>
                      <w:rFonts w:eastAsia="Calibri"/>
                      <w:sz w:val="20"/>
                      <w:szCs w:val="20"/>
                      <w:lang w:val="ru-RU" w:eastAsia="ru-RU"/>
                    </w:rPr>
                    <w:t>жоғары</w:t>
                  </w:r>
                  <w:proofErr w:type="spellEnd"/>
                </w:p>
              </w:tc>
              <w:tc>
                <w:tcPr>
                  <w:tcW w:w="647" w:type="pct"/>
                  <w:tcBorders>
                    <w:top w:val="nil"/>
                    <w:left w:val="nil"/>
                    <w:bottom w:val="single" w:sz="4" w:space="0" w:color="auto"/>
                    <w:right w:val="single" w:sz="4" w:space="0" w:color="auto"/>
                  </w:tcBorders>
                  <w:shd w:val="clear" w:color="auto" w:fill="auto"/>
                  <w:vAlign w:val="center"/>
                </w:tcPr>
                <w:p w14:paraId="5DF10E09" w14:textId="77777777" w:rsidR="005434FA" w:rsidRPr="00274B02" w:rsidRDefault="005434FA" w:rsidP="005434FA">
                  <w:pPr>
                    <w:spacing w:after="0" w:line="240" w:lineRule="auto"/>
                    <w:jc w:val="center"/>
                    <w:rPr>
                      <w:rFonts w:eastAsia="Calibri"/>
                      <w:sz w:val="20"/>
                      <w:szCs w:val="20"/>
                      <w:lang w:val="ru-RU" w:eastAsia="ru-RU"/>
                    </w:rPr>
                  </w:pPr>
                  <w:r w:rsidRPr="00274B02">
                    <w:rPr>
                      <w:rFonts w:eastAsia="Calibri"/>
                      <w:sz w:val="20"/>
                      <w:szCs w:val="20"/>
                      <w:lang w:val="ru-RU" w:eastAsia="ru-RU"/>
                    </w:rPr>
                    <w:t>педагог-зерттеуші</w:t>
                  </w:r>
                </w:p>
              </w:tc>
            </w:tr>
            <w:tr w:rsidR="005434FA" w:rsidRPr="008C438F" w14:paraId="113F47FC" w14:textId="77777777" w:rsidTr="00E2669B">
              <w:trPr>
                <w:trHeight w:val="163"/>
                <w:jc w:val="center"/>
              </w:trPr>
              <w:tc>
                <w:tcPr>
                  <w:tcW w:w="913" w:type="pct"/>
                  <w:tcBorders>
                    <w:top w:val="single" w:sz="4" w:space="0" w:color="auto"/>
                    <w:left w:val="single" w:sz="4" w:space="0" w:color="auto"/>
                    <w:bottom w:val="single" w:sz="4" w:space="0" w:color="auto"/>
                    <w:right w:val="single" w:sz="4" w:space="0" w:color="auto"/>
                  </w:tcBorders>
                </w:tcPr>
                <w:p w14:paraId="408EBD87" w14:textId="2896DCEF" w:rsidR="005434FA" w:rsidRPr="00274B02" w:rsidRDefault="005434FA" w:rsidP="005434FA">
                  <w:pPr>
                    <w:spacing w:after="0" w:line="240" w:lineRule="auto"/>
                    <w:jc w:val="center"/>
                    <w:rPr>
                      <w:rFonts w:eastAsia="Calibri"/>
                      <w:sz w:val="20"/>
                      <w:szCs w:val="20"/>
                      <w:lang w:val="ru-RU" w:eastAsia="ru-RU"/>
                    </w:rPr>
                  </w:pPr>
                  <w:r w:rsidRPr="00274B02">
                    <w:rPr>
                      <w:rFonts w:eastAsia="Calibri"/>
                      <w:sz w:val="20"/>
                      <w:szCs w:val="20"/>
                      <w:lang w:val="ru-RU" w:eastAsia="ru-RU"/>
                    </w:rPr>
                    <w:t>202</w:t>
                  </w:r>
                  <w:r w:rsidR="0031427A">
                    <w:rPr>
                      <w:rFonts w:eastAsia="Calibri"/>
                      <w:sz w:val="20"/>
                      <w:szCs w:val="20"/>
                      <w:lang w:val="ru-RU" w:eastAsia="ru-RU"/>
                    </w:rPr>
                    <w:t>3</w:t>
                  </w:r>
                  <w:r w:rsidRPr="00274B02">
                    <w:rPr>
                      <w:rFonts w:eastAsia="Calibri"/>
                      <w:sz w:val="20"/>
                      <w:szCs w:val="20"/>
                      <w:lang w:val="ru-RU" w:eastAsia="ru-RU"/>
                    </w:rPr>
                    <w:t>-202</w:t>
                  </w:r>
                  <w:r w:rsidR="0031427A">
                    <w:rPr>
                      <w:rFonts w:eastAsia="Calibri"/>
                      <w:sz w:val="20"/>
                      <w:szCs w:val="20"/>
                      <w:lang w:val="ru-RU" w:eastAsia="ru-RU"/>
                    </w:rPr>
                    <w:t>4</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9CDFE" w14:textId="1312216E" w:rsidR="005434FA" w:rsidRPr="00274B02" w:rsidRDefault="00143A45" w:rsidP="005434FA">
                  <w:pPr>
                    <w:spacing w:after="0" w:line="240" w:lineRule="auto"/>
                    <w:jc w:val="center"/>
                    <w:rPr>
                      <w:rFonts w:eastAsia="Calibri"/>
                      <w:sz w:val="20"/>
                      <w:szCs w:val="20"/>
                      <w:lang w:val="ru-RU" w:eastAsia="ru-RU"/>
                    </w:rPr>
                  </w:pPr>
                  <w:r>
                    <w:rPr>
                      <w:rFonts w:eastAsia="Calibri"/>
                      <w:sz w:val="20"/>
                      <w:szCs w:val="20"/>
                      <w:lang w:val="ru-RU" w:eastAsia="ru-RU"/>
                    </w:rPr>
                    <w:t>1</w:t>
                  </w:r>
                  <w:r w:rsidR="0031427A">
                    <w:rPr>
                      <w:rFonts w:eastAsia="Calibri"/>
                      <w:sz w:val="20"/>
                      <w:szCs w:val="20"/>
                      <w:lang w:val="ru-RU" w:eastAsia="ru-RU"/>
                    </w:rPr>
                    <w:t>9</w:t>
                  </w:r>
                </w:p>
              </w:tc>
              <w:tc>
                <w:tcPr>
                  <w:tcW w:w="305" w:type="pct"/>
                  <w:tcBorders>
                    <w:top w:val="single" w:sz="4" w:space="0" w:color="auto"/>
                    <w:left w:val="nil"/>
                    <w:bottom w:val="single" w:sz="4" w:space="0" w:color="auto"/>
                    <w:right w:val="single" w:sz="4" w:space="0" w:color="auto"/>
                  </w:tcBorders>
                  <w:shd w:val="clear" w:color="auto" w:fill="auto"/>
                  <w:noWrap/>
                  <w:vAlign w:val="center"/>
                </w:tcPr>
                <w:p w14:paraId="76305CF7" w14:textId="7E7F9E45" w:rsidR="005434FA" w:rsidRPr="00274B02" w:rsidRDefault="00143A45" w:rsidP="005434FA">
                  <w:pPr>
                    <w:spacing w:after="0" w:line="240" w:lineRule="auto"/>
                    <w:jc w:val="center"/>
                    <w:rPr>
                      <w:rFonts w:eastAsia="Calibri"/>
                      <w:sz w:val="20"/>
                      <w:szCs w:val="20"/>
                      <w:lang w:val="ru-RU" w:eastAsia="ru-RU"/>
                    </w:rPr>
                  </w:pPr>
                  <w:r>
                    <w:rPr>
                      <w:rFonts w:eastAsia="Calibri"/>
                      <w:sz w:val="20"/>
                      <w:szCs w:val="20"/>
                      <w:lang w:val="ru-RU" w:eastAsia="ru-RU"/>
                    </w:rPr>
                    <w:t>6</w:t>
                  </w:r>
                </w:p>
              </w:tc>
              <w:tc>
                <w:tcPr>
                  <w:tcW w:w="214" w:type="pct"/>
                  <w:tcBorders>
                    <w:top w:val="single" w:sz="4" w:space="0" w:color="auto"/>
                    <w:left w:val="nil"/>
                    <w:bottom w:val="single" w:sz="4" w:space="0" w:color="auto"/>
                    <w:right w:val="single" w:sz="4" w:space="0" w:color="auto"/>
                  </w:tcBorders>
                  <w:shd w:val="clear" w:color="auto" w:fill="auto"/>
                  <w:noWrap/>
                  <w:vAlign w:val="center"/>
                </w:tcPr>
                <w:p w14:paraId="386B6BD0" w14:textId="10CA7553" w:rsidR="005434FA" w:rsidRPr="00274B02" w:rsidRDefault="00143A45" w:rsidP="005434FA">
                  <w:pPr>
                    <w:spacing w:after="0" w:line="240" w:lineRule="auto"/>
                    <w:jc w:val="center"/>
                    <w:rPr>
                      <w:rFonts w:eastAsia="Calibri"/>
                      <w:sz w:val="20"/>
                      <w:szCs w:val="20"/>
                      <w:lang w:val="ru-RU" w:eastAsia="ru-RU"/>
                    </w:rPr>
                  </w:pPr>
                  <w:r>
                    <w:rPr>
                      <w:rFonts w:eastAsia="Calibri"/>
                      <w:sz w:val="20"/>
                      <w:szCs w:val="20"/>
                      <w:lang w:val="ru-RU" w:eastAsia="ru-RU"/>
                    </w:rPr>
                    <w:t>0</w:t>
                  </w:r>
                </w:p>
              </w:tc>
              <w:tc>
                <w:tcPr>
                  <w:tcW w:w="740" w:type="pct"/>
                  <w:tcBorders>
                    <w:top w:val="single" w:sz="4" w:space="0" w:color="auto"/>
                    <w:left w:val="nil"/>
                    <w:bottom w:val="single" w:sz="4" w:space="0" w:color="auto"/>
                    <w:right w:val="single" w:sz="4" w:space="0" w:color="auto"/>
                  </w:tcBorders>
                  <w:shd w:val="clear" w:color="auto" w:fill="auto"/>
                  <w:vAlign w:val="center"/>
                </w:tcPr>
                <w:p w14:paraId="0C13DC9D" w14:textId="2098E89F" w:rsidR="005434FA" w:rsidRPr="00274B02" w:rsidRDefault="00143A45" w:rsidP="005434FA">
                  <w:pPr>
                    <w:spacing w:after="0" w:line="240" w:lineRule="auto"/>
                    <w:jc w:val="center"/>
                    <w:rPr>
                      <w:rFonts w:eastAsia="Calibri"/>
                      <w:sz w:val="20"/>
                      <w:szCs w:val="20"/>
                      <w:lang w:val="ru-RU" w:eastAsia="ru-RU"/>
                    </w:rPr>
                  </w:pPr>
                  <w:r>
                    <w:rPr>
                      <w:rFonts w:eastAsia="Calibri"/>
                      <w:sz w:val="20"/>
                      <w:szCs w:val="20"/>
                      <w:lang w:val="ru-RU" w:eastAsia="ru-RU"/>
                    </w:rPr>
                    <w:t>5</w:t>
                  </w:r>
                </w:p>
              </w:tc>
              <w:tc>
                <w:tcPr>
                  <w:tcW w:w="296" w:type="pct"/>
                  <w:tcBorders>
                    <w:top w:val="single" w:sz="4" w:space="0" w:color="auto"/>
                    <w:left w:val="nil"/>
                    <w:bottom w:val="single" w:sz="4" w:space="0" w:color="auto"/>
                    <w:right w:val="single" w:sz="4" w:space="0" w:color="auto"/>
                  </w:tcBorders>
                  <w:shd w:val="clear" w:color="auto" w:fill="auto"/>
                  <w:vAlign w:val="center"/>
                </w:tcPr>
                <w:p w14:paraId="71032289" w14:textId="76E646E4" w:rsidR="005434FA" w:rsidRPr="00274B02" w:rsidRDefault="00143A45" w:rsidP="005434FA">
                  <w:pPr>
                    <w:spacing w:after="0" w:line="240" w:lineRule="auto"/>
                    <w:jc w:val="center"/>
                    <w:rPr>
                      <w:rFonts w:eastAsia="Calibri"/>
                      <w:sz w:val="20"/>
                      <w:szCs w:val="20"/>
                      <w:lang w:val="ru-RU" w:eastAsia="ru-RU"/>
                    </w:rPr>
                  </w:pPr>
                  <w:r>
                    <w:rPr>
                      <w:rFonts w:eastAsia="Calibri"/>
                      <w:sz w:val="20"/>
                      <w:szCs w:val="20"/>
                      <w:lang w:val="ru-RU" w:eastAsia="ru-RU"/>
                    </w:rPr>
                    <w:t>1</w:t>
                  </w:r>
                </w:p>
              </w:tc>
              <w:tc>
                <w:tcPr>
                  <w:tcW w:w="592" w:type="pct"/>
                  <w:tcBorders>
                    <w:top w:val="single" w:sz="4" w:space="0" w:color="auto"/>
                    <w:left w:val="nil"/>
                    <w:bottom w:val="single" w:sz="4" w:space="0" w:color="auto"/>
                    <w:right w:val="single" w:sz="4" w:space="0" w:color="auto"/>
                  </w:tcBorders>
                  <w:shd w:val="clear" w:color="auto" w:fill="auto"/>
                  <w:vAlign w:val="center"/>
                </w:tcPr>
                <w:p w14:paraId="2050E81E" w14:textId="472D551F" w:rsidR="005434FA" w:rsidRPr="00274B02" w:rsidRDefault="0031427A" w:rsidP="005434FA">
                  <w:pPr>
                    <w:spacing w:after="0" w:line="240" w:lineRule="auto"/>
                    <w:jc w:val="center"/>
                    <w:rPr>
                      <w:rFonts w:eastAsia="Calibri"/>
                      <w:sz w:val="20"/>
                      <w:szCs w:val="20"/>
                      <w:lang w:val="ru-RU" w:eastAsia="ru-RU"/>
                    </w:rPr>
                  </w:pPr>
                  <w:r>
                    <w:rPr>
                      <w:rFonts w:eastAsia="Calibri"/>
                      <w:sz w:val="20"/>
                      <w:szCs w:val="20"/>
                      <w:lang w:val="ru-RU" w:eastAsia="ru-RU"/>
                    </w:rPr>
                    <w:t>6</w:t>
                  </w:r>
                </w:p>
              </w:tc>
              <w:tc>
                <w:tcPr>
                  <w:tcW w:w="371" w:type="pct"/>
                  <w:tcBorders>
                    <w:top w:val="single" w:sz="4" w:space="0" w:color="auto"/>
                    <w:left w:val="nil"/>
                    <w:bottom w:val="single" w:sz="4" w:space="0" w:color="auto"/>
                    <w:right w:val="single" w:sz="4" w:space="0" w:color="auto"/>
                  </w:tcBorders>
                  <w:shd w:val="clear" w:color="auto" w:fill="auto"/>
                  <w:noWrap/>
                  <w:vAlign w:val="center"/>
                </w:tcPr>
                <w:p w14:paraId="5AE59499" w14:textId="6B6367F1" w:rsidR="005434FA" w:rsidRPr="00274B02" w:rsidRDefault="00143A45" w:rsidP="005434FA">
                  <w:pPr>
                    <w:spacing w:after="0" w:line="240" w:lineRule="auto"/>
                    <w:jc w:val="center"/>
                    <w:rPr>
                      <w:rFonts w:eastAsia="Calibri"/>
                      <w:sz w:val="20"/>
                      <w:szCs w:val="20"/>
                      <w:lang w:val="ru-RU" w:eastAsia="ru-RU"/>
                    </w:rPr>
                  </w:pPr>
                  <w:r>
                    <w:rPr>
                      <w:rFonts w:eastAsia="Calibri"/>
                      <w:sz w:val="20"/>
                      <w:szCs w:val="20"/>
                      <w:lang w:val="ru-RU" w:eastAsia="ru-RU"/>
                    </w:rPr>
                    <w:t>0</w:t>
                  </w:r>
                </w:p>
              </w:tc>
              <w:tc>
                <w:tcPr>
                  <w:tcW w:w="647" w:type="pct"/>
                  <w:tcBorders>
                    <w:top w:val="single" w:sz="4" w:space="0" w:color="auto"/>
                    <w:left w:val="nil"/>
                    <w:bottom w:val="single" w:sz="4" w:space="0" w:color="auto"/>
                    <w:right w:val="single" w:sz="4" w:space="0" w:color="auto"/>
                  </w:tcBorders>
                  <w:shd w:val="clear" w:color="auto" w:fill="auto"/>
                  <w:vAlign w:val="center"/>
                </w:tcPr>
                <w:p w14:paraId="34829949" w14:textId="524C7288" w:rsidR="005434FA" w:rsidRPr="00274B02" w:rsidRDefault="00143A45" w:rsidP="005434FA">
                  <w:pPr>
                    <w:spacing w:after="0" w:line="240" w:lineRule="auto"/>
                    <w:jc w:val="center"/>
                    <w:rPr>
                      <w:rFonts w:eastAsia="Calibri"/>
                      <w:sz w:val="20"/>
                      <w:szCs w:val="20"/>
                      <w:lang w:val="ru-RU" w:eastAsia="ru-RU"/>
                    </w:rPr>
                  </w:pPr>
                  <w:r>
                    <w:rPr>
                      <w:rFonts w:eastAsia="Calibri"/>
                      <w:sz w:val="20"/>
                      <w:szCs w:val="20"/>
                      <w:lang w:val="ru-RU" w:eastAsia="ru-RU"/>
                    </w:rPr>
                    <w:t>1</w:t>
                  </w:r>
                </w:p>
              </w:tc>
            </w:tr>
          </w:tbl>
          <w:p w14:paraId="705A15E6" w14:textId="77777777" w:rsidR="00143A45" w:rsidRDefault="00143A45" w:rsidP="00143A45">
            <w:pPr>
              <w:spacing w:after="0" w:line="240" w:lineRule="auto"/>
              <w:jc w:val="both"/>
              <w:rPr>
                <w:sz w:val="20"/>
                <w:szCs w:val="20"/>
                <w:lang w:val="ru-RU" w:eastAsia="ru-RU"/>
              </w:rPr>
            </w:pPr>
          </w:p>
          <w:p w14:paraId="135840EB" w14:textId="77777777" w:rsidR="00143A45" w:rsidRDefault="00EB19AF" w:rsidP="00143A45">
            <w:pPr>
              <w:spacing w:after="0" w:line="240" w:lineRule="auto"/>
              <w:jc w:val="both"/>
              <w:rPr>
                <w:sz w:val="20"/>
                <w:szCs w:val="20"/>
                <w:lang w:val="ru-RU" w:eastAsia="ru-RU"/>
              </w:rPr>
            </w:pPr>
            <w:r w:rsidRPr="00274B02">
              <w:rPr>
                <w:sz w:val="20"/>
                <w:szCs w:val="20"/>
                <w:lang w:val="ru-RU" w:eastAsia="ru-RU"/>
              </w:rPr>
              <w:t>Педагогтардың санаттарын талдаудың барлық деректері ҰББҚ деректер базасымен сәйкес келеді.</w:t>
            </w:r>
            <w:r w:rsidR="00143A45">
              <w:rPr>
                <w:sz w:val="20"/>
                <w:szCs w:val="20"/>
                <w:lang w:val="ru-RU" w:eastAsia="ru-RU"/>
              </w:rPr>
              <w:t xml:space="preserve"> </w:t>
            </w:r>
          </w:p>
          <w:p w14:paraId="3A9D92C1" w14:textId="513816B8" w:rsidR="007E5F9C" w:rsidRDefault="007E5F9C" w:rsidP="00143A45">
            <w:pPr>
              <w:spacing w:after="0" w:line="240" w:lineRule="auto"/>
              <w:jc w:val="both"/>
              <w:rPr>
                <w:color w:val="000000"/>
                <w:sz w:val="20"/>
                <w:szCs w:val="20"/>
                <w:lang w:val="ru-RU"/>
              </w:rPr>
            </w:pPr>
            <w:bookmarkStart w:id="12" w:name="_Hlk170189341"/>
            <w:bookmarkStart w:id="13" w:name="_Hlk170189777"/>
            <w:r w:rsidRPr="00B31867">
              <w:rPr>
                <w:color w:val="FF0000"/>
                <w:sz w:val="20"/>
                <w:szCs w:val="20"/>
              </w:rPr>
              <w:t>PDF</w:t>
            </w:r>
            <w:r w:rsidRPr="007E5F9C">
              <w:rPr>
                <w:color w:val="FF0000"/>
                <w:sz w:val="20"/>
                <w:szCs w:val="20"/>
                <w:lang w:val="ru-RU"/>
              </w:rPr>
              <w:t xml:space="preserve"> №2</w:t>
            </w:r>
            <w:r w:rsidR="0031427A">
              <w:rPr>
                <w:color w:val="FF0000"/>
                <w:sz w:val="20"/>
                <w:szCs w:val="20"/>
                <w:lang w:val="ru-RU"/>
              </w:rPr>
              <w:t xml:space="preserve">2 </w:t>
            </w:r>
            <w:hyperlink r:id="rId27" w:history="1">
              <w:r w:rsidR="00781143" w:rsidRPr="00691B1A">
                <w:rPr>
                  <w:rStyle w:val="ad"/>
                  <w:sz w:val="20"/>
                  <w:szCs w:val="20"/>
                  <w:lang w:val="ru-RU"/>
                </w:rPr>
                <w:t>https://cloud.mail.ru/public/Ni4D/Du9fdRmqi</w:t>
              </w:r>
            </w:hyperlink>
            <w:r w:rsidR="00781143">
              <w:rPr>
                <w:color w:val="000000"/>
                <w:sz w:val="20"/>
                <w:szCs w:val="20"/>
                <w:lang w:val="ru-RU"/>
              </w:rPr>
              <w:t xml:space="preserve"> </w:t>
            </w:r>
            <w:r w:rsidR="00781143" w:rsidRPr="007E5F9C">
              <w:rPr>
                <w:color w:val="000000"/>
                <w:sz w:val="20"/>
                <w:szCs w:val="20"/>
                <w:lang w:val="ru-RU"/>
              </w:rPr>
              <w:t>(біліктілік санатын беру туралы куәлік)</w:t>
            </w:r>
            <w:bookmarkEnd w:id="12"/>
            <w:r w:rsidR="00781143" w:rsidRPr="00781143">
              <w:rPr>
                <w:lang w:val="ru-RU"/>
              </w:rPr>
              <w:t xml:space="preserve"> </w:t>
            </w:r>
            <w:r w:rsidR="00781143" w:rsidRPr="00B31867">
              <w:rPr>
                <w:color w:val="FF0000"/>
                <w:sz w:val="20"/>
                <w:szCs w:val="20"/>
              </w:rPr>
              <w:t>PDF</w:t>
            </w:r>
            <w:r w:rsidR="00781143" w:rsidRPr="007E5F9C">
              <w:rPr>
                <w:color w:val="FF0000"/>
                <w:sz w:val="20"/>
                <w:szCs w:val="20"/>
                <w:lang w:val="ru-RU"/>
              </w:rPr>
              <w:t xml:space="preserve"> №2</w:t>
            </w:r>
            <w:r w:rsidR="003915C6">
              <w:rPr>
                <w:color w:val="FF0000"/>
                <w:sz w:val="20"/>
                <w:szCs w:val="20"/>
                <w:lang w:val="ru-RU"/>
              </w:rPr>
              <w:t>3</w:t>
            </w:r>
            <w:r w:rsidR="00781143">
              <w:rPr>
                <w:color w:val="FF0000"/>
                <w:sz w:val="20"/>
                <w:szCs w:val="20"/>
                <w:lang w:val="ru-RU"/>
              </w:rPr>
              <w:t xml:space="preserve"> </w:t>
            </w:r>
            <w:hyperlink r:id="rId28" w:history="1">
              <w:r w:rsidR="00781143" w:rsidRPr="00691B1A">
                <w:rPr>
                  <w:rStyle w:val="ad"/>
                  <w:sz w:val="20"/>
                  <w:szCs w:val="20"/>
                  <w:lang w:val="ru-RU"/>
                </w:rPr>
                <w:t>https://cloud.mail.ru/public/RjaG/fh9V67ACP</w:t>
              </w:r>
            </w:hyperlink>
            <w:r w:rsidR="00781143">
              <w:rPr>
                <w:color w:val="000000"/>
                <w:sz w:val="20"/>
                <w:szCs w:val="20"/>
                <w:lang w:val="ru-RU"/>
              </w:rPr>
              <w:t xml:space="preserve"> (санаттарды ұзарту туралы бұйрықтар) </w:t>
            </w:r>
          </w:p>
          <w:bookmarkEnd w:id="13"/>
          <w:p w14:paraId="0E1BFD1A" w14:textId="245DBC01" w:rsidR="00781143" w:rsidRPr="00274B02" w:rsidRDefault="00781143" w:rsidP="00143A45">
            <w:pPr>
              <w:spacing w:after="0" w:line="240" w:lineRule="auto"/>
              <w:jc w:val="both"/>
              <w:rPr>
                <w:sz w:val="20"/>
                <w:szCs w:val="20"/>
                <w:lang w:val="ru-RU" w:eastAsia="ru-RU"/>
              </w:rPr>
            </w:pPr>
          </w:p>
        </w:tc>
      </w:tr>
      <w:tr w:rsidR="00C80D12" w:rsidRPr="008C438F" w14:paraId="04A9DAF9" w14:textId="77777777" w:rsidTr="007F4E68">
        <w:tc>
          <w:tcPr>
            <w:tcW w:w="1555" w:type="dxa"/>
            <w:vMerge/>
          </w:tcPr>
          <w:p w14:paraId="68FCDBB9" w14:textId="77777777" w:rsidR="00C80D12" w:rsidRPr="008C7766" w:rsidRDefault="00C80D12" w:rsidP="00C80D12">
            <w:pPr>
              <w:tabs>
                <w:tab w:val="left" w:pos="8931"/>
              </w:tabs>
              <w:spacing w:after="0" w:line="240" w:lineRule="auto"/>
              <w:jc w:val="both"/>
              <w:rPr>
                <w:bCs/>
                <w:sz w:val="20"/>
                <w:szCs w:val="20"/>
                <w:lang w:val="kk-KZ"/>
              </w:rPr>
            </w:pPr>
          </w:p>
        </w:tc>
        <w:tc>
          <w:tcPr>
            <w:tcW w:w="3827" w:type="dxa"/>
          </w:tcPr>
          <w:p w14:paraId="47862711" w14:textId="56201941" w:rsidR="00C80D12" w:rsidRPr="00274B02" w:rsidRDefault="00C80D12" w:rsidP="00C80D12">
            <w:pPr>
              <w:widowControl w:val="0"/>
              <w:tabs>
                <w:tab w:val="left" w:pos="8931"/>
              </w:tabs>
              <w:autoSpaceDE w:val="0"/>
              <w:autoSpaceDN w:val="0"/>
              <w:adjustRightInd w:val="0"/>
              <w:spacing w:after="0" w:line="240" w:lineRule="auto"/>
              <w:jc w:val="both"/>
              <w:rPr>
                <w:bCs/>
                <w:color w:val="000000"/>
                <w:spacing w:val="1"/>
                <w:sz w:val="20"/>
                <w:szCs w:val="20"/>
                <w:shd w:val="clear" w:color="auto" w:fill="FFFFFF"/>
                <w:lang w:val="ru-RU" w:eastAsia="ru-RU"/>
              </w:rPr>
            </w:pPr>
            <w:r w:rsidRPr="00274B02">
              <w:rPr>
                <w:color w:val="000000"/>
                <w:spacing w:val="1"/>
                <w:sz w:val="20"/>
                <w:szCs w:val="20"/>
                <w:shd w:val="clear" w:color="auto" w:fill="FFFFFF"/>
                <w:lang w:val="ru-RU" w:eastAsia="ru-RU"/>
              </w:rPr>
              <w:t>2) Оқу және көркем әдебиеттің кітапханалық қорының болуы</w:t>
            </w:r>
            <w:r w:rsidR="007E5F9C" w:rsidRPr="00274B02">
              <w:rPr>
                <w:bCs/>
                <w:color w:val="000000"/>
                <w:spacing w:val="1"/>
                <w:sz w:val="20"/>
                <w:szCs w:val="20"/>
                <w:shd w:val="clear" w:color="auto" w:fill="FFFFFF"/>
                <w:lang w:val="ru-RU" w:eastAsia="ru-RU"/>
              </w:rPr>
              <w:t xml:space="preserve"> </w:t>
            </w:r>
          </w:p>
        </w:tc>
        <w:tc>
          <w:tcPr>
            <w:tcW w:w="10064" w:type="dxa"/>
            <w:gridSpan w:val="2"/>
          </w:tcPr>
          <w:p w14:paraId="2D455DB6" w14:textId="572F39CF" w:rsidR="00C02201" w:rsidRPr="00C02201" w:rsidRDefault="007E5F9C" w:rsidP="00C02201">
            <w:pPr>
              <w:pStyle w:val="11"/>
              <w:tabs>
                <w:tab w:val="left" w:pos="8931"/>
              </w:tabs>
              <w:jc w:val="both"/>
              <w:rPr>
                <w:rFonts w:ascii="Times New Roman" w:hAnsi="Times New Roman"/>
                <w:color w:val="000000"/>
                <w:sz w:val="20"/>
                <w:szCs w:val="20"/>
                <w:lang w:val="kk-KZ"/>
              </w:rPr>
            </w:pPr>
            <w:r w:rsidRPr="007E5F9C">
              <w:rPr>
                <w:rFonts w:ascii="Times New Roman" w:hAnsi="Times New Roman"/>
                <w:color w:val="000000"/>
                <w:sz w:val="20"/>
                <w:szCs w:val="20"/>
                <w:lang w:val="kk-KZ"/>
              </w:rPr>
              <w:t>Сәйкес оқу және көркем әдебиеттің кітапханалық қорының болуы</w:t>
            </w:r>
            <w:r>
              <w:rPr>
                <w:rFonts w:ascii="Times New Roman" w:hAnsi="Times New Roman"/>
                <w:color w:val="000000"/>
                <w:sz w:val="20"/>
                <w:szCs w:val="20"/>
                <w:lang w:val="kk-KZ"/>
              </w:rPr>
              <w:t xml:space="preserve"> </w:t>
            </w:r>
            <w:r w:rsidRPr="007E5F9C">
              <w:rPr>
                <w:rFonts w:ascii="Times New Roman" w:hAnsi="Times New Roman"/>
                <w:color w:val="000000"/>
                <w:sz w:val="20"/>
                <w:szCs w:val="20"/>
                <w:lang w:val="kk-KZ"/>
              </w:rPr>
              <w:t>Қазақстан Республикасы Білім және ғылым министрінің 2016 жылғы 22 қаңтардағы № 70 бұйрығымен бекітілген нормалар № 1 қосымшада көрсетілген</w:t>
            </w:r>
            <w:r w:rsidR="00C02201">
              <w:rPr>
                <w:rFonts w:ascii="Times New Roman" w:hAnsi="Times New Roman"/>
                <w:color w:val="000000"/>
                <w:sz w:val="20"/>
                <w:szCs w:val="20"/>
                <w:lang w:val="kk-KZ"/>
              </w:rPr>
              <w:t xml:space="preserve">2. </w:t>
            </w:r>
            <w:r w:rsidR="00C02201" w:rsidRPr="00C02201">
              <w:rPr>
                <w:rFonts w:ascii="Times New Roman" w:hAnsi="Times New Roman"/>
                <w:color w:val="000000"/>
                <w:sz w:val="20"/>
                <w:szCs w:val="20"/>
                <w:lang w:val="kk-KZ"/>
              </w:rPr>
              <w:t>Кітаптардың жалпы саны -1916;</w:t>
            </w:r>
            <w:r w:rsidR="00C02201">
              <w:rPr>
                <w:rFonts w:ascii="Times New Roman" w:hAnsi="Times New Roman"/>
                <w:color w:val="000000"/>
                <w:sz w:val="20"/>
                <w:szCs w:val="20"/>
                <w:lang w:val="kk-KZ"/>
              </w:rPr>
              <w:t xml:space="preserve"> </w:t>
            </w:r>
            <w:r w:rsidR="00C02201" w:rsidRPr="00C02201">
              <w:rPr>
                <w:rFonts w:ascii="Times New Roman" w:hAnsi="Times New Roman"/>
                <w:color w:val="000000"/>
                <w:sz w:val="20"/>
                <w:szCs w:val="20"/>
                <w:lang w:val="kk-KZ"/>
              </w:rPr>
              <w:t>Оқу қоры -1295, көркем әдебиет -621; электронды дискілер -441</w:t>
            </w:r>
            <w:r w:rsidR="00C02201">
              <w:rPr>
                <w:rFonts w:ascii="Times New Roman" w:hAnsi="Times New Roman"/>
                <w:color w:val="000000"/>
                <w:sz w:val="20"/>
                <w:szCs w:val="20"/>
                <w:lang w:val="kk-KZ"/>
              </w:rPr>
              <w:t xml:space="preserve">. </w:t>
            </w:r>
            <w:r w:rsidR="00C02201" w:rsidRPr="00C02201">
              <w:rPr>
                <w:rFonts w:ascii="Times New Roman" w:hAnsi="Times New Roman"/>
                <w:color w:val="000000"/>
                <w:sz w:val="20"/>
                <w:szCs w:val="20"/>
                <w:lang w:val="kk-KZ"/>
              </w:rPr>
              <w:t>Қазақ тіліндегі кітаптар саны -400, орыс тіліндегі кітаптар саны - 221</w:t>
            </w:r>
            <w:r w:rsidR="00C02201">
              <w:rPr>
                <w:rFonts w:ascii="Times New Roman" w:hAnsi="Times New Roman"/>
                <w:color w:val="000000"/>
                <w:sz w:val="20"/>
                <w:szCs w:val="20"/>
                <w:lang w:val="kk-KZ"/>
              </w:rPr>
              <w:t>.</w:t>
            </w:r>
          </w:p>
          <w:p w14:paraId="00958F5F" w14:textId="729CA33D" w:rsidR="00C80D12" w:rsidRPr="00274B02" w:rsidRDefault="007E5F9C" w:rsidP="007E5F9C">
            <w:pPr>
              <w:pStyle w:val="11"/>
              <w:tabs>
                <w:tab w:val="left" w:pos="8931"/>
              </w:tabs>
              <w:jc w:val="both"/>
              <w:rPr>
                <w:rFonts w:ascii="Times New Roman" w:hAnsi="Times New Roman"/>
                <w:color w:val="000000"/>
                <w:sz w:val="20"/>
                <w:szCs w:val="20"/>
                <w:lang w:val="kk-KZ"/>
              </w:rPr>
            </w:pPr>
            <w:bookmarkStart w:id="14" w:name="_Hlk170189929"/>
            <w:r w:rsidRPr="007E5F9C">
              <w:rPr>
                <w:rFonts w:ascii="Times New Roman" w:hAnsi="Times New Roman"/>
                <w:color w:val="FF0000"/>
                <w:sz w:val="20"/>
                <w:szCs w:val="20"/>
                <w:lang w:val="kk-KZ"/>
              </w:rPr>
              <w:t>PDF №2</w:t>
            </w:r>
            <w:r w:rsidR="00781143">
              <w:rPr>
                <w:rFonts w:ascii="Times New Roman" w:hAnsi="Times New Roman"/>
                <w:color w:val="FF0000"/>
                <w:sz w:val="20"/>
                <w:szCs w:val="20"/>
                <w:lang w:val="kk-KZ"/>
              </w:rPr>
              <w:t>4</w:t>
            </w:r>
            <w:r w:rsidR="0031427A">
              <w:rPr>
                <w:rFonts w:ascii="Times New Roman" w:hAnsi="Times New Roman"/>
                <w:color w:val="FF0000"/>
                <w:sz w:val="20"/>
                <w:szCs w:val="20"/>
                <w:lang w:val="kk-KZ"/>
              </w:rPr>
              <w:t xml:space="preserve"> </w:t>
            </w:r>
            <w:hyperlink r:id="rId29" w:history="1">
              <w:r w:rsidR="003915C6" w:rsidRPr="00691B1A">
                <w:rPr>
                  <w:rStyle w:val="ad"/>
                  <w:rFonts w:ascii="Times New Roman" w:hAnsi="Times New Roman"/>
                  <w:sz w:val="20"/>
                  <w:szCs w:val="20"/>
                  <w:lang w:val="kk-KZ"/>
                </w:rPr>
                <w:t>https://cloud.mail.ru/public/jwjW/NcH6DjF8L</w:t>
              </w:r>
            </w:hyperlink>
            <w:r w:rsidR="003915C6">
              <w:rPr>
                <w:rFonts w:ascii="Times New Roman" w:hAnsi="Times New Roman"/>
                <w:color w:val="000000"/>
                <w:sz w:val="20"/>
                <w:szCs w:val="20"/>
                <w:lang w:val="kk-KZ"/>
              </w:rPr>
              <w:t xml:space="preserve"> </w:t>
            </w:r>
            <w:r w:rsidR="003915C6" w:rsidRPr="007E5F9C">
              <w:rPr>
                <w:rFonts w:ascii="Times New Roman" w:hAnsi="Times New Roman"/>
                <w:color w:val="000000"/>
                <w:sz w:val="20"/>
                <w:szCs w:val="20"/>
                <w:lang w:val="kk-KZ"/>
              </w:rPr>
              <w:t>пр</w:t>
            </w:r>
            <w:r w:rsidR="003915C6">
              <w:rPr>
                <w:rFonts w:ascii="Times New Roman" w:hAnsi="Times New Roman"/>
                <w:color w:val="000000"/>
                <w:sz w:val="20"/>
                <w:szCs w:val="20"/>
                <w:lang w:val="kk-KZ"/>
              </w:rPr>
              <w:t xml:space="preserve">өтініш </w:t>
            </w:r>
            <w:r w:rsidR="003915C6" w:rsidRPr="007E5F9C">
              <w:rPr>
                <w:rFonts w:ascii="Times New Roman" w:hAnsi="Times New Roman"/>
                <w:color w:val="000000"/>
                <w:sz w:val="20"/>
                <w:szCs w:val="20"/>
                <w:lang w:val="kk-KZ"/>
              </w:rPr>
              <w:t>12</w:t>
            </w:r>
            <w:r w:rsidR="003915C6">
              <w:rPr>
                <w:rFonts w:ascii="Times New Roman" w:hAnsi="Times New Roman"/>
                <w:color w:val="000000"/>
                <w:sz w:val="20"/>
                <w:szCs w:val="20"/>
                <w:lang w:val="kk-KZ"/>
              </w:rPr>
              <w:t xml:space="preserve"> </w:t>
            </w:r>
            <w:r w:rsidR="003915C6" w:rsidRPr="007E5F9C">
              <w:rPr>
                <w:rFonts w:ascii="Times New Roman" w:hAnsi="Times New Roman"/>
                <w:color w:val="000000"/>
                <w:sz w:val="20"/>
                <w:szCs w:val="20"/>
                <w:lang w:val="kk-KZ"/>
              </w:rPr>
              <w:t>кітапхана қорының болуы</w:t>
            </w:r>
            <w:r w:rsidR="003915C6">
              <w:rPr>
                <w:rFonts w:ascii="Times New Roman" w:hAnsi="Times New Roman"/>
                <w:color w:val="000000"/>
                <w:sz w:val="20"/>
                <w:szCs w:val="20"/>
                <w:lang w:val="kk-KZ"/>
              </w:rPr>
              <w:t>.</w:t>
            </w:r>
            <w:bookmarkEnd w:id="14"/>
          </w:p>
        </w:tc>
      </w:tr>
      <w:tr w:rsidR="00C80D12" w:rsidRPr="008C438F" w14:paraId="32949460" w14:textId="77777777" w:rsidTr="007F4E68">
        <w:tc>
          <w:tcPr>
            <w:tcW w:w="1555" w:type="dxa"/>
            <w:vMerge/>
          </w:tcPr>
          <w:p w14:paraId="0342436D" w14:textId="77777777" w:rsidR="00C80D12" w:rsidRPr="008C7766" w:rsidRDefault="00C80D12" w:rsidP="00C80D12">
            <w:pPr>
              <w:tabs>
                <w:tab w:val="left" w:pos="8931"/>
              </w:tabs>
              <w:spacing w:after="0" w:line="240" w:lineRule="auto"/>
              <w:jc w:val="both"/>
              <w:rPr>
                <w:bCs/>
                <w:sz w:val="20"/>
                <w:szCs w:val="20"/>
                <w:lang w:val="kk-KZ"/>
              </w:rPr>
            </w:pPr>
          </w:p>
        </w:tc>
        <w:tc>
          <w:tcPr>
            <w:tcW w:w="3827" w:type="dxa"/>
          </w:tcPr>
          <w:p w14:paraId="202157B7" w14:textId="77777777" w:rsidR="00C80D12" w:rsidRPr="00274B02" w:rsidRDefault="00C80D12" w:rsidP="00C80D12">
            <w:pPr>
              <w:widowControl w:val="0"/>
              <w:tabs>
                <w:tab w:val="left" w:pos="8931"/>
              </w:tabs>
              <w:autoSpaceDE w:val="0"/>
              <w:autoSpaceDN w:val="0"/>
              <w:adjustRightInd w:val="0"/>
              <w:spacing w:after="0" w:line="240" w:lineRule="auto"/>
              <w:jc w:val="both"/>
              <w:rPr>
                <w:color w:val="000000"/>
                <w:spacing w:val="1"/>
                <w:sz w:val="20"/>
                <w:szCs w:val="20"/>
                <w:shd w:val="clear" w:color="auto" w:fill="FFFFFF"/>
                <w:lang w:val="ru-RU" w:eastAsia="ru-RU"/>
              </w:rPr>
            </w:pPr>
            <w:r w:rsidRPr="00274B02">
              <w:rPr>
                <w:color w:val="000000"/>
                <w:spacing w:val="1"/>
                <w:sz w:val="20"/>
                <w:szCs w:val="20"/>
                <w:shd w:val="clear" w:color="auto" w:fill="FFFFFF"/>
                <w:lang w:val="ru-RU" w:eastAsia="ru-RU"/>
              </w:rPr>
              <w:t>3) Ғимараттардың (оқу корпустарының) жабдықталған медициналық пункттермен қамтамасыз етілуі. Медициналық қызметке лицензияның немесе медициналық қызметке лицензиясы бар денсаулық сақтау ұйымымен келісім-шарттың болуы, оған сәйкес балаларға медициналық қызмет көрсету құқығымен медициналық қызмет көрсетуге құқығы бар. </w:t>
            </w:r>
            <w:hyperlink r:id="rId30" w:anchor="z3" w:history="1">
              <w:r w:rsidRPr="00274B02">
                <w:rPr>
                  <w:color w:val="000000"/>
                  <w:spacing w:val="1"/>
                  <w:sz w:val="20"/>
                  <w:szCs w:val="20"/>
                  <w:shd w:val="clear" w:color="auto" w:fill="FFFFFF"/>
                  <w:lang w:val="ru-RU" w:eastAsia="ru-RU"/>
                </w:rPr>
                <w:t>бұйрықпен бекітілген</w:t>
              </w:r>
            </w:hyperlink>
            <w:r w:rsidRPr="00274B02">
              <w:rPr>
                <w:color w:val="000000"/>
                <w:spacing w:val="1"/>
                <w:sz w:val="20"/>
                <w:szCs w:val="20"/>
                <w:shd w:val="clear" w:color="auto" w:fill="FFFFFF"/>
                <w:lang w:val="ru-RU" w:eastAsia="ru-RU"/>
              </w:rPr>
              <w:t> "Білім беру ұйымдарының білім алушылары мен тәрбиеленушілеріне медициналық көмек көрсету қағидаларын бекіту туралы" Қазақстан Республикасы Денсаулық сақтау министрінің 2017 жылғы 7 сәуірдегі № 141 бұйрығы (Нормативтік құқықтық актілерді мемлекеттік тіркеу тізілімінде № 15131 болып тіркелген) (бұдан әрі – № 141 бұйрық).</w:t>
            </w:r>
          </w:p>
        </w:tc>
        <w:tc>
          <w:tcPr>
            <w:tcW w:w="10064" w:type="dxa"/>
            <w:gridSpan w:val="2"/>
          </w:tcPr>
          <w:p w14:paraId="03B167C8" w14:textId="15ED1602" w:rsidR="005845D0" w:rsidRPr="005845D0" w:rsidRDefault="005845D0" w:rsidP="001502AF">
            <w:pPr>
              <w:pStyle w:val="11"/>
              <w:tabs>
                <w:tab w:val="left" w:pos="8931"/>
              </w:tabs>
              <w:jc w:val="both"/>
              <w:rPr>
                <w:rFonts w:ascii="Times New Roman" w:hAnsi="Times New Roman"/>
                <w:sz w:val="20"/>
                <w:szCs w:val="20"/>
                <w:lang w:val="kk-KZ"/>
              </w:rPr>
            </w:pPr>
            <w:r w:rsidRPr="005845D0">
              <w:rPr>
                <w:rFonts w:ascii="Times New Roman" w:hAnsi="Times New Roman"/>
                <w:sz w:val="20"/>
                <w:szCs w:val="20"/>
                <w:lang w:val="kk-KZ"/>
              </w:rPr>
              <w:t>Медициналық кабинет бар.</w:t>
            </w:r>
            <w:r>
              <w:rPr>
                <w:rFonts w:ascii="Times New Roman" w:hAnsi="Times New Roman"/>
                <w:sz w:val="20"/>
                <w:szCs w:val="20"/>
                <w:lang w:val="kk-KZ"/>
              </w:rPr>
              <w:t xml:space="preserve"> </w:t>
            </w:r>
            <w:r w:rsidRPr="005845D0">
              <w:rPr>
                <w:rFonts w:ascii="Times New Roman" w:hAnsi="Times New Roman"/>
                <w:sz w:val="20"/>
                <w:szCs w:val="20"/>
                <w:lang w:val="kk-KZ"/>
              </w:rPr>
              <w:t>Балаларға медициналық көмек көрсетеді</w:t>
            </w:r>
            <w:r>
              <w:rPr>
                <w:rFonts w:ascii="Times New Roman" w:hAnsi="Times New Roman"/>
                <w:sz w:val="20"/>
                <w:szCs w:val="20"/>
                <w:lang w:val="kk-KZ"/>
              </w:rPr>
              <w:t xml:space="preserve"> </w:t>
            </w:r>
            <w:r w:rsidRPr="000057F1">
              <w:rPr>
                <w:rFonts w:ascii="Times New Roman" w:hAnsi="Times New Roman"/>
                <w:sz w:val="20"/>
                <w:szCs w:val="20"/>
                <w:lang w:val="kk-KZ"/>
              </w:rPr>
              <w:t>Панюта Галина Геннадьевна</w:t>
            </w:r>
            <w:r>
              <w:rPr>
                <w:rFonts w:ascii="Times New Roman" w:hAnsi="Times New Roman"/>
                <w:sz w:val="20"/>
                <w:szCs w:val="20"/>
                <w:lang w:val="kk-KZ"/>
              </w:rPr>
              <w:t xml:space="preserve">, </w:t>
            </w:r>
            <w:r w:rsidRPr="005845D0">
              <w:rPr>
                <w:rFonts w:ascii="Times New Roman" w:hAnsi="Times New Roman"/>
                <w:sz w:val="20"/>
                <w:szCs w:val="20"/>
                <w:lang w:val="kk-KZ"/>
              </w:rPr>
              <w:t>бірінші біліктілік санатты медбике, ол Екібастұз қаласының медициналық училищесін 1995 жылы "Фельдшер" мамандығы бойынша бітірген.</w:t>
            </w:r>
            <w:r w:rsidR="00742C45">
              <w:rPr>
                <w:rFonts w:ascii="Times New Roman" w:hAnsi="Times New Roman"/>
                <w:sz w:val="20"/>
                <w:szCs w:val="20"/>
                <w:lang w:val="kk-KZ"/>
              </w:rPr>
              <w:t xml:space="preserve">. </w:t>
            </w:r>
            <w:r w:rsidRPr="005845D0">
              <w:rPr>
                <w:rFonts w:ascii="Times New Roman" w:hAnsi="Times New Roman"/>
                <w:sz w:val="20"/>
                <w:szCs w:val="20"/>
                <w:lang w:val="kk-KZ"/>
              </w:rPr>
              <w:t xml:space="preserve">Тиісті құжаттар бар. </w:t>
            </w:r>
            <w:r w:rsidR="001502AF" w:rsidRPr="005845D0">
              <w:rPr>
                <w:rFonts w:ascii="Times New Roman" w:hAnsi="Times New Roman"/>
                <w:sz w:val="20"/>
                <w:szCs w:val="20"/>
                <w:lang w:val="kk-KZ"/>
              </w:rPr>
              <w:t>Мектеп медициналық қызметті "Аршалы аудандық ауруханасы" ШЖҚ МКК-дан Ақмола облысы әкімдігінің Ақмола облысы Денсаулық сақтау басқармасы 28.03.2019 ж. Берген № 19007205 сериялы мемлекеттік лицензияға (қосымша) сәйкес жүргізеді. .</w:t>
            </w:r>
            <w:r w:rsidR="001502AF">
              <w:rPr>
                <w:rFonts w:ascii="Times New Roman" w:hAnsi="Times New Roman"/>
                <w:sz w:val="20"/>
                <w:szCs w:val="20"/>
                <w:lang w:val="kk-KZ"/>
              </w:rPr>
              <w:t xml:space="preserve"> </w:t>
            </w:r>
            <w:r w:rsidR="001502AF" w:rsidRPr="005845D0">
              <w:rPr>
                <w:rFonts w:ascii="Times New Roman" w:hAnsi="Times New Roman"/>
                <w:sz w:val="20"/>
                <w:szCs w:val="20"/>
                <w:lang w:val="kk-KZ"/>
              </w:rPr>
              <w:t>Оқу жылы ағымында аудандық аурухананың бейінді мамандары: педиатр, хирург, невропатолог, окулист, жоспарлы отоларинголог мектеп оқушыларының денсаулық жағдайына медициналық бақылау (профилактикалық тексеру) жүргізеді. Медициналық кабинет тиісті қажетті жабдықтармен жабдықталған. Барлық мұғалімдер мен мектеп қызметкерлерінің жұмысқа рұқсаты бар санитарлық кітапшалары бар. Әрбір білім алушы үшін медициналық карта және "Баланың денсаулық паспорты" бар.</w:t>
            </w:r>
          </w:p>
          <w:p w14:paraId="47E7187B" w14:textId="066A4325" w:rsidR="005845D0" w:rsidRPr="003915C6" w:rsidRDefault="005845D0" w:rsidP="005845D0">
            <w:pPr>
              <w:pStyle w:val="11"/>
              <w:tabs>
                <w:tab w:val="left" w:pos="8931"/>
              </w:tabs>
              <w:jc w:val="both"/>
              <w:rPr>
                <w:rFonts w:ascii="Times New Roman" w:hAnsi="Times New Roman"/>
                <w:sz w:val="20"/>
                <w:szCs w:val="20"/>
                <w:lang w:val="kk-KZ"/>
              </w:rPr>
            </w:pPr>
            <w:bookmarkStart w:id="15" w:name="_Hlk170190252"/>
            <w:r w:rsidRPr="005845D0">
              <w:rPr>
                <w:rFonts w:ascii="Times New Roman" w:hAnsi="Times New Roman"/>
                <w:color w:val="FF0000"/>
                <w:sz w:val="20"/>
                <w:szCs w:val="20"/>
                <w:lang w:val="kk-KZ"/>
              </w:rPr>
              <w:t>PDF №2</w:t>
            </w:r>
            <w:r w:rsidR="003915C6">
              <w:rPr>
                <w:rFonts w:ascii="Times New Roman" w:hAnsi="Times New Roman"/>
                <w:color w:val="FF0000"/>
                <w:sz w:val="20"/>
                <w:szCs w:val="20"/>
                <w:lang w:val="kk-KZ"/>
              </w:rPr>
              <w:t xml:space="preserve">5 </w:t>
            </w:r>
            <w:hyperlink r:id="rId31" w:history="1">
              <w:r w:rsidR="003915C6" w:rsidRPr="00691B1A">
                <w:rPr>
                  <w:rStyle w:val="ad"/>
                  <w:rFonts w:ascii="Times New Roman" w:hAnsi="Times New Roman"/>
                  <w:sz w:val="20"/>
                  <w:szCs w:val="20"/>
                  <w:lang w:val="kk-KZ"/>
                </w:rPr>
                <w:t>https://cloud.mail.ru/public/ESw6/e8zTi98g9</w:t>
              </w:r>
            </w:hyperlink>
            <w:r w:rsidR="003915C6">
              <w:rPr>
                <w:rFonts w:ascii="Times New Roman" w:hAnsi="Times New Roman"/>
                <w:sz w:val="20"/>
                <w:szCs w:val="20"/>
                <w:lang w:val="kk-KZ"/>
              </w:rPr>
              <w:t xml:space="preserve"> </w:t>
            </w:r>
            <w:r w:rsidR="003915C6" w:rsidRPr="005845D0">
              <w:rPr>
                <w:rFonts w:ascii="Times New Roman" w:hAnsi="Times New Roman"/>
                <w:sz w:val="20"/>
                <w:szCs w:val="20"/>
                <w:lang w:val="kk-KZ"/>
              </w:rPr>
              <w:t>1 қосымша</w:t>
            </w:r>
            <w:r w:rsidR="003915C6">
              <w:rPr>
                <w:rFonts w:ascii="Times New Roman" w:hAnsi="Times New Roman"/>
                <w:sz w:val="20"/>
                <w:szCs w:val="20"/>
                <w:lang w:val="kk-KZ"/>
              </w:rPr>
              <w:t>0</w:t>
            </w:r>
            <w:r w:rsidR="003915C6">
              <w:t xml:space="preserve"> </w:t>
            </w:r>
            <w:r w:rsidR="003915C6">
              <w:rPr>
                <w:lang w:val="kk-KZ"/>
              </w:rPr>
              <w:t xml:space="preserve">және </w:t>
            </w:r>
            <w:r w:rsidR="003915C6" w:rsidRPr="003915C6">
              <w:rPr>
                <w:rFonts w:ascii="Times New Roman" w:hAnsi="Times New Roman"/>
                <w:sz w:val="20"/>
                <w:szCs w:val="20"/>
                <w:lang w:val="kk-KZ"/>
              </w:rPr>
              <w:t>күні</w:t>
            </w:r>
            <w:r w:rsidR="003915C6">
              <w:rPr>
                <w:rFonts w:ascii="Times New Roman" w:hAnsi="Times New Roman"/>
                <w:sz w:val="20"/>
                <w:szCs w:val="20"/>
                <w:lang w:val="kk-KZ"/>
              </w:rPr>
              <w:t>жылы</w:t>
            </w:r>
            <w:r w:rsidR="003915C6" w:rsidRPr="003915C6">
              <w:rPr>
                <w:rFonts w:ascii="Times New Roman" w:hAnsi="Times New Roman"/>
                <w:sz w:val="20"/>
                <w:szCs w:val="20"/>
                <w:lang w:val="kk-KZ"/>
              </w:rPr>
              <w:t>р медициналық қызмет көрсету туралы</w:t>
            </w:r>
            <w:r w:rsidR="003915C6">
              <w:rPr>
                <w:rFonts w:ascii="Times New Roman" w:hAnsi="Times New Roman"/>
                <w:sz w:val="20"/>
                <w:szCs w:val="20"/>
                <w:lang w:val="kk-KZ"/>
              </w:rPr>
              <w:t>.</w:t>
            </w:r>
          </w:p>
          <w:p w14:paraId="42CC7D24" w14:textId="147648C0" w:rsidR="005845D0" w:rsidRDefault="005845D0" w:rsidP="003915C6">
            <w:pPr>
              <w:pStyle w:val="11"/>
              <w:tabs>
                <w:tab w:val="left" w:pos="8931"/>
              </w:tabs>
              <w:jc w:val="both"/>
              <w:rPr>
                <w:rFonts w:ascii="Times New Roman" w:hAnsi="Times New Roman"/>
                <w:sz w:val="20"/>
                <w:szCs w:val="20"/>
                <w:lang w:val="kk-KZ"/>
              </w:rPr>
            </w:pPr>
            <w:r w:rsidRPr="005845D0">
              <w:rPr>
                <w:rFonts w:ascii="Times New Roman" w:hAnsi="Times New Roman"/>
                <w:color w:val="FF0000"/>
                <w:sz w:val="20"/>
                <w:szCs w:val="20"/>
                <w:lang w:val="kk-KZ"/>
              </w:rPr>
              <w:t>PDF №</w:t>
            </w:r>
            <w:r w:rsidR="00C422E5">
              <w:rPr>
                <w:rFonts w:ascii="Times New Roman" w:hAnsi="Times New Roman"/>
                <w:color w:val="FF0000"/>
                <w:sz w:val="20"/>
                <w:szCs w:val="20"/>
                <w:lang w:val="kk-KZ"/>
              </w:rPr>
              <w:t>2</w:t>
            </w:r>
            <w:r w:rsidR="003915C6">
              <w:rPr>
                <w:rFonts w:ascii="Times New Roman" w:hAnsi="Times New Roman"/>
                <w:color w:val="FF0000"/>
                <w:sz w:val="20"/>
                <w:szCs w:val="20"/>
                <w:lang w:val="kk-KZ"/>
              </w:rPr>
              <w:t>6</w:t>
            </w:r>
            <w:r w:rsidRPr="005845D0">
              <w:rPr>
                <w:rFonts w:ascii="Times New Roman" w:hAnsi="Times New Roman"/>
                <w:color w:val="FF0000"/>
                <w:sz w:val="20"/>
                <w:szCs w:val="20"/>
                <w:lang w:val="kk-KZ"/>
              </w:rPr>
              <w:t xml:space="preserve"> </w:t>
            </w:r>
            <w:r w:rsidR="00BD4207">
              <w:rPr>
                <w:rFonts w:ascii="Times New Roman" w:hAnsi="Times New Roman"/>
                <w:color w:val="FF0000"/>
                <w:sz w:val="20"/>
                <w:szCs w:val="20"/>
                <w:lang w:val="kk-KZ"/>
              </w:rPr>
              <w:t xml:space="preserve"> </w:t>
            </w:r>
            <w:hyperlink r:id="rId32" w:history="1">
              <w:r w:rsidR="003915C6" w:rsidRPr="00691B1A">
                <w:rPr>
                  <w:rStyle w:val="ad"/>
                  <w:rFonts w:ascii="Times New Roman" w:hAnsi="Times New Roman"/>
                  <w:sz w:val="20"/>
                  <w:szCs w:val="20"/>
                  <w:lang w:val="kk-KZ"/>
                </w:rPr>
                <w:t>https://cloud.mail.ru/public/wF4p/sHX6ZEtth</w:t>
              </w:r>
            </w:hyperlink>
            <w:r w:rsidR="003915C6">
              <w:rPr>
                <w:rFonts w:ascii="Times New Roman" w:hAnsi="Times New Roman"/>
                <w:sz w:val="20"/>
                <w:szCs w:val="20"/>
                <w:lang w:val="kk-KZ"/>
              </w:rPr>
              <w:t xml:space="preserve"> медицина қызметкері туралы мәліметтер</w:t>
            </w:r>
          </w:p>
          <w:bookmarkEnd w:id="15"/>
          <w:p w14:paraId="3A2EDB01" w14:textId="1AF4B467" w:rsidR="00C80D12" w:rsidRPr="00274B02" w:rsidRDefault="00D17621" w:rsidP="005845D0">
            <w:pPr>
              <w:pStyle w:val="11"/>
              <w:tabs>
                <w:tab w:val="left" w:pos="8931"/>
              </w:tabs>
              <w:jc w:val="both"/>
              <w:rPr>
                <w:rFonts w:ascii="Times New Roman" w:hAnsi="Times New Roman"/>
                <w:sz w:val="20"/>
                <w:szCs w:val="20"/>
                <w:lang w:val="kk-KZ"/>
              </w:rPr>
            </w:pPr>
            <w:r>
              <w:rPr>
                <w:rFonts w:ascii="Times New Roman" w:hAnsi="Times New Roman"/>
                <w:sz w:val="20"/>
                <w:szCs w:val="20"/>
                <w:lang w:val="kk-KZ"/>
              </w:rPr>
              <w:t xml:space="preserve"> </w:t>
            </w:r>
          </w:p>
        </w:tc>
      </w:tr>
      <w:tr w:rsidR="00C80D12" w:rsidRPr="008C438F" w14:paraId="5B15309C" w14:textId="77777777" w:rsidTr="007F4E68">
        <w:tc>
          <w:tcPr>
            <w:tcW w:w="1555" w:type="dxa"/>
            <w:vMerge w:val="restart"/>
          </w:tcPr>
          <w:p w14:paraId="090CE6A5" w14:textId="77777777" w:rsidR="00C80D12" w:rsidRPr="008C7766" w:rsidRDefault="00C80D12" w:rsidP="00C80D12">
            <w:pPr>
              <w:tabs>
                <w:tab w:val="left" w:pos="8931"/>
              </w:tabs>
              <w:spacing w:after="0" w:line="240" w:lineRule="auto"/>
              <w:jc w:val="both"/>
              <w:rPr>
                <w:bCs/>
                <w:sz w:val="20"/>
                <w:szCs w:val="20"/>
                <w:lang w:val="kk-KZ"/>
              </w:rPr>
            </w:pPr>
          </w:p>
        </w:tc>
        <w:tc>
          <w:tcPr>
            <w:tcW w:w="3827" w:type="dxa"/>
          </w:tcPr>
          <w:p w14:paraId="4EF8EB28" w14:textId="77777777" w:rsidR="00C80D12" w:rsidRPr="00274B02" w:rsidRDefault="00C80D12" w:rsidP="00C80D12">
            <w:pPr>
              <w:pStyle w:val="11"/>
              <w:tabs>
                <w:tab w:val="left" w:pos="8931"/>
              </w:tabs>
              <w:jc w:val="both"/>
              <w:rPr>
                <w:rFonts w:ascii="Times New Roman" w:hAnsi="Times New Roman"/>
                <w:spacing w:val="1"/>
                <w:sz w:val="20"/>
                <w:szCs w:val="20"/>
                <w:shd w:val="clear" w:color="auto" w:fill="FFFFFF"/>
              </w:rPr>
            </w:pPr>
            <w:r w:rsidRPr="00274B02">
              <w:rPr>
                <w:rFonts w:ascii="Times New Roman" w:hAnsi="Times New Roman"/>
                <w:spacing w:val="1"/>
                <w:sz w:val="20"/>
                <w:szCs w:val="20"/>
                <w:shd w:val="clear" w:color="auto" w:fill="FFFFFF"/>
              </w:rPr>
              <w:t>4) Халықтың санитариялық-эпидемиологиялық саламаттылығы саласындағы уәкілетті органның санитариялық-эпидемиологиялық қорытындысы немесе бекітілген санитариялық қағидаларға сәйкес білім алушыларды тамақтандырумен қамтамасыз етуге арналған шарт негізінде ғимараттарда (оқу корпустарында) білім алушыларға арналған тамақтандыру объектісінің болуы. </w:t>
            </w:r>
            <w:hyperlink r:id="rId33" w:anchor="z4" w:history="1">
              <w:r w:rsidRPr="00274B02">
                <w:rPr>
                  <w:rFonts w:ascii="Times New Roman" w:hAnsi="Times New Roman"/>
                  <w:spacing w:val="1"/>
                  <w:sz w:val="20"/>
                  <w:szCs w:val="20"/>
                  <w:shd w:val="clear" w:color="auto" w:fill="FFFFFF"/>
                </w:rPr>
                <w:t>№ ҚР ДСМ-76 бұйрығымен</w:t>
              </w:r>
            </w:hyperlink>
          </w:p>
        </w:tc>
        <w:tc>
          <w:tcPr>
            <w:tcW w:w="10064" w:type="dxa"/>
            <w:gridSpan w:val="2"/>
          </w:tcPr>
          <w:p w14:paraId="31EB1391" w14:textId="54730860" w:rsidR="005845D0" w:rsidRDefault="005845D0" w:rsidP="00E422DA">
            <w:pPr>
              <w:pStyle w:val="11"/>
              <w:tabs>
                <w:tab w:val="left" w:pos="8931"/>
              </w:tabs>
              <w:jc w:val="both"/>
              <w:rPr>
                <w:rFonts w:ascii="Times New Roman" w:hAnsi="Times New Roman"/>
                <w:sz w:val="20"/>
                <w:szCs w:val="20"/>
                <w:lang w:val="kk-KZ"/>
              </w:rPr>
            </w:pPr>
            <w:r w:rsidRPr="005845D0">
              <w:rPr>
                <w:rFonts w:ascii="Times New Roman" w:hAnsi="Times New Roman"/>
                <w:sz w:val="20"/>
                <w:szCs w:val="20"/>
                <w:lang w:val="kk-KZ"/>
              </w:rPr>
              <w:t>Мектепте тегін ыстық тамақ ұйымдастырылған</w:t>
            </w:r>
            <w:r w:rsidR="00742C45">
              <w:rPr>
                <w:rFonts w:ascii="Times New Roman" w:hAnsi="Times New Roman"/>
                <w:sz w:val="20"/>
                <w:szCs w:val="20"/>
                <w:lang w:val="kk-KZ"/>
              </w:rPr>
              <w:t xml:space="preserve"> </w:t>
            </w:r>
            <w:r w:rsidRPr="005845D0">
              <w:rPr>
                <w:rFonts w:ascii="Times New Roman" w:hAnsi="Times New Roman"/>
                <w:sz w:val="20"/>
                <w:szCs w:val="20"/>
                <w:lang w:val="kk-KZ"/>
              </w:rPr>
              <w:t xml:space="preserve"> білім алушылардың </w:t>
            </w:r>
            <w:r w:rsidR="001502AF">
              <w:rPr>
                <w:rFonts w:ascii="Times New Roman" w:hAnsi="Times New Roman"/>
                <w:sz w:val="20"/>
                <w:szCs w:val="20"/>
                <w:lang w:val="kk-KZ"/>
              </w:rPr>
              <w:t xml:space="preserve">1-4 сыныптар және балалар </w:t>
            </w:r>
            <w:r w:rsidRPr="005845D0">
              <w:rPr>
                <w:rFonts w:ascii="Times New Roman" w:hAnsi="Times New Roman"/>
                <w:sz w:val="20"/>
                <w:szCs w:val="20"/>
                <w:lang w:val="kk-KZ"/>
              </w:rPr>
              <w:t>жалпыға міндетті білім беру қорының қаражаты есебінен қаржыландырылатын әлеуметтік жағдайы төмен отбасылардан. Санитарлық нормалар мен ережелерге сәйкес келетін тамақтану орны (асхана) бар.</w:t>
            </w:r>
            <w:r w:rsidR="00E422DA">
              <w:rPr>
                <w:rFonts w:ascii="Times New Roman" w:hAnsi="Times New Roman"/>
                <w:sz w:val="20"/>
                <w:szCs w:val="20"/>
                <w:lang w:val="kk-KZ"/>
              </w:rPr>
              <w:t xml:space="preserve"> </w:t>
            </w:r>
            <w:r w:rsidRPr="005845D0">
              <w:rPr>
                <w:rFonts w:ascii="Times New Roman" w:hAnsi="Times New Roman"/>
                <w:sz w:val="20"/>
                <w:szCs w:val="20"/>
                <w:lang w:val="kk-KZ"/>
              </w:rPr>
              <w:t>Ыстық және буфеттік тамақтандыруды жалдау және ұйымдастыру туралы келісім жасалды</w:t>
            </w:r>
            <w:r w:rsidR="00E422DA">
              <w:rPr>
                <w:rFonts w:ascii="Times New Roman" w:hAnsi="Times New Roman"/>
                <w:sz w:val="20"/>
                <w:szCs w:val="20"/>
                <w:lang w:val="kk-KZ"/>
              </w:rPr>
              <w:t xml:space="preserve"> </w:t>
            </w:r>
            <w:r w:rsidRPr="005845D0">
              <w:rPr>
                <w:rFonts w:ascii="Times New Roman" w:hAnsi="Times New Roman"/>
                <w:sz w:val="20"/>
                <w:szCs w:val="20"/>
                <w:lang w:val="kk-KZ"/>
              </w:rPr>
              <w:t xml:space="preserve">"Тұрлыбеков Е.Б." шаруа қожалығымен кәсіпкер Тұрлыбеков Е.Б. </w:t>
            </w:r>
          </w:p>
          <w:p w14:paraId="343F3A5B" w14:textId="77777777" w:rsidR="00C80D12" w:rsidRDefault="005845D0" w:rsidP="005845D0">
            <w:pPr>
              <w:pStyle w:val="11"/>
              <w:tabs>
                <w:tab w:val="left" w:pos="8931"/>
              </w:tabs>
              <w:jc w:val="both"/>
              <w:rPr>
                <w:rFonts w:ascii="Times New Roman" w:hAnsi="Times New Roman"/>
                <w:sz w:val="20"/>
                <w:szCs w:val="20"/>
                <w:lang w:val="kk-KZ"/>
              </w:rPr>
            </w:pPr>
            <w:r w:rsidRPr="005845D0">
              <w:rPr>
                <w:rFonts w:ascii="Times New Roman" w:hAnsi="Times New Roman"/>
                <w:sz w:val="20"/>
                <w:szCs w:val="20"/>
                <w:lang w:val="kk-KZ"/>
              </w:rPr>
              <w:t>Ол асхананы тиісті біліктілігі бар кадрлармен қамтамасыз етіп, оқушыларға ыстық тамақ әзірлеу үшін азық-түлік тауарларымен үздіксіз қамтамасыз етті.</w:t>
            </w:r>
          </w:p>
          <w:p w14:paraId="3E62459B" w14:textId="1EB24892" w:rsidR="001502AF" w:rsidRPr="00274B02" w:rsidRDefault="001502AF" w:rsidP="005845D0">
            <w:pPr>
              <w:pStyle w:val="11"/>
              <w:tabs>
                <w:tab w:val="left" w:pos="8931"/>
              </w:tabs>
              <w:jc w:val="both"/>
              <w:rPr>
                <w:rFonts w:ascii="Times New Roman" w:hAnsi="Times New Roman"/>
                <w:sz w:val="20"/>
                <w:szCs w:val="20"/>
                <w:lang w:val="kk-KZ"/>
              </w:rPr>
            </w:pPr>
            <w:bookmarkStart w:id="16" w:name="_Hlk170190681"/>
            <w:r w:rsidRPr="005845D0">
              <w:rPr>
                <w:rFonts w:ascii="Times New Roman" w:hAnsi="Times New Roman"/>
                <w:color w:val="FF0000"/>
                <w:sz w:val="20"/>
                <w:szCs w:val="20"/>
                <w:lang w:val="kk-KZ"/>
              </w:rPr>
              <w:t>PDF №</w:t>
            </w:r>
            <w:r>
              <w:rPr>
                <w:rFonts w:ascii="Times New Roman" w:hAnsi="Times New Roman"/>
                <w:color w:val="FF0000"/>
                <w:sz w:val="20"/>
                <w:szCs w:val="20"/>
                <w:lang w:val="kk-KZ"/>
              </w:rPr>
              <w:t xml:space="preserve">27 </w:t>
            </w:r>
            <w:hyperlink r:id="rId34" w:history="1">
              <w:r w:rsidRPr="002226A3">
                <w:rPr>
                  <w:rStyle w:val="ad"/>
                  <w:rFonts w:ascii="Times New Roman" w:hAnsi="Times New Roman"/>
                  <w:sz w:val="20"/>
                  <w:szCs w:val="20"/>
                  <w:lang w:val="kk-KZ"/>
                </w:rPr>
                <w:t>https://cloud.mail.ru/public/qsjP/Pa575FfkU</w:t>
              </w:r>
            </w:hyperlink>
            <w:r>
              <w:rPr>
                <w:rFonts w:ascii="Times New Roman" w:hAnsi="Times New Roman"/>
                <w:sz w:val="20"/>
                <w:szCs w:val="20"/>
                <w:lang w:val="kk-KZ"/>
              </w:rPr>
              <w:t xml:space="preserve"> тамақтандыруды ұйымдастыру бойынша құжаттар  </w:t>
            </w:r>
            <w:bookmarkEnd w:id="16"/>
          </w:p>
        </w:tc>
      </w:tr>
      <w:tr w:rsidR="00C80D12" w:rsidRPr="001502AF" w14:paraId="3C6AA42E" w14:textId="77777777" w:rsidTr="007F4E68">
        <w:tc>
          <w:tcPr>
            <w:tcW w:w="1555" w:type="dxa"/>
            <w:vMerge/>
          </w:tcPr>
          <w:p w14:paraId="56F6C0B0" w14:textId="77777777" w:rsidR="00C80D12" w:rsidRPr="008C7766" w:rsidRDefault="00C80D12" w:rsidP="00C80D12">
            <w:pPr>
              <w:tabs>
                <w:tab w:val="left" w:pos="8931"/>
              </w:tabs>
              <w:spacing w:after="0" w:line="240" w:lineRule="auto"/>
              <w:jc w:val="both"/>
              <w:rPr>
                <w:bCs/>
                <w:sz w:val="20"/>
                <w:szCs w:val="20"/>
                <w:lang w:val="kk-KZ"/>
              </w:rPr>
            </w:pPr>
          </w:p>
        </w:tc>
        <w:tc>
          <w:tcPr>
            <w:tcW w:w="3827" w:type="dxa"/>
          </w:tcPr>
          <w:p w14:paraId="534B0EFB" w14:textId="649071AC" w:rsidR="00C80D12" w:rsidRPr="00274B02" w:rsidRDefault="00C80D12" w:rsidP="00C80D12">
            <w:pPr>
              <w:pStyle w:val="11"/>
              <w:widowControl w:val="0"/>
              <w:tabs>
                <w:tab w:val="left" w:pos="8931"/>
              </w:tabs>
              <w:autoSpaceDE w:val="0"/>
              <w:autoSpaceDN w:val="0"/>
              <w:adjustRightInd w:val="0"/>
              <w:jc w:val="both"/>
              <w:rPr>
                <w:rFonts w:ascii="Times New Roman" w:hAnsi="Times New Roman"/>
                <w:bCs/>
                <w:color w:val="000000"/>
                <w:spacing w:val="1"/>
                <w:sz w:val="20"/>
                <w:szCs w:val="20"/>
                <w:shd w:val="clear" w:color="auto" w:fill="FFFFFF"/>
              </w:rPr>
            </w:pPr>
            <w:r w:rsidRPr="00274B02">
              <w:rPr>
                <w:rFonts w:ascii="Times New Roman" w:hAnsi="Times New Roman"/>
                <w:color w:val="000000"/>
                <w:spacing w:val="1"/>
                <w:sz w:val="20"/>
                <w:szCs w:val="20"/>
                <w:shd w:val="clear" w:color="auto" w:fill="FFFFFF"/>
                <w:lang w:val="kk-KZ"/>
              </w:rPr>
              <w:t>5) Н</w:t>
            </w:r>
            <w:r w:rsidR="00742C45" w:rsidRPr="00274B02">
              <w:rPr>
                <w:rFonts w:ascii="Times New Roman" w:hAnsi="Times New Roman"/>
                <w:color w:val="000000"/>
                <w:spacing w:val="1"/>
                <w:sz w:val="20"/>
                <w:szCs w:val="20"/>
                <w:shd w:val="clear" w:color="auto" w:fill="FFFFFF"/>
              </w:rPr>
              <w:t>болуы</w:t>
            </w:r>
            <w:r w:rsidRPr="00274B02">
              <w:rPr>
                <w:rFonts w:ascii="Times New Roman" w:hAnsi="Times New Roman"/>
                <w:color w:val="000000"/>
                <w:spacing w:val="1"/>
                <w:sz w:val="20"/>
                <w:szCs w:val="20"/>
                <w:shd w:val="clear" w:color="auto" w:fill="FFFFFF"/>
              </w:rPr>
              <w:t xml:space="preserve"> меншікті немесе шаруашылық жүргізу құқығында тиесілі, немесе жедел басқару, немесе материалдық активтерді сенімгерлік басқару, немесе білім беру қызметтерінің сапасын қамтамасыз ететін, жарамдылық мерзімі кемінде 10 жыл болатын материалдық активтерді жалдау, оқу орындарымен бекітілген санитарлық ережелерге сәйкес келеді. </w:t>
            </w:r>
            <w:hyperlink r:id="rId35" w:anchor="z4" w:history="1">
              <w:r w:rsidRPr="00274B02">
                <w:rPr>
                  <w:rFonts w:ascii="Times New Roman" w:hAnsi="Times New Roman"/>
                  <w:color w:val="000000"/>
                  <w:sz w:val="20"/>
                  <w:szCs w:val="20"/>
                </w:rPr>
                <w:t>№ ҚР ДСМ-76 бұйрығымен</w:t>
              </w:r>
            </w:hyperlink>
            <w:r w:rsidRPr="00274B02">
              <w:rPr>
                <w:rFonts w:ascii="Times New Roman" w:hAnsi="Times New Roman"/>
                <w:color w:val="000000"/>
                <w:spacing w:val="1"/>
                <w:sz w:val="20"/>
                <w:szCs w:val="20"/>
                <w:shd w:val="clear" w:color="auto" w:fill="FFFFFF"/>
              </w:rPr>
              <w:t xml:space="preserve">, және өрт қауіпсіздігі талаптарына сәйкес, </w:t>
            </w:r>
            <w:r w:rsidRPr="00274B02">
              <w:rPr>
                <w:rFonts w:ascii="Times New Roman" w:hAnsi="Times New Roman"/>
                <w:color w:val="000000"/>
                <w:spacing w:val="1"/>
                <w:sz w:val="20"/>
                <w:szCs w:val="20"/>
                <w:shd w:val="clear" w:color="auto" w:fill="FFFFFF"/>
              </w:rPr>
              <w:lastRenderedPageBreak/>
              <w:t>бекітілген </w:t>
            </w:r>
            <w:hyperlink r:id="rId36" w:anchor="z4" w:history="1">
              <w:r w:rsidRPr="00274B02">
                <w:rPr>
                  <w:rFonts w:ascii="Times New Roman" w:hAnsi="Times New Roman"/>
                  <w:color w:val="000000"/>
                  <w:sz w:val="20"/>
                  <w:szCs w:val="20"/>
                </w:rPr>
                <w:t>бұйрықпен бекітілген</w:t>
              </w:r>
            </w:hyperlink>
            <w:r w:rsidRPr="00274B02">
              <w:rPr>
                <w:rFonts w:ascii="Times New Roman" w:hAnsi="Times New Roman"/>
                <w:color w:val="000000"/>
                <w:spacing w:val="1"/>
                <w:sz w:val="20"/>
                <w:szCs w:val="20"/>
                <w:shd w:val="clear" w:color="auto" w:fill="FFFFFF"/>
              </w:rPr>
              <w:t> "Өрт қауіпсіздігі қағидаларын бекіту туралы" Қазақстан Республикасы Төтенше жағдайлар министрінің 2022 жылғы 21 ақпандағы № 55 бұйрығы (Нормативтік құқықтық актілерді мемлекеттік тіркеу тізілімінде № 26867 болып тіркелген) (бұдан әрі – № 55 бұйрық).</w:t>
            </w:r>
          </w:p>
        </w:tc>
        <w:tc>
          <w:tcPr>
            <w:tcW w:w="10064" w:type="dxa"/>
            <w:gridSpan w:val="2"/>
          </w:tcPr>
          <w:p w14:paraId="684F1AAE" w14:textId="77777777" w:rsidR="00C80D12" w:rsidRDefault="00E422DA" w:rsidP="00C80D12">
            <w:pPr>
              <w:pStyle w:val="11"/>
              <w:tabs>
                <w:tab w:val="left" w:pos="8931"/>
              </w:tabs>
              <w:jc w:val="both"/>
              <w:rPr>
                <w:rFonts w:ascii="Times New Roman" w:hAnsi="Times New Roman"/>
                <w:color w:val="000000"/>
                <w:sz w:val="20"/>
                <w:szCs w:val="20"/>
                <w:lang w:val="kk-KZ"/>
              </w:rPr>
            </w:pPr>
            <w:r w:rsidRPr="00E422DA">
              <w:rPr>
                <w:rFonts w:ascii="Times New Roman" w:hAnsi="Times New Roman"/>
                <w:color w:val="000000"/>
                <w:sz w:val="20"/>
                <w:szCs w:val="20"/>
                <w:lang w:val="kk-KZ"/>
              </w:rPr>
              <w:lastRenderedPageBreak/>
              <w:t>Жалпы ауданы 1284,3 ш.м. Мектеп екі қабаттан және жертөледен тұрады Пайдалануға берілген күні: 1993 жыл. жылыту жүйесі – жеке/ қатты отынды сумен жабдықтау – орталықтандырылған. Мектепте 10 пәндік кабинет бар. Спорт залы, асхана, медициналық кабинет, информатика кабинеті бар. Мектепте проектор, интерактивті тақталар бар, Техника интернетке және Wifi желісіне қосылған. Интернет жылдамдығы секундына 8 м/бит, Wifi жылдамдығы секундына 70 м/бит. Мектеп 14 дана бейнекамералармен толық жабдықталған: ішкі - 6, сыртқы - 8. Дабыл түймесі, "Рокот" АЖ өрт дабылы бар.</w:t>
            </w:r>
            <w:r>
              <w:rPr>
                <w:rFonts w:ascii="Times New Roman" w:hAnsi="Times New Roman"/>
                <w:color w:val="000000"/>
                <w:sz w:val="20"/>
                <w:szCs w:val="20"/>
                <w:lang w:val="kk-KZ"/>
              </w:rPr>
              <w:t xml:space="preserve"> </w:t>
            </w:r>
            <w:r w:rsidR="0060267C">
              <w:rPr>
                <w:rFonts w:ascii="Times New Roman" w:hAnsi="Times New Roman"/>
                <w:color w:val="000000"/>
                <w:sz w:val="20"/>
                <w:szCs w:val="20"/>
                <w:lang w:val="kk-KZ"/>
              </w:rPr>
              <w:t xml:space="preserve"> </w:t>
            </w:r>
          </w:p>
          <w:p w14:paraId="745D487C" w14:textId="77777777" w:rsidR="0060267C" w:rsidRDefault="0060267C" w:rsidP="00C80D12">
            <w:pPr>
              <w:pStyle w:val="11"/>
              <w:tabs>
                <w:tab w:val="left" w:pos="8931"/>
              </w:tabs>
              <w:jc w:val="both"/>
              <w:rPr>
                <w:rFonts w:ascii="Times New Roman" w:hAnsi="Times New Roman"/>
                <w:color w:val="000000"/>
                <w:sz w:val="20"/>
                <w:szCs w:val="20"/>
                <w:lang w:val="kk-KZ"/>
              </w:rPr>
            </w:pPr>
          </w:p>
          <w:p w14:paraId="27235FC8" w14:textId="5349E3E4" w:rsidR="0060267C" w:rsidRDefault="0060267C" w:rsidP="0060267C">
            <w:pPr>
              <w:pStyle w:val="11"/>
              <w:tabs>
                <w:tab w:val="left" w:pos="1104"/>
                <w:tab w:val="left" w:pos="8931"/>
              </w:tabs>
              <w:jc w:val="both"/>
              <w:rPr>
                <w:rFonts w:ascii="Times New Roman" w:hAnsi="Times New Roman"/>
                <w:color w:val="000000"/>
                <w:sz w:val="20"/>
                <w:szCs w:val="20"/>
                <w:lang w:val="kk-KZ"/>
              </w:rPr>
            </w:pPr>
            <w:bookmarkStart w:id="17" w:name="_Hlk170190809"/>
            <w:r w:rsidRPr="0060267C">
              <w:rPr>
                <w:rFonts w:ascii="Times New Roman" w:hAnsi="Times New Roman"/>
                <w:color w:val="FF0000"/>
                <w:sz w:val="20"/>
                <w:szCs w:val="20"/>
                <w:lang w:val="kk-KZ"/>
              </w:rPr>
              <w:t>PDF №</w:t>
            </w:r>
            <w:r w:rsidR="001502AF">
              <w:rPr>
                <w:rFonts w:ascii="Times New Roman" w:hAnsi="Times New Roman"/>
                <w:color w:val="FF0000"/>
                <w:sz w:val="20"/>
                <w:szCs w:val="20"/>
                <w:lang w:val="kk-KZ"/>
              </w:rPr>
              <w:t>28</w:t>
            </w:r>
            <w:r w:rsidRPr="0060267C">
              <w:rPr>
                <w:rFonts w:ascii="Times New Roman" w:hAnsi="Times New Roman"/>
                <w:color w:val="FF0000"/>
                <w:sz w:val="20"/>
                <w:szCs w:val="20"/>
                <w:lang w:val="kk-KZ"/>
              </w:rPr>
              <w:t xml:space="preserve"> </w:t>
            </w:r>
            <w:r w:rsidR="001502AF">
              <w:rPr>
                <w:rFonts w:ascii="Times New Roman" w:hAnsi="Times New Roman"/>
                <w:color w:val="000000"/>
                <w:sz w:val="20"/>
                <w:szCs w:val="20"/>
                <w:lang w:val="kk-KZ"/>
              </w:rPr>
              <w:t xml:space="preserve"> </w:t>
            </w:r>
            <w:hyperlink r:id="rId37" w:history="1">
              <w:r w:rsidR="001502AF" w:rsidRPr="002226A3">
                <w:rPr>
                  <w:rStyle w:val="ad"/>
                  <w:rFonts w:ascii="Times New Roman" w:hAnsi="Times New Roman"/>
                  <w:sz w:val="20"/>
                  <w:szCs w:val="20"/>
                  <w:lang w:val="kk-KZ"/>
                </w:rPr>
                <w:t>https://cloud.mail.ru/public/2Hau/9GtMcS73m 9-қосымша</w:t>
              </w:r>
            </w:hyperlink>
            <w:r w:rsidR="001502AF">
              <w:rPr>
                <w:rFonts w:ascii="Times New Roman" w:hAnsi="Times New Roman"/>
                <w:color w:val="000000"/>
                <w:sz w:val="20"/>
                <w:szCs w:val="20"/>
                <w:lang w:val="kk-KZ"/>
              </w:rPr>
              <w:t xml:space="preserve">. (материалдық-техникалық жабдықтау </w:t>
            </w:r>
            <w:r w:rsidR="001502AF" w:rsidRPr="0060267C">
              <w:rPr>
                <w:rFonts w:ascii="Times New Roman" w:hAnsi="Times New Roman"/>
                <w:color w:val="000000"/>
                <w:sz w:val="20"/>
                <w:szCs w:val="20"/>
                <w:lang w:val="kk-KZ"/>
              </w:rPr>
              <w:t xml:space="preserve"> мектептер</w:t>
            </w:r>
            <w:r w:rsidR="001502AF">
              <w:rPr>
                <w:rFonts w:ascii="Times New Roman" w:hAnsi="Times New Roman"/>
                <w:color w:val="000000"/>
                <w:sz w:val="20"/>
                <w:szCs w:val="20"/>
                <w:lang w:val="kk-KZ"/>
              </w:rPr>
              <w:t>)</w:t>
            </w:r>
          </w:p>
          <w:bookmarkEnd w:id="17"/>
          <w:p w14:paraId="018A945F" w14:textId="0864BBED" w:rsidR="0060267C" w:rsidRPr="00274B02" w:rsidRDefault="0060267C" w:rsidP="0060267C">
            <w:pPr>
              <w:pStyle w:val="11"/>
              <w:tabs>
                <w:tab w:val="left" w:pos="8931"/>
              </w:tabs>
              <w:jc w:val="both"/>
              <w:rPr>
                <w:rFonts w:ascii="Times New Roman" w:hAnsi="Times New Roman"/>
                <w:color w:val="000000"/>
                <w:sz w:val="20"/>
                <w:szCs w:val="20"/>
                <w:lang w:val="kk-KZ"/>
              </w:rPr>
            </w:pPr>
          </w:p>
        </w:tc>
      </w:tr>
      <w:tr w:rsidR="00C80D12" w:rsidRPr="00C558A4" w14:paraId="0E44EF1B" w14:textId="77777777" w:rsidTr="001C5922">
        <w:trPr>
          <w:trHeight w:val="1838"/>
        </w:trPr>
        <w:tc>
          <w:tcPr>
            <w:tcW w:w="1555" w:type="dxa"/>
            <w:vMerge/>
          </w:tcPr>
          <w:p w14:paraId="62293DDF" w14:textId="77777777" w:rsidR="00C80D12" w:rsidRPr="008C7766" w:rsidRDefault="00C80D12" w:rsidP="00C80D12">
            <w:pPr>
              <w:tabs>
                <w:tab w:val="left" w:pos="8931"/>
              </w:tabs>
              <w:spacing w:after="0" w:line="240" w:lineRule="auto"/>
              <w:jc w:val="both"/>
              <w:rPr>
                <w:bCs/>
                <w:sz w:val="20"/>
                <w:szCs w:val="20"/>
                <w:lang w:val="kk-KZ"/>
              </w:rPr>
            </w:pPr>
          </w:p>
        </w:tc>
        <w:tc>
          <w:tcPr>
            <w:tcW w:w="3827" w:type="dxa"/>
          </w:tcPr>
          <w:p w14:paraId="63376C0D" w14:textId="0DA254B9" w:rsidR="00C80D12" w:rsidRPr="00274B02" w:rsidRDefault="00C80D12" w:rsidP="00C80D12">
            <w:pPr>
              <w:widowControl w:val="0"/>
              <w:pBdr>
                <w:bottom w:val="single" w:sz="4" w:space="31" w:color="FFFFFF"/>
              </w:pBdr>
              <w:tabs>
                <w:tab w:val="left" w:pos="8931"/>
              </w:tabs>
              <w:suppressAutoHyphens/>
              <w:spacing w:after="0" w:line="240" w:lineRule="auto"/>
              <w:jc w:val="both"/>
              <w:rPr>
                <w:color w:val="000000"/>
                <w:spacing w:val="1"/>
                <w:sz w:val="20"/>
                <w:szCs w:val="20"/>
                <w:shd w:val="clear" w:color="auto" w:fill="FFFFFF"/>
                <w:lang w:val="ru-RU" w:eastAsia="ru-RU"/>
              </w:rPr>
            </w:pPr>
            <w:r w:rsidRPr="00274B02">
              <w:rPr>
                <w:color w:val="000000"/>
                <w:spacing w:val="1"/>
                <w:sz w:val="20"/>
                <w:szCs w:val="20"/>
                <w:shd w:val="clear" w:color="auto" w:fill="FFFFFF"/>
                <w:lang w:val="ru-RU" w:eastAsia="ru-RU"/>
              </w:rPr>
              <w:t>6) Бекітілген нормаларға сәйкес компьютерлік сыныптармен, интернет желісіне қосылған компьютерлермен жабдықталуы </w:t>
            </w:r>
            <w:hyperlink r:id="rId38" w:anchor="z1" w:history="1">
              <w:r w:rsidRPr="00274B02">
                <w:rPr>
                  <w:color w:val="000000"/>
                  <w:sz w:val="20"/>
                  <w:szCs w:val="20"/>
                  <w:lang w:val="ru-RU" w:eastAsia="ru-RU"/>
                </w:rPr>
                <w:t>бұйрықпен бекітілген</w:t>
              </w:r>
            </w:hyperlink>
            <w:r w:rsidRPr="00274B02">
              <w:rPr>
                <w:color w:val="000000"/>
                <w:spacing w:val="1"/>
                <w:sz w:val="20"/>
                <w:szCs w:val="20"/>
                <w:shd w:val="clear" w:color="auto" w:fill="FFFFFF"/>
                <w:lang w:val="ru-RU" w:eastAsia="ru-RU"/>
              </w:rPr>
              <w:t> Қазақстан Республикасы Білім және ғылым министрінің 2016 жылғы 22 қаңтардағы № 70 "Мектепке дейінгі, орта білім беру ұйымдарын, сондай–ақ арнайы білім беру ұйымдарын жабдықтармен және жиһаздармен жабдықтау нормаларын бекіту туралы" бұйрығы (Нормативтік құқықтық актілерді мемлекеттік тіркеу тізілімінде № 13272 болып тіркелген) (бұдан әрі - № 70 бұйрық).;</w:t>
            </w:r>
          </w:p>
          <w:p w14:paraId="2798EB84" w14:textId="77777777" w:rsidR="00C80D12" w:rsidRPr="00274B02" w:rsidRDefault="00C80D12" w:rsidP="00C80D12">
            <w:pPr>
              <w:widowControl w:val="0"/>
              <w:pBdr>
                <w:bottom w:val="single" w:sz="4" w:space="31" w:color="FFFFFF"/>
              </w:pBdr>
              <w:tabs>
                <w:tab w:val="left" w:pos="8931"/>
              </w:tabs>
              <w:suppressAutoHyphens/>
              <w:spacing w:after="0" w:line="240" w:lineRule="auto"/>
              <w:jc w:val="both"/>
              <w:rPr>
                <w:color w:val="000000"/>
                <w:spacing w:val="1"/>
                <w:sz w:val="20"/>
                <w:szCs w:val="20"/>
                <w:shd w:val="clear" w:color="auto" w:fill="FFFFFF"/>
                <w:lang w:val="ru-RU" w:eastAsia="ru-RU"/>
              </w:rPr>
            </w:pPr>
          </w:p>
          <w:p w14:paraId="097FD1AA" w14:textId="5DB8F2A0" w:rsidR="00C80D12" w:rsidRPr="00274B02" w:rsidRDefault="00C80D12" w:rsidP="00C80D12">
            <w:pPr>
              <w:widowControl w:val="0"/>
              <w:pBdr>
                <w:bottom w:val="single" w:sz="4" w:space="31" w:color="FFFFFF"/>
              </w:pBdr>
              <w:tabs>
                <w:tab w:val="left" w:pos="8931"/>
              </w:tabs>
              <w:suppressAutoHyphens/>
              <w:spacing w:after="0" w:line="240" w:lineRule="auto"/>
              <w:ind w:firstLine="544"/>
              <w:jc w:val="both"/>
              <w:rPr>
                <w:color w:val="000000"/>
                <w:spacing w:val="1"/>
                <w:sz w:val="20"/>
                <w:szCs w:val="20"/>
                <w:shd w:val="clear" w:color="auto" w:fill="FFFFFF"/>
                <w:lang w:val="ru-RU" w:eastAsia="ru-RU"/>
              </w:rPr>
            </w:pPr>
            <w:r w:rsidRPr="00274B02">
              <w:rPr>
                <w:color w:val="000000"/>
                <w:spacing w:val="1"/>
                <w:sz w:val="20"/>
                <w:szCs w:val="20"/>
                <w:shd w:val="clear" w:color="auto" w:fill="FFFFFF"/>
                <w:lang w:val="ru-RU" w:eastAsia="ru-RU"/>
              </w:rPr>
              <w:t>- оқу кабинеттерімен, зертханалармен, спорт залдарымен сәйкес </w:t>
            </w:r>
            <w:hyperlink r:id="rId39" w:anchor="z4" w:history="1">
              <w:r w:rsidRPr="00274B02">
                <w:rPr>
                  <w:color w:val="000000"/>
                  <w:sz w:val="20"/>
                  <w:szCs w:val="20"/>
                  <w:lang w:val="ru-RU" w:eastAsia="ru-RU"/>
                </w:rPr>
                <w:t>№ 348 бұйрықпен</w:t>
              </w:r>
            </w:hyperlink>
            <w:r w:rsidRPr="00274B02">
              <w:rPr>
                <w:color w:val="000000"/>
                <w:spacing w:val="1"/>
                <w:sz w:val="20"/>
                <w:szCs w:val="20"/>
                <w:shd w:val="clear" w:color="auto" w:fill="FFFFFF"/>
                <w:lang w:val="ru-RU" w:eastAsia="ru-RU"/>
              </w:rPr>
              <w:t xml:space="preserve"> және Мектепке дейінгі, бастауыш, негізгі орта, жалпы орта, техникалық және кәсіптік, орта білімнен кейінгі білім беру ұйымдары қызметінің үлгілік қағидаларын бекіту туралы, </w:t>
            </w:r>
            <w:proofErr w:type="spellStart"/>
            <w:r w:rsidRPr="00274B02">
              <w:rPr>
                <w:color w:val="000000"/>
                <w:spacing w:val="1"/>
                <w:sz w:val="20"/>
                <w:szCs w:val="20"/>
                <w:shd w:val="clear" w:color="auto" w:fill="FFFFFF"/>
                <w:lang w:val="ru-RU" w:eastAsia="ru-RU"/>
              </w:rPr>
              <w:t>орта білімнен кейінгі білім беру</w:t>
            </w:r>
            <w:proofErr w:type="spellEnd"/>
            <w:r w:rsidRPr="00274B02">
              <w:rPr>
                <w:color w:val="000000"/>
                <w:spacing w:val="1"/>
                <w:sz w:val="20"/>
                <w:szCs w:val="20"/>
                <w:shd w:val="clear" w:color="auto" w:fill="FFFFFF"/>
                <w:lang w:val="ru-RU" w:eastAsia="ru-RU"/>
              </w:rPr>
              <w:t xml:space="preserve"> білім беру, </w:t>
            </w:r>
          </w:p>
          <w:p w14:paraId="312B4A1B" w14:textId="77777777" w:rsidR="00C80D12" w:rsidRPr="00274B02" w:rsidRDefault="00C80D12" w:rsidP="00C80D12">
            <w:pPr>
              <w:widowControl w:val="0"/>
              <w:pBdr>
                <w:bottom w:val="single" w:sz="4" w:space="31" w:color="FFFFFF"/>
              </w:pBdr>
              <w:tabs>
                <w:tab w:val="left" w:pos="8931"/>
              </w:tabs>
              <w:suppressAutoHyphens/>
              <w:spacing w:after="0" w:line="240" w:lineRule="auto"/>
              <w:jc w:val="both"/>
              <w:rPr>
                <w:color w:val="000000"/>
                <w:spacing w:val="1"/>
                <w:sz w:val="20"/>
                <w:szCs w:val="20"/>
                <w:shd w:val="clear" w:color="auto" w:fill="FFFFFF"/>
                <w:lang w:val="ru-RU" w:eastAsia="ru-RU"/>
              </w:rPr>
            </w:pPr>
          </w:p>
          <w:p w14:paraId="079B2BFF" w14:textId="171A7AB4" w:rsidR="00C80D12" w:rsidRPr="00274B02" w:rsidRDefault="00C80D12" w:rsidP="00C80D12">
            <w:pPr>
              <w:widowControl w:val="0"/>
              <w:pBdr>
                <w:bottom w:val="single" w:sz="4" w:space="31" w:color="FFFFFF"/>
              </w:pBdr>
              <w:tabs>
                <w:tab w:val="left" w:pos="8931"/>
              </w:tabs>
              <w:suppressAutoHyphens/>
              <w:spacing w:after="0" w:line="240" w:lineRule="auto"/>
              <w:jc w:val="both"/>
              <w:rPr>
                <w:color w:val="000000"/>
                <w:spacing w:val="1"/>
                <w:sz w:val="20"/>
                <w:szCs w:val="20"/>
                <w:shd w:val="clear" w:color="auto" w:fill="FFFFFF"/>
                <w:lang w:val="ru-RU" w:eastAsia="ru-RU"/>
              </w:rPr>
            </w:pPr>
            <w:r w:rsidRPr="00274B02">
              <w:rPr>
                <w:color w:val="000000"/>
                <w:spacing w:val="1"/>
                <w:sz w:val="20"/>
                <w:szCs w:val="20"/>
                <w:shd w:val="clear" w:color="auto" w:fill="FFFFFF"/>
                <w:lang w:val="ru-RU" w:eastAsia="ru-RU"/>
              </w:rPr>
              <w:t xml:space="preserve">- edu аймағында үшінші деңгейлі домендік атаудың болуы.kz; </w:t>
            </w:r>
            <w:r w:rsidR="00C558A4" w:rsidRPr="00274B02">
              <w:rPr>
                <w:color w:val="000000"/>
                <w:spacing w:val="1"/>
                <w:sz w:val="20"/>
                <w:szCs w:val="20"/>
                <w:shd w:val="clear" w:color="auto" w:fill="FFFFFF"/>
                <w:lang w:val="ru-RU" w:eastAsia="ru-RU"/>
              </w:rPr>
              <w:t xml:space="preserve"> </w:t>
            </w:r>
          </w:p>
          <w:p w14:paraId="66AB3F60" w14:textId="1E56F3F1" w:rsidR="00C80D12" w:rsidRPr="00274B02" w:rsidRDefault="00C80D12" w:rsidP="00C558A4">
            <w:pPr>
              <w:widowControl w:val="0"/>
              <w:pBdr>
                <w:bottom w:val="single" w:sz="4" w:space="31" w:color="FFFFFF"/>
              </w:pBdr>
              <w:tabs>
                <w:tab w:val="left" w:pos="8931"/>
              </w:tabs>
              <w:suppressAutoHyphens/>
              <w:spacing w:after="0" w:line="240" w:lineRule="auto"/>
              <w:jc w:val="both"/>
              <w:rPr>
                <w:color w:val="000000"/>
                <w:spacing w:val="1"/>
                <w:sz w:val="20"/>
                <w:szCs w:val="20"/>
                <w:shd w:val="clear" w:color="auto" w:fill="FFFFFF"/>
                <w:lang w:val="ru-RU" w:eastAsia="ru-RU"/>
              </w:rPr>
            </w:pPr>
          </w:p>
        </w:tc>
        <w:tc>
          <w:tcPr>
            <w:tcW w:w="10064" w:type="dxa"/>
            <w:gridSpan w:val="2"/>
          </w:tcPr>
          <w:p w14:paraId="0F7A6501" w14:textId="2BEEC439" w:rsidR="00C80D12" w:rsidRDefault="00C02201" w:rsidP="00FE62B6">
            <w:pPr>
              <w:pStyle w:val="11"/>
              <w:tabs>
                <w:tab w:val="left" w:pos="8931"/>
              </w:tabs>
              <w:jc w:val="both"/>
              <w:rPr>
                <w:rFonts w:ascii="Times New Roman" w:hAnsi="Times New Roman"/>
                <w:color w:val="000000"/>
                <w:sz w:val="20"/>
                <w:szCs w:val="20"/>
                <w:lang w:val="kk-KZ"/>
              </w:rPr>
            </w:pPr>
            <w:r>
              <w:rPr>
                <w:rFonts w:ascii="Times New Roman" w:hAnsi="Times New Roman"/>
                <w:color w:val="000000"/>
                <w:sz w:val="20"/>
                <w:szCs w:val="20"/>
                <w:lang w:val="kk-KZ"/>
              </w:rPr>
              <w:t xml:space="preserve">Информатика кабинетінде бар </w:t>
            </w:r>
            <w:r w:rsidRPr="00C02201">
              <w:rPr>
                <w:rFonts w:ascii="Times New Roman" w:hAnsi="Times New Roman"/>
                <w:color w:val="000000"/>
                <w:sz w:val="20"/>
                <w:szCs w:val="20"/>
                <w:lang w:val="kk-KZ"/>
              </w:rPr>
              <w:t>компьютерлер -13 дана</w:t>
            </w:r>
            <w:r w:rsidR="00FE62B6">
              <w:rPr>
                <w:rFonts w:ascii="Times New Roman" w:hAnsi="Times New Roman"/>
                <w:color w:val="000000"/>
                <w:sz w:val="20"/>
                <w:szCs w:val="20"/>
                <w:lang w:val="kk-KZ"/>
              </w:rPr>
              <w:t xml:space="preserve">, 11-ден </w:t>
            </w:r>
            <w:r w:rsidR="0064299B">
              <w:rPr>
                <w:rFonts w:ascii="Times New Roman" w:hAnsi="Times New Roman"/>
                <w:color w:val="000000"/>
                <w:sz w:val="20"/>
                <w:szCs w:val="20"/>
                <w:lang w:val="kk-KZ"/>
              </w:rPr>
              <w:t>интернетке қосылған</w:t>
            </w:r>
            <w:r w:rsidRPr="00C02201">
              <w:rPr>
                <w:rFonts w:ascii="Times New Roman" w:hAnsi="Times New Roman"/>
                <w:color w:val="000000"/>
                <w:sz w:val="20"/>
                <w:szCs w:val="20"/>
                <w:lang w:val="kk-KZ"/>
              </w:rPr>
              <w:t>; планшет</w:t>
            </w:r>
            <w:r w:rsidR="0064299B">
              <w:rPr>
                <w:rFonts w:ascii="Times New Roman" w:hAnsi="Times New Roman"/>
                <w:color w:val="000000"/>
                <w:sz w:val="20"/>
                <w:szCs w:val="20"/>
                <w:lang w:val="kk-KZ"/>
              </w:rPr>
              <w:t>ов</w:t>
            </w:r>
            <w:r w:rsidRPr="00C02201">
              <w:rPr>
                <w:rFonts w:ascii="Times New Roman" w:hAnsi="Times New Roman"/>
                <w:color w:val="000000"/>
                <w:sz w:val="20"/>
                <w:szCs w:val="20"/>
                <w:lang w:val="kk-KZ"/>
              </w:rPr>
              <w:t>-3 дана; нетбук</w:t>
            </w:r>
            <w:r w:rsidR="0064299B">
              <w:rPr>
                <w:rFonts w:ascii="Times New Roman" w:hAnsi="Times New Roman"/>
                <w:color w:val="000000"/>
                <w:sz w:val="20"/>
                <w:szCs w:val="20"/>
                <w:lang w:val="kk-KZ"/>
              </w:rPr>
              <w:t>ов</w:t>
            </w:r>
            <w:r w:rsidRPr="00C02201">
              <w:rPr>
                <w:rFonts w:ascii="Times New Roman" w:hAnsi="Times New Roman"/>
                <w:color w:val="000000"/>
                <w:sz w:val="20"/>
                <w:szCs w:val="20"/>
                <w:lang w:val="kk-KZ"/>
              </w:rPr>
              <w:t xml:space="preserve"> -10</w:t>
            </w:r>
            <w:r>
              <w:rPr>
                <w:rFonts w:ascii="Times New Roman" w:hAnsi="Times New Roman"/>
                <w:color w:val="000000"/>
                <w:sz w:val="20"/>
                <w:szCs w:val="20"/>
                <w:lang w:val="kk-KZ"/>
              </w:rPr>
              <w:t xml:space="preserve"> </w:t>
            </w:r>
            <w:r w:rsidRPr="00C02201">
              <w:rPr>
                <w:rFonts w:ascii="Times New Roman" w:hAnsi="Times New Roman"/>
                <w:color w:val="000000"/>
                <w:sz w:val="20"/>
                <w:szCs w:val="20"/>
                <w:lang w:val="kk-KZ"/>
              </w:rPr>
              <w:t>дана</w:t>
            </w:r>
            <w:r>
              <w:rPr>
                <w:rFonts w:ascii="Times New Roman" w:hAnsi="Times New Roman"/>
                <w:color w:val="000000"/>
                <w:sz w:val="20"/>
                <w:szCs w:val="20"/>
                <w:lang w:val="kk-KZ"/>
              </w:rPr>
              <w:t xml:space="preserve">. 3 оқу кабинетінде (ағылшын, қазақ тілі және математика) және кітапханада компьютерлер қолданылады. 10 оқу кабинетінің 9-ында аудиториялық тақталар бар, біреуінде </w:t>
            </w:r>
            <w:r w:rsidRPr="00C02201">
              <w:rPr>
                <w:rFonts w:ascii="Times New Roman" w:hAnsi="Times New Roman"/>
                <w:color w:val="000000"/>
                <w:sz w:val="20"/>
                <w:szCs w:val="20"/>
                <w:lang w:val="kk-KZ"/>
              </w:rPr>
              <w:t>кабинет</w:t>
            </w:r>
            <w:r>
              <w:rPr>
                <w:rFonts w:ascii="Times New Roman" w:hAnsi="Times New Roman"/>
                <w:color w:val="000000"/>
                <w:sz w:val="20"/>
                <w:szCs w:val="20"/>
                <w:lang w:val="kk-KZ"/>
              </w:rPr>
              <w:t>е</w:t>
            </w:r>
            <w:r w:rsidR="00D17621">
              <w:rPr>
                <w:rFonts w:ascii="Times New Roman" w:hAnsi="Times New Roman"/>
                <w:color w:val="000000"/>
                <w:sz w:val="20"/>
                <w:szCs w:val="20"/>
                <w:lang w:val="kk-KZ"/>
              </w:rPr>
              <w:t xml:space="preserve"> (фи</w:t>
            </w:r>
            <w:r w:rsidR="00536AEF">
              <w:rPr>
                <w:rFonts w:ascii="Times New Roman" w:hAnsi="Times New Roman"/>
                <w:color w:val="000000"/>
                <w:sz w:val="20"/>
                <w:szCs w:val="20"/>
                <w:lang w:val="kk-KZ"/>
              </w:rPr>
              <w:t>з</w:t>
            </w:r>
            <w:r w:rsidR="00D17621">
              <w:rPr>
                <w:rFonts w:ascii="Times New Roman" w:hAnsi="Times New Roman"/>
                <w:color w:val="000000"/>
                <w:sz w:val="20"/>
                <w:szCs w:val="20"/>
                <w:lang w:val="kk-KZ"/>
              </w:rPr>
              <w:t>ики)</w:t>
            </w:r>
            <w:r>
              <w:rPr>
                <w:rFonts w:ascii="Times New Roman" w:hAnsi="Times New Roman"/>
                <w:color w:val="000000"/>
                <w:sz w:val="20"/>
                <w:szCs w:val="20"/>
                <w:lang w:val="kk-KZ"/>
              </w:rPr>
              <w:t xml:space="preserve"> кабинет орнатылды</w:t>
            </w:r>
            <w:r w:rsidRPr="00C02201">
              <w:rPr>
                <w:rFonts w:ascii="Times New Roman" w:hAnsi="Times New Roman"/>
                <w:color w:val="000000"/>
                <w:sz w:val="20"/>
                <w:szCs w:val="20"/>
                <w:lang w:val="kk-KZ"/>
              </w:rPr>
              <w:t xml:space="preserve"> жаңа модификацияның</w:t>
            </w:r>
            <w:r>
              <w:rPr>
                <w:rFonts w:ascii="Times New Roman" w:hAnsi="Times New Roman"/>
                <w:color w:val="000000"/>
                <w:sz w:val="20"/>
                <w:szCs w:val="20"/>
                <w:lang w:val="kk-KZ"/>
              </w:rPr>
              <w:t>.</w:t>
            </w:r>
            <w:r w:rsidR="00536AEF">
              <w:rPr>
                <w:rFonts w:ascii="Times New Roman" w:hAnsi="Times New Roman"/>
                <w:color w:val="000000"/>
                <w:sz w:val="20"/>
                <w:szCs w:val="20"/>
                <w:lang w:val="kk-KZ"/>
              </w:rPr>
              <w:t xml:space="preserve"> </w:t>
            </w:r>
          </w:p>
          <w:p w14:paraId="4D5B00B4" w14:textId="77777777" w:rsidR="00536AEF" w:rsidRDefault="00536AEF" w:rsidP="00C80D12">
            <w:pPr>
              <w:pStyle w:val="11"/>
              <w:tabs>
                <w:tab w:val="left" w:pos="8931"/>
              </w:tabs>
              <w:rPr>
                <w:rFonts w:ascii="Times New Roman" w:hAnsi="Times New Roman"/>
                <w:color w:val="000000"/>
                <w:sz w:val="20"/>
                <w:szCs w:val="20"/>
                <w:lang w:val="kk-KZ"/>
              </w:rPr>
            </w:pPr>
          </w:p>
          <w:p w14:paraId="067F153D" w14:textId="4CED5409" w:rsidR="00E62673" w:rsidRPr="00274B02" w:rsidRDefault="00E62673" w:rsidP="00FE62B6">
            <w:pPr>
              <w:jc w:val="both"/>
              <w:rPr>
                <w:sz w:val="20"/>
                <w:szCs w:val="20"/>
                <w:lang w:val="kk-KZ" w:eastAsia="ru-RU"/>
              </w:rPr>
            </w:pPr>
            <w:r w:rsidRPr="00274B02">
              <w:rPr>
                <w:sz w:val="20"/>
                <w:szCs w:val="20"/>
                <w:lang w:val="kk-KZ" w:eastAsia="ru-RU"/>
              </w:rPr>
              <w:t>Оқу кабинеттерін жиһазбен жабдықтау</w:t>
            </w:r>
            <w:r w:rsidR="00FE62B6">
              <w:rPr>
                <w:sz w:val="20"/>
                <w:szCs w:val="20"/>
                <w:lang w:val="kk-KZ" w:eastAsia="ru-RU"/>
              </w:rPr>
              <w:t xml:space="preserve"> </w:t>
            </w:r>
            <w:r w:rsidRPr="00274B02">
              <w:rPr>
                <w:sz w:val="20"/>
                <w:szCs w:val="20"/>
                <w:lang w:val="kk-KZ" w:eastAsia="ru-RU"/>
              </w:rPr>
              <w:t xml:space="preserve">оқушылардың бой-жас ерекшеліктеріне сәйкес келеді, сыныптардағы мектеп жиһазының жағдайы қанағаттанарлық. </w:t>
            </w:r>
          </w:p>
          <w:p w14:paraId="4666A0F9" w14:textId="1FC1796D" w:rsidR="00E62673" w:rsidRPr="009922E0" w:rsidRDefault="00E62673" w:rsidP="00E62673">
            <w:pPr>
              <w:jc w:val="both"/>
              <w:rPr>
                <w:sz w:val="20"/>
                <w:szCs w:val="20"/>
                <w:lang w:val="kk-KZ" w:eastAsia="ru-RU"/>
              </w:rPr>
            </w:pPr>
            <w:r w:rsidRPr="00274B02">
              <w:rPr>
                <w:color w:val="000000"/>
                <w:sz w:val="20"/>
                <w:szCs w:val="20"/>
                <w:lang w:val="kk-KZ"/>
              </w:rPr>
              <w:t>Мектеп ауылдың орталық ауыз су жүйесіне қосылған. Бұл жүйе қанағаттанарлық жағдайда. Ыстық сумен жабдықтау (қазандық</w:t>
            </w:r>
            <w:r>
              <w:rPr>
                <w:color w:val="000000"/>
                <w:sz w:val="20"/>
                <w:szCs w:val="20"/>
                <w:lang w:val="kk-KZ"/>
              </w:rPr>
              <w:t>а</w:t>
            </w:r>
            <w:r w:rsidRPr="00274B02">
              <w:rPr>
                <w:color w:val="000000"/>
                <w:sz w:val="20"/>
                <w:szCs w:val="20"/>
                <w:lang w:val="kk-KZ"/>
              </w:rPr>
              <w:t>) ас блогының өндірістік үй-жайы қамтамасыз етіледі</w:t>
            </w:r>
            <w:r>
              <w:rPr>
                <w:color w:val="000000"/>
                <w:sz w:val="20"/>
                <w:szCs w:val="20"/>
                <w:lang w:val="kk-KZ"/>
              </w:rPr>
              <w:t xml:space="preserve"> және 2 дәретхана алдындағы бөлме</w:t>
            </w:r>
            <w:r w:rsidRPr="00274B02">
              <w:rPr>
                <w:color w:val="000000"/>
                <w:sz w:val="20"/>
                <w:szCs w:val="20"/>
                <w:lang w:val="kk-KZ"/>
              </w:rPr>
              <w:t xml:space="preserve">. Мектепте ауыз су режимі сақталады. Бар </w:t>
            </w:r>
            <w:r>
              <w:rPr>
                <w:color w:val="000000"/>
                <w:sz w:val="20"/>
                <w:szCs w:val="20"/>
                <w:lang w:val="kk-KZ"/>
              </w:rPr>
              <w:t>ауыз суы бар 20 литрлік бөтелкелер жеткілікті мөлшерде.</w:t>
            </w:r>
            <w:r w:rsidRPr="00274B02">
              <w:rPr>
                <w:color w:val="000000"/>
                <w:sz w:val="20"/>
                <w:szCs w:val="20"/>
                <w:lang w:val="kk-KZ"/>
              </w:rPr>
              <w:t xml:space="preserve"> Ішуге арналған таза ыдыстар қолданылады. Таза және пайдаланылған ыдыстарға арналған бөлек таңбаланған науалар бар. </w:t>
            </w:r>
          </w:p>
          <w:p w14:paraId="1BEFCA54" w14:textId="77777777" w:rsidR="00C558A4" w:rsidRDefault="00C558A4" w:rsidP="00E62673">
            <w:pPr>
              <w:pStyle w:val="11"/>
              <w:tabs>
                <w:tab w:val="left" w:pos="8931"/>
              </w:tabs>
              <w:jc w:val="both"/>
              <w:rPr>
                <w:rFonts w:ascii="Times New Roman" w:hAnsi="Times New Roman"/>
                <w:color w:val="000000"/>
                <w:sz w:val="20"/>
                <w:szCs w:val="20"/>
                <w:lang w:val="kk-KZ"/>
              </w:rPr>
            </w:pPr>
          </w:p>
          <w:p w14:paraId="5B5D7EF7" w14:textId="207ACA8D" w:rsidR="00E62673" w:rsidRPr="00274B02" w:rsidRDefault="00E62673" w:rsidP="00E62673">
            <w:pPr>
              <w:pStyle w:val="11"/>
              <w:tabs>
                <w:tab w:val="left" w:pos="8931"/>
              </w:tabs>
              <w:jc w:val="both"/>
              <w:rPr>
                <w:rFonts w:ascii="Times New Roman" w:hAnsi="Times New Roman"/>
                <w:color w:val="000000"/>
                <w:sz w:val="20"/>
                <w:szCs w:val="20"/>
                <w:lang w:val="kk-KZ"/>
              </w:rPr>
            </w:pPr>
            <w:r w:rsidRPr="00274B02">
              <w:rPr>
                <w:rFonts w:ascii="Times New Roman" w:hAnsi="Times New Roman"/>
                <w:color w:val="000000"/>
                <w:sz w:val="20"/>
                <w:szCs w:val="20"/>
                <w:lang w:val="kk-KZ"/>
              </w:rPr>
              <w:t>Ғимараттың әрбір қабатында ұлдар мен қыздарға арналған санитарлық тораптар бөлек орналасқан,</w:t>
            </w:r>
            <w:r w:rsidR="00C558A4">
              <w:rPr>
                <w:rFonts w:ascii="Times New Roman" w:hAnsi="Times New Roman"/>
                <w:color w:val="000000"/>
                <w:sz w:val="20"/>
                <w:szCs w:val="20"/>
                <w:lang w:val="kk-KZ"/>
              </w:rPr>
              <w:t xml:space="preserve"> сондай-ақ балаларға арналған</w:t>
            </w:r>
            <w:r w:rsidRPr="00274B02">
              <w:rPr>
                <w:rFonts w:ascii="Times New Roman" w:hAnsi="Times New Roman"/>
                <w:color w:val="000000"/>
                <w:sz w:val="20"/>
                <w:szCs w:val="20"/>
                <w:lang w:val="kk-KZ"/>
              </w:rPr>
              <w:t>. Мектепте</w:t>
            </w:r>
            <w:r w:rsidR="00C558A4">
              <w:rPr>
                <w:rFonts w:ascii="Times New Roman" w:hAnsi="Times New Roman"/>
                <w:color w:val="000000"/>
                <w:sz w:val="20"/>
                <w:szCs w:val="20"/>
                <w:lang w:val="kk-KZ"/>
              </w:rPr>
              <w:t xml:space="preserve"> бар 2 </w:t>
            </w:r>
            <w:r w:rsidRPr="00274B02">
              <w:rPr>
                <w:rFonts w:ascii="Times New Roman" w:hAnsi="Times New Roman"/>
                <w:color w:val="000000"/>
                <w:sz w:val="20"/>
                <w:szCs w:val="20"/>
                <w:lang w:val="kk-KZ"/>
              </w:rPr>
              <w:t>жылы дәретхана</w:t>
            </w:r>
            <w:r w:rsidR="00C558A4">
              <w:rPr>
                <w:rFonts w:ascii="Times New Roman" w:hAnsi="Times New Roman"/>
                <w:color w:val="000000"/>
                <w:sz w:val="20"/>
                <w:szCs w:val="20"/>
                <w:lang w:val="kk-KZ"/>
              </w:rPr>
              <w:t>а</w:t>
            </w:r>
            <w:r w:rsidRPr="00274B02">
              <w:rPr>
                <w:rFonts w:ascii="Times New Roman" w:hAnsi="Times New Roman"/>
                <w:color w:val="000000"/>
                <w:sz w:val="20"/>
                <w:szCs w:val="20"/>
                <w:lang w:val="kk-KZ"/>
              </w:rPr>
              <w:t>. Санитарлық тораптар мен раковиналарда судың болуы үздіксіз. Білім алушылар, педагогтар және қызметкерлер үшін санитарлық тораптар диспенсерлерде сабынның болуымен, қол жуу ережелері жазылған плакаттардың болуымен қамтамасыз етілген</w:t>
            </w:r>
            <w:r w:rsidR="00C558A4">
              <w:rPr>
                <w:rFonts w:ascii="Times New Roman" w:hAnsi="Times New Roman"/>
                <w:color w:val="000000"/>
                <w:sz w:val="20"/>
                <w:szCs w:val="20"/>
                <w:lang w:val="kk-KZ"/>
              </w:rPr>
              <w:t>.</w:t>
            </w:r>
          </w:p>
          <w:p w14:paraId="460C0132" w14:textId="77777777" w:rsidR="0064299B" w:rsidRDefault="0064299B" w:rsidP="00C111DE">
            <w:pPr>
              <w:pStyle w:val="11"/>
              <w:tabs>
                <w:tab w:val="left" w:pos="8931"/>
              </w:tabs>
              <w:jc w:val="both"/>
              <w:rPr>
                <w:rFonts w:ascii="Times New Roman" w:hAnsi="Times New Roman"/>
                <w:color w:val="000000"/>
                <w:sz w:val="20"/>
                <w:szCs w:val="20"/>
                <w:lang w:val="kk-KZ"/>
              </w:rPr>
            </w:pPr>
          </w:p>
          <w:p w14:paraId="05A1CA5E" w14:textId="382F5761" w:rsidR="00C111DE" w:rsidRPr="00C111DE" w:rsidRDefault="00C111DE" w:rsidP="00C111DE">
            <w:pPr>
              <w:pStyle w:val="11"/>
              <w:tabs>
                <w:tab w:val="left" w:pos="8931"/>
              </w:tabs>
              <w:jc w:val="both"/>
              <w:rPr>
                <w:rFonts w:ascii="Times New Roman" w:hAnsi="Times New Roman"/>
                <w:color w:val="000000"/>
                <w:sz w:val="20"/>
                <w:szCs w:val="20"/>
                <w:lang w:val="kk-KZ"/>
              </w:rPr>
            </w:pPr>
            <w:r w:rsidRPr="00C111DE">
              <w:rPr>
                <w:rFonts w:ascii="Times New Roman" w:hAnsi="Times New Roman"/>
                <w:color w:val="000000"/>
                <w:sz w:val="20"/>
                <w:szCs w:val="20"/>
                <w:lang w:val="kk-KZ"/>
              </w:rPr>
              <w:t>Интернет желісіне қолжетімділік және оны пайдалану</w:t>
            </w:r>
            <w:r>
              <w:rPr>
                <w:rFonts w:ascii="Times New Roman" w:hAnsi="Times New Roman"/>
                <w:color w:val="000000"/>
                <w:sz w:val="20"/>
                <w:szCs w:val="20"/>
                <w:lang w:val="kk-KZ"/>
              </w:rPr>
              <w:t>:</w:t>
            </w:r>
          </w:p>
          <w:p w14:paraId="3E034847" w14:textId="3ED36FA4" w:rsidR="00C111DE" w:rsidRPr="00C111DE" w:rsidRDefault="00C111DE" w:rsidP="00C111DE">
            <w:pPr>
              <w:pStyle w:val="11"/>
              <w:tabs>
                <w:tab w:val="left" w:pos="8931"/>
              </w:tabs>
              <w:jc w:val="both"/>
              <w:rPr>
                <w:rFonts w:ascii="Times New Roman" w:hAnsi="Times New Roman"/>
                <w:color w:val="000000"/>
                <w:sz w:val="20"/>
                <w:szCs w:val="20"/>
                <w:lang w:val="kk-KZ"/>
              </w:rPr>
            </w:pPr>
            <w:r w:rsidRPr="00C111DE">
              <w:rPr>
                <w:rFonts w:ascii="Times New Roman" w:hAnsi="Times New Roman"/>
                <w:color w:val="000000"/>
                <w:sz w:val="20"/>
                <w:szCs w:val="20"/>
                <w:lang w:val="kk-KZ"/>
              </w:rPr>
              <w:t xml:space="preserve">Жергілікті желі </w:t>
            </w:r>
            <w:r>
              <w:rPr>
                <w:rFonts w:ascii="Times New Roman" w:hAnsi="Times New Roman"/>
                <w:color w:val="000000"/>
                <w:sz w:val="20"/>
                <w:szCs w:val="20"/>
                <w:lang w:val="kk-KZ"/>
              </w:rPr>
              <w:t>жоқ.</w:t>
            </w:r>
            <w:r w:rsidRPr="00C111DE">
              <w:rPr>
                <w:rFonts w:ascii="Times New Roman" w:hAnsi="Times New Roman"/>
                <w:color w:val="000000"/>
                <w:sz w:val="20"/>
                <w:szCs w:val="20"/>
                <w:lang w:val="kk-KZ"/>
              </w:rPr>
              <w:tab/>
            </w:r>
          </w:p>
          <w:p w14:paraId="1EF8A928" w14:textId="6CB52523" w:rsidR="00C111DE" w:rsidRPr="00C111DE" w:rsidRDefault="00C111DE" w:rsidP="00C111DE">
            <w:pPr>
              <w:pStyle w:val="11"/>
              <w:tabs>
                <w:tab w:val="left" w:pos="8931"/>
              </w:tabs>
              <w:jc w:val="both"/>
              <w:rPr>
                <w:rFonts w:ascii="Times New Roman" w:hAnsi="Times New Roman"/>
                <w:color w:val="000000"/>
                <w:sz w:val="20"/>
                <w:szCs w:val="20"/>
                <w:lang w:val="kk-KZ"/>
              </w:rPr>
            </w:pPr>
            <w:r w:rsidRPr="00C111DE">
              <w:rPr>
                <w:rFonts w:ascii="Times New Roman" w:hAnsi="Times New Roman"/>
                <w:color w:val="000000"/>
                <w:sz w:val="20"/>
                <w:szCs w:val="20"/>
                <w:lang w:val="kk-KZ"/>
              </w:rPr>
              <w:t>Интернет желісінде деректерді беру жылдамдығы</w:t>
            </w:r>
            <w:r>
              <w:rPr>
                <w:rFonts w:ascii="Times New Roman" w:hAnsi="Times New Roman"/>
                <w:color w:val="000000"/>
                <w:sz w:val="20"/>
                <w:szCs w:val="20"/>
                <w:lang w:val="kk-KZ"/>
              </w:rPr>
              <w:t xml:space="preserve"> - </w:t>
            </w:r>
            <w:r w:rsidRPr="00C111DE">
              <w:rPr>
                <w:rFonts w:ascii="Times New Roman" w:hAnsi="Times New Roman"/>
                <w:color w:val="000000"/>
                <w:sz w:val="20"/>
                <w:szCs w:val="20"/>
                <w:lang w:val="kk-KZ"/>
              </w:rPr>
              <w:t>8 мбит/с</w:t>
            </w:r>
          </w:p>
          <w:p w14:paraId="447E2EE9" w14:textId="24344C24" w:rsidR="00C111DE" w:rsidRPr="00C111DE" w:rsidRDefault="00C111DE" w:rsidP="00C111DE">
            <w:pPr>
              <w:pStyle w:val="11"/>
              <w:tabs>
                <w:tab w:val="left" w:pos="8931"/>
              </w:tabs>
              <w:rPr>
                <w:rFonts w:ascii="Times New Roman" w:hAnsi="Times New Roman"/>
                <w:color w:val="000000"/>
                <w:sz w:val="20"/>
                <w:szCs w:val="20"/>
                <w:lang w:val="kk-KZ"/>
              </w:rPr>
            </w:pPr>
            <w:r w:rsidRPr="00C111DE">
              <w:rPr>
                <w:rFonts w:ascii="Times New Roman" w:hAnsi="Times New Roman"/>
                <w:color w:val="000000"/>
                <w:sz w:val="20"/>
                <w:szCs w:val="20"/>
                <w:lang w:val="kk-KZ"/>
              </w:rPr>
              <w:t>WEB-сайт</w:t>
            </w:r>
            <w:r>
              <w:rPr>
                <w:rFonts w:ascii="Times New Roman" w:hAnsi="Times New Roman"/>
                <w:color w:val="000000"/>
                <w:sz w:val="20"/>
                <w:szCs w:val="20"/>
                <w:lang w:val="kk-KZ"/>
              </w:rPr>
              <w:t xml:space="preserve"> </w:t>
            </w:r>
            <w:r w:rsidRPr="00C111DE">
              <w:rPr>
                <w:rFonts w:ascii="Times New Roman" w:hAnsi="Times New Roman"/>
                <w:color w:val="000000"/>
                <w:sz w:val="20"/>
                <w:szCs w:val="20"/>
                <w:lang w:val="kk-KZ"/>
              </w:rPr>
              <w:t>мектептер</w:t>
            </w:r>
            <w:r>
              <w:rPr>
                <w:rFonts w:ascii="Times New Roman" w:hAnsi="Times New Roman"/>
                <w:color w:val="000000"/>
                <w:sz w:val="20"/>
                <w:szCs w:val="20"/>
                <w:lang w:val="kk-KZ"/>
              </w:rPr>
              <w:t xml:space="preserve">: </w:t>
            </w:r>
            <w:r w:rsidRPr="00C111DE">
              <w:rPr>
                <w:rFonts w:ascii="Times New Roman" w:hAnsi="Times New Roman"/>
                <w:color w:val="000000"/>
                <w:sz w:val="20"/>
                <w:szCs w:val="20"/>
                <w:lang w:val="kk-KZ"/>
              </w:rPr>
              <w:t>sc0018arshaly.agmoedu.kz</w:t>
            </w:r>
            <w:r>
              <w:rPr>
                <w:rFonts w:ascii="Times New Roman" w:hAnsi="Times New Roman"/>
                <w:color w:val="000000"/>
                <w:sz w:val="20"/>
                <w:szCs w:val="20"/>
                <w:lang w:val="kk-KZ"/>
              </w:rPr>
              <w:t xml:space="preserve"> </w:t>
            </w:r>
          </w:p>
          <w:p w14:paraId="52AB3CB6" w14:textId="4C284B1E" w:rsidR="00C111DE" w:rsidRPr="001502AF" w:rsidRDefault="00C111DE" w:rsidP="00C111DE">
            <w:pPr>
              <w:pStyle w:val="11"/>
              <w:tabs>
                <w:tab w:val="left" w:pos="8931"/>
              </w:tabs>
              <w:rPr>
                <w:rFonts w:ascii="Times New Roman" w:hAnsi="Times New Roman"/>
                <w:color w:val="000000"/>
                <w:sz w:val="20"/>
                <w:szCs w:val="20"/>
                <w:lang w:val="kk-KZ"/>
              </w:rPr>
            </w:pPr>
            <w:r w:rsidRPr="00C111DE">
              <w:rPr>
                <w:rFonts w:ascii="Times New Roman" w:hAnsi="Times New Roman"/>
                <w:color w:val="000000"/>
                <w:sz w:val="20"/>
                <w:szCs w:val="20"/>
                <w:lang w:val="kk-KZ"/>
              </w:rPr>
              <w:t>Электрондық</w:t>
            </w:r>
            <w:r>
              <w:rPr>
                <w:rFonts w:ascii="Times New Roman" w:hAnsi="Times New Roman"/>
                <w:color w:val="000000"/>
                <w:sz w:val="20"/>
                <w:szCs w:val="20"/>
                <w:lang w:val="kk-KZ"/>
              </w:rPr>
              <w:t xml:space="preserve"> </w:t>
            </w:r>
            <w:r w:rsidRPr="00C111DE">
              <w:rPr>
                <w:rFonts w:ascii="Times New Roman" w:hAnsi="Times New Roman"/>
                <w:color w:val="000000"/>
                <w:sz w:val="20"/>
                <w:szCs w:val="20"/>
                <w:lang w:val="kk-KZ"/>
              </w:rPr>
              <w:t>пошта</w:t>
            </w:r>
            <w:r>
              <w:rPr>
                <w:rFonts w:ascii="Times New Roman" w:hAnsi="Times New Roman"/>
                <w:color w:val="000000"/>
                <w:sz w:val="20"/>
                <w:szCs w:val="20"/>
                <w:lang w:val="kk-KZ"/>
              </w:rPr>
              <w:t xml:space="preserve">: </w:t>
            </w:r>
            <w:hyperlink r:id="rId40" w:history="1">
              <w:r w:rsidR="001502AF" w:rsidRPr="002226A3">
                <w:rPr>
                  <w:rStyle w:val="ad"/>
                  <w:rFonts w:ascii="Times New Roman" w:hAnsi="Times New Roman"/>
                  <w:sz w:val="20"/>
                  <w:szCs w:val="20"/>
                  <w:lang w:val="kk-KZ"/>
                </w:rPr>
                <w:t>akm_arshaly_sary-oba@mail.kz</w:t>
              </w:r>
            </w:hyperlink>
            <w:r w:rsidR="001502AF">
              <w:rPr>
                <w:rFonts w:ascii="Times New Roman" w:hAnsi="Times New Roman"/>
                <w:color w:val="000000"/>
                <w:sz w:val="20"/>
                <w:szCs w:val="20"/>
                <w:lang w:val="kk-KZ"/>
              </w:rPr>
              <w:t xml:space="preserve"> </w:t>
            </w:r>
          </w:p>
          <w:p w14:paraId="1B871E57" w14:textId="77777777" w:rsidR="00C80D12" w:rsidRPr="00274B02" w:rsidRDefault="00C111DE" w:rsidP="00C111DE">
            <w:pPr>
              <w:pStyle w:val="11"/>
              <w:tabs>
                <w:tab w:val="left" w:pos="8931"/>
              </w:tabs>
              <w:jc w:val="both"/>
              <w:rPr>
                <w:rFonts w:ascii="Times New Roman" w:hAnsi="Times New Roman"/>
                <w:color w:val="000000"/>
                <w:sz w:val="20"/>
                <w:szCs w:val="20"/>
                <w:lang w:val="kk-KZ"/>
              </w:rPr>
            </w:pPr>
            <w:r w:rsidRPr="00C111DE">
              <w:rPr>
                <w:rFonts w:ascii="Times New Roman" w:hAnsi="Times New Roman"/>
                <w:color w:val="000000"/>
                <w:sz w:val="20"/>
                <w:szCs w:val="20"/>
                <w:lang w:val="kk-KZ"/>
              </w:rPr>
              <w:t> WEB-сайттың толтырылу%</w:t>
            </w:r>
            <w:r>
              <w:rPr>
                <w:rFonts w:ascii="Times New Roman" w:hAnsi="Times New Roman"/>
                <w:color w:val="000000"/>
                <w:sz w:val="20"/>
                <w:szCs w:val="20"/>
                <w:lang w:val="kk-KZ"/>
              </w:rPr>
              <w:t xml:space="preserve"> - </w:t>
            </w:r>
            <w:r w:rsidRPr="00C111DE">
              <w:rPr>
                <w:rFonts w:ascii="Times New Roman" w:hAnsi="Times New Roman"/>
                <w:color w:val="000000"/>
                <w:sz w:val="20"/>
                <w:szCs w:val="20"/>
                <w:lang w:val="kk-KZ"/>
              </w:rPr>
              <w:t>100%</w:t>
            </w:r>
          </w:p>
        </w:tc>
      </w:tr>
      <w:tr w:rsidR="00C80D12" w:rsidRPr="008C438F" w14:paraId="090BDA38" w14:textId="77777777" w:rsidTr="00C95943">
        <w:trPr>
          <w:trHeight w:val="2405"/>
        </w:trPr>
        <w:tc>
          <w:tcPr>
            <w:tcW w:w="1555" w:type="dxa"/>
            <w:vMerge w:val="restart"/>
          </w:tcPr>
          <w:p w14:paraId="0595A23F" w14:textId="77777777" w:rsidR="00C80D12" w:rsidRPr="008C7766" w:rsidRDefault="00C80D12" w:rsidP="00C80D12">
            <w:pPr>
              <w:tabs>
                <w:tab w:val="left" w:pos="8931"/>
              </w:tabs>
              <w:spacing w:after="0" w:line="240" w:lineRule="auto"/>
              <w:jc w:val="both"/>
              <w:rPr>
                <w:bCs/>
                <w:sz w:val="20"/>
                <w:szCs w:val="20"/>
                <w:lang w:val="kk-KZ"/>
              </w:rPr>
            </w:pPr>
          </w:p>
        </w:tc>
        <w:tc>
          <w:tcPr>
            <w:tcW w:w="3827" w:type="dxa"/>
          </w:tcPr>
          <w:p w14:paraId="587E10A5" w14:textId="77777777" w:rsidR="00C80D12" w:rsidRPr="00274B02" w:rsidRDefault="00C80D12" w:rsidP="00C80D12">
            <w:pPr>
              <w:widowControl w:val="0"/>
              <w:pBdr>
                <w:bottom w:val="single" w:sz="4" w:space="31" w:color="FFFFFF"/>
              </w:pBdr>
              <w:tabs>
                <w:tab w:val="left" w:pos="8931"/>
              </w:tabs>
              <w:suppressAutoHyphens/>
              <w:spacing w:after="0" w:line="240" w:lineRule="auto"/>
              <w:jc w:val="both"/>
              <w:rPr>
                <w:color w:val="000000"/>
                <w:spacing w:val="1"/>
                <w:sz w:val="20"/>
                <w:szCs w:val="20"/>
                <w:shd w:val="clear" w:color="auto" w:fill="FFFFFF"/>
                <w:lang w:val="ru-RU"/>
              </w:rPr>
            </w:pPr>
            <w:r w:rsidRPr="00274B02">
              <w:rPr>
                <w:sz w:val="20"/>
                <w:szCs w:val="20"/>
                <w:shd w:val="clear" w:color="auto" w:fill="FFFFFF"/>
                <w:lang w:val="ru-RU"/>
              </w:rPr>
              <w:t xml:space="preserve">7) </w:t>
            </w:r>
            <w:bookmarkStart w:id="18" w:name="z46"/>
            <w:bookmarkEnd w:id="18"/>
            <w:r w:rsidRPr="00274B02">
              <w:rPr>
                <w:color w:val="000000"/>
                <w:spacing w:val="1"/>
                <w:sz w:val="20"/>
                <w:szCs w:val="20"/>
                <w:shd w:val="clear" w:color="auto" w:fill="FFFFFF"/>
                <w:lang w:val="ru-RU"/>
              </w:rPr>
              <w:t>Тиісті бейіні бойынша педагогтердің және білім беру ұйымдарының басшы кадрларының біліктілігін арттыруды үш жылда бір реттен сиретпей, көлемі 36 сағаттан кем емес көлемде қамтамасыз ету</w:t>
            </w:r>
            <w:r w:rsidRPr="00274B02">
              <w:rPr>
                <w:color w:val="000000"/>
                <w:spacing w:val="1"/>
                <w:sz w:val="20"/>
                <w:szCs w:val="20"/>
                <w:shd w:val="clear" w:color="auto" w:fill="FFFFFF"/>
              </w:rPr>
              <w:t> </w:t>
            </w:r>
            <w:hyperlink r:id="rId41" w:anchor="z454" w:history="1">
              <w:r w:rsidRPr="00274B02">
                <w:rPr>
                  <w:color w:val="000000"/>
                  <w:spacing w:val="1"/>
                  <w:sz w:val="20"/>
                  <w:szCs w:val="20"/>
                  <w:shd w:val="clear" w:color="auto" w:fill="FFFFFF"/>
                  <w:lang w:val="ru-RU"/>
                </w:rPr>
                <w:t>4 тармаққа</w:t>
              </w:r>
            </w:hyperlink>
            <w:r w:rsidRPr="00274B02">
              <w:rPr>
                <w:color w:val="000000"/>
                <w:spacing w:val="1"/>
                <w:sz w:val="20"/>
                <w:szCs w:val="20"/>
                <w:shd w:val="clear" w:color="auto" w:fill="FFFFFF"/>
              </w:rPr>
              <w:t> </w:t>
            </w:r>
            <w:r w:rsidRPr="00274B02">
              <w:rPr>
                <w:color w:val="000000"/>
                <w:spacing w:val="1"/>
                <w:sz w:val="20"/>
                <w:szCs w:val="20"/>
                <w:shd w:val="clear" w:color="auto" w:fill="FFFFFF"/>
                <w:lang w:val="ru-RU"/>
              </w:rPr>
              <w:t>"Білім туралы" Қазақстан Республикасы Заңының 37-бабының және</w:t>
            </w:r>
            <w:r w:rsidRPr="00274B02">
              <w:rPr>
                <w:color w:val="000000"/>
                <w:spacing w:val="1"/>
                <w:sz w:val="20"/>
                <w:szCs w:val="20"/>
                <w:shd w:val="clear" w:color="auto" w:fill="FFFFFF"/>
              </w:rPr>
              <w:t> </w:t>
            </w:r>
            <w:hyperlink r:id="rId42" w:anchor="z146" w:history="1">
              <w:r w:rsidRPr="00274B02">
                <w:rPr>
                  <w:color w:val="000000"/>
                  <w:spacing w:val="1"/>
                  <w:sz w:val="20"/>
                  <w:szCs w:val="20"/>
                  <w:shd w:val="clear" w:color="auto" w:fill="FFFFFF"/>
                  <w:lang w:val="ru-RU"/>
                </w:rPr>
                <w:t>1 тармаққа</w:t>
              </w:r>
            </w:hyperlink>
            <w:r w:rsidRPr="00274B02">
              <w:rPr>
                <w:color w:val="000000"/>
                <w:spacing w:val="1"/>
                <w:sz w:val="20"/>
                <w:szCs w:val="20"/>
                <w:shd w:val="clear" w:color="auto" w:fill="FFFFFF"/>
              </w:rPr>
              <w:t> </w:t>
            </w:r>
            <w:r w:rsidRPr="00274B02">
              <w:rPr>
                <w:color w:val="000000"/>
                <w:spacing w:val="1"/>
                <w:sz w:val="20"/>
                <w:szCs w:val="20"/>
                <w:shd w:val="clear" w:color="auto" w:fill="FFFFFF"/>
                <w:lang w:val="ru-RU"/>
              </w:rPr>
              <w:t>"Педагог мәртебесі туралы" Қазақстан Республикасы Заңының 18-бабының</w:t>
            </w:r>
          </w:p>
        </w:tc>
        <w:tc>
          <w:tcPr>
            <w:tcW w:w="10064" w:type="dxa"/>
            <w:gridSpan w:val="2"/>
          </w:tcPr>
          <w:p w14:paraId="56CA990E" w14:textId="2C103F4C" w:rsidR="005434FA" w:rsidRDefault="005434FA" w:rsidP="0064299B">
            <w:pPr>
              <w:spacing w:after="0" w:line="240" w:lineRule="auto"/>
              <w:jc w:val="center"/>
              <w:rPr>
                <w:b/>
                <w:sz w:val="20"/>
                <w:szCs w:val="20"/>
                <w:lang w:val="kk-KZ" w:eastAsia="ru-RU"/>
              </w:rPr>
            </w:pPr>
            <w:r w:rsidRPr="00274B02">
              <w:rPr>
                <w:b/>
                <w:sz w:val="20"/>
                <w:szCs w:val="20"/>
                <w:lang w:val="kk-KZ" w:eastAsia="ru-RU"/>
              </w:rPr>
              <w:t>Мектеп педагогтерінің біліктілігін арттыру және қайта даярлау курстарынан өтуі</w:t>
            </w:r>
          </w:p>
          <w:p w14:paraId="6E9F6D36" w14:textId="77777777" w:rsidR="00C95943" w:rsidRPr="00274B02" w:rsidRDefault="00C95943" w:rsidP="0064299B">
            <w:pPr>
              <w:spacing w:after="0" w:line="240" w:lineRule="auto"/>
              <w:jc w:val="center"/>
              <w:rPr>
                <w:b/>
                <w:sz w:val="20"/>
                <w:szCs w:val="20"/>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693"/>
              <w:gridCol w:w="2268"/>
              <w:gridCol w:w="3509"/>
            </w:tblGrid>
            <w:tr w:rsidR="005434FA" w:rsidRPr="008C438F" w14:paraId="0FAB6ED3" w14:textId="77777777" w:rsidTr="00E2669B">
              <w:tc>
                <w:tcPr>
                  <w:tcW w:w="1560" w:type="dxa"/>
                  <w:shd w:val="clear" w:color="auto" w:fill="auto"/>
                </w:tcPr>
                <w:p w14:paraId="355EA3E0" w14:textId="77777777" w:rsidR="005434FA" w:rsidRPr="00274B02" w:rsidRDefault="005434FA" w:rsidP="005434FA">
                  <w:pPr>
                    <w:spacing w:after="0" w:line="240" w:lineRule="auto"/>
                    <w:rPr>
                      <w:sz w:val="20"/>
                      <w:szCs w:val="20"/>
                      <w:lang w:val="kk-KZ" w:eastAsia="ru-RU"/>
                    </w:rPr>
                  </w:pPr>
                </w:p>
              </w:tc>
              <w:tc>
                <w:tcPr>
                  <w:tcW w:w="2693" w:type="dxa"/>
                  <w:shd w:val="clear" w:color="auto" w:fill="auto"/>
                </w:tcPr>
                <w:p w14:paraId="0AC19089" w14:textId="77777777" w:rsidR="005434FA" w:rsidRPr="00274B02" w:rsidRDefault="005434FA" w:rsidP="005434FA">
                  <w:pPr>
                    <w:spacing w:after="0" w:line="240" w:lineRule="auto"/>
                    <w:rPr>
                      <w:sz w:val="20"/>
                      <w:szCs w:val="20"/>
                      <w:lang w:val="kk-KZ" w:eastAsia="ru-RU"/>
                    </w:rPr>
                  </w:pPr>
                  <w:r w:rsidRPr="00274B02">
                    <w:rPr>
                      <w:sz w:val="20"/>
                      <w:szCs w:val="20"/>
                      <w:lang w:val="kk-KZ" w:eastAsia="ru-RU"/>
                    </w:rPr>
                    <w:t>педагогтердің жалпы саны</w:t>
                  </w:r>
                </w:p>
              </w:tc>
              <w:tc>
                <w:tcPr>
                  <w:tcW w:w="2268" w:type="dxa"/>
                  <w:shd w:val="clear" w:color="auto" w:fill="auto"/>
                </w:tcPr>
                <w:p w14:paraId="3ED2882C" w14:textId="77777777" w:rsidR="005434FA" w:rsidRPr="00274B02" w:rsidRDefault="005434FA" w:rsidP="005434FA">
                  <w:pPr>
                    <w:spacing w:after="0" w:line="240" w:lineRule="auto"/>
                    <w:rPr>
                      <w:sz w:val="20"/>
                      <w:szCs w:val="20"/>
                      <w:lang w:val="kk-KZ" w:eastAsia="ru-RU"/>
                    </w:rPr>
                  </w:pPr>
                  <w:r w:rsidRPr="00274B02">
                    <w:rPr>
                      <w:sz w:val="20"/>
                      <w:szCs w:val="20"/>
                      <w:lang w:val="kk-KZ" w:eastAsia="ru-RU"/>
                    </w:rPr>
                    <w:t>білім алған педагогтардың саны</w:t>
                  </w:r>
                </w:p>
              </w:tc>
              <w:tc>
                <w:tcPr>
                  <w:tcW w:w="3509" w:type="dxa"/>
                  <w:shd w:val="clear" w:color="auto" w:fill="auto"/>
                </w:tcPr>
                <w:p w14:paraId="2DBEE6DD" w14:textId="77777777" w:rsidR="005434FA" w:rsidRPr="00274B02" w:rsidRDefault="005434FA" w:rsidP="005434FA">
                  <w:pPr>
                    <w:spacing w:after="0" w:line="240" w:lineRule="auto"/>
                    <w:rPr>
                      <w:sz w:val="20"/>
                      <w:szCs w:val="20"/>
                      <w:lang w:val="kk-KZ" w:eastAsia="ru-RU"/>
                    </w:rPr>
                  </w:pPr>
                  <w:r w:rsidRPr="00274B02">
                    <w:rPr>
                      <w:sz w:val="20"/>
                      <w:szCs w:val="20"/>
                      <w:lang w:val="kk-KZ" w:eastAsia="ru-RU"/>
                    </w:rPr>
                    <w:t>педагогтардың үлесі (%)</w:t>
                  </w:r>
                </w:p>
              </w:tc>
            </w:tr>
            <w:tr w:rsidR="005434FA" w:rsidRPr="008C438F" w14:paraId="1BA27829" w14:textId="77777777" w:rsidTr="00E2669B">
              <w:tc>
                <w:tcPr>
                  <w:tcW w:w="1560" w:type="dxa"/>
                  <w:shd w:val="clear" w:color="auto" w:fill="auto"/>
                </w:tcPr>
                <w:p w14:paraId="280B0997" w14:textId="5ED3EDE5" w:rsidR="005434FA" w:rsidRPr="00274B02" w:rsidRDefault="005434FA" w:rsidP="00102C06">
                  <w:pPr>
                    <w:spacing w:after="0" w:line="240" w:lineRule="auto"/>
                    <w:jc w:val="center"/>
                    <w:rPr>
                      <w:sz w:val="20"/>
                      <w:szCs w:val="20"/>
                      <w:lang w:val="kk-KZ" w:eastAsia="ru-RU"/>
                    </w:rPr>
                  </w:pPr>
                  <w:r w:rsidRPr="00274B02">
                    <w:rPr>
                      <w:sz w:val="20"/>
                      <w:szCs w:val="20"/>
                      <w:lang w:val="kk-KZ" w:eastAsia="ru-RU"/>
                    </w:rPr>
                    <w:t>202</w:t>
                  </w:r>
                  <w:r w:rsidR="0031427A">
                    <w:rPr>
                      <w:sz w:val="20"/>
                      <w:szCs w:val="20"/>
                      <w:lang w:val="kk-KZ" w:eastAsia="ru-RU"/>
                    </w:rPr>
                    <w:t>3</w:t>
                  </w:r>
                  <w:r w:rsidRPr="00274B02">
                    <w:rPr>
                      <w:sz w:val="20"/>
                      <w:szCs w:val="20"/>
                      <w:lang w:val="kk-KZ" w:eastAsia="ru-RU"/>
                    </w:rPr>
                    <w:t>-202</w:t>
                  </w:r>
                  <w:r w:rsidR="0031427A">
                    <w:rPr>
                      <w:sz w:val="20"/>
                      <w:szCs w:val="20"/>
                      <w:lang w:val="kk-KZ" w:eastAsia="ru-RU"/>
                    </w:rPr>
                    <w:t>4</w:t>
                  </w:r>
                </w:p>
              </w:tc>
              <w:tc>
                <w:tcPr>
                  <w:tcW w:w="2693" w:type="dxa"/>
                  <w:shd w:val="clear" w:color="auto" w:fill="auto"/>
                </w:tcPr>
                <w:p w14:paraId="4A7BA16C" w14:textId="3CAB0DA4" w:rsidR="005434FA" w:rsidRPr="00274B02" w:rsidRDefault="00C558A4" w:rsidP="00102C06">
                  <w:pPr>
                    <w:spacing w:after="0" w:line="240" w:lineRule="auto"/>
                    <w:jc w:val="center"/>
                    <w:rPr>
                      <w:sz w:val="20"/>
                      <w:szCs w:val="20"/>
                      <w:lang w:val="kk-KZ" w:eastAsia="ru-RU"/>
                    </w:rPr>
                  </w:pPr>
                  <w:r>
                    <w:rPr>
                      <w:sz w:val="20"/>
                      <w:szCs w:val="20"/>
                      <w:lang w:val="kk-KZ" w:eastAsia="ru-RU"/>
                    </w:rPr>
                    <w:t>1</w:t>
                  </w:r>
                  <w:r w:rsidR="0031427A">
                    <w:rPr>
                      <w:sz w:val="20"/>
                      <w:szCs w:val="20"/>
                      <w:lang w:val="kk-KZ" w:eastAsia="ru-RU"/>
                    </w:rPr>
                    <w:t>9</w:t>
                  </w:r>
                </w:p>
              </w:tc>
              <w:tc>
                <w:tcPr>
                  <w:tcW w:w="2268" w:type="dxa"/>
                  <w:shd w:val="clear" w:color="auto" w:fill="auto"/>
                </w:tcPr>
                <w:p w14:paraId="03EC9596" w14:textId="0BFC5FBD" w:rsidR="005434FA" w:rsidRPr="00274B02" w:rsidRDefault="0031427A" w:rsidP="00102C06">
                  <w:pPr>
                    <w:spacing w:after="0" w:line="240" w:lineRule="auto"/>
                    <w:jc w:val="center"/>
                    <w:rPr>
                      <w:sz w:val="20"/>
                      <w:szCs w:val="20"/>
                      <w:lang w:val="kk-KZ" w:eastAsia="ru-RU"/>
                    </w:rPr>
                  </w:pPr>
                  <w:r>
                    <w:rPr>
                      <w:sz w:val="20"/>
                      <w:szCs w:val="20"/>
                      <w:lang w:val="kk-KZ" w:eastAsia="ru-RU"/>
                    </w:rPr>
                    <w:t>15</w:t>
                  </w:r>
                </w:p>
              </w:tc>
              <w:tc>
                <w:tcPr>
                  <w:tcW w:w="3509" w:type="dxa"/>
                  <w:shd w:val="clear" w:color="auto" w:fill="auto"/>
                </w:tcPr>
                <w:p w14:paraId="26335DCE" w14:textId="6A7B3234" w:rsidR="005434FA" w:rsidRPr="00274B02" w:rsidRDefault="0031427A" w:rsidP="00102C06">
                  <w:pPr>
                    <w:spacing w:after="0" w:line="240" w:lineRule="auto"/>
                    <w:jc w:val="center"/>
                    <w:rPr>
                      <w:sz w:val="20"/>
                      <w:szCs w:val="20"/>
                      <w:lang w:val="kk-KZ" w:eastAsia="ru-RU"/>
                    </w:rPr>
                  </w:pPr>
                  <w:r>
                    <w:rPr>
                      <w:sz w:val="20"/>
                      <w:szCs w:val="20"/>
                      <w:lang w:val="kk-KZ" w:eastAsia="ru-RU"/>
                    </w:rPr>
                    <w:t>78</w:t>
                  </w:r>
                  <w:r w:rsidR="005434FA" w:rsidRPr="00274B02">
                    <w:rPr>
                      <w:sz w:val="20"/>
                      <w:szCs w:val="20"/>
                      <w:lang w:val="kk-KZ" w:eastAsia="ru-RU"/>
                    </w:rPr>
                    <w:t>%</w:t>
                  </w:r>
                </w:p>
              </w:tc>
            </w:tr>
          </w:tbl>
          <w:p w14:paraId="3064223B" w14:textId="752DA6C7" w:rsidR="005434FA" w:rsidRDefault="005434FA" w:rsidP="0064299B">
            <w:pPr>
              <w:spacing w:after="0" w:line="240" w:lineRule="auto"/>
              <w:jc w:val="both"/>
              <w:rPr>
                <w:sz w:val="20"/>
                <w:szCs w:val="20"/>
                <w:lang w:val="kk-KZ" w:eastAsia="ru-RU"/>
              </w:rPr>
            </w:pPr>
            <w:r w:rsidRPr="00274B02">
              <w:rPr>
                <w:sz w:val="20"/>
                <w:szCs w:val="20"/>
                <w:lang w:val="kk-KZ" w:eastAsia="ru-RU"/>
              </w:rPr>
              <w:t>Кестеден 202 жылы не болғанын көруге болады</w:t>
            </w:r>
            <w:r w:rsidR="0031427A">
              <w:rPr>
                <w:sz w:val="20"/>
                <w:szCs w:val="20"/>
                <w:lang w:val="kk-KZ" w:eastAsia="ru-RU"/>
              </w:rPr>
              <w:t>3</w:t>
            </w:r>
            <w:r w:rsidRPr="00274B02">
              <w:rPr>
                <w:sz w:val="20"/>
                <w:szCs w:val="20"/>
                <w:lang w:val="kk-KZ" w:eastAsia="ru-RU"/>
              </w:rPr>
              <w:t>-202</w:t>
            </w:r>
            <w:r w:rsidR="0031427A">
              <w:rPr>
                <w:sz w:val="20"/>
                <w:szCs w:val="20"/>
                <w:lang w:val="kk-KZ" w:eastAsia="ru-RU"/>
              </w:rPr>
              <w:t>4</w:t>
            </w:r>
            <w:r w:rsidRPr="00274B02">
              <w:rPr>
                <w:sz w:val="20"/>
                <w:szCs w:val="20"/>
                <w:lang w:val="kk-KZ" w:eastAsia="ru-RU"/>
              </w:rPr>
              <w:t xml:space="preserve"> оқу жылы </w:t>
            </w:r>
            <w:r w:rsidR="0031427A">
              <w:rPr>
                <w:sz w:val="20"/>
                <w:szCs w:val="20"/>
                <w:lang w:val="kk-KZ" w:eastAsia="ru-RU"/>
              </w:rPr>
              <w:t>15</w:t>
            </w:r>
            <w:r w:rsidRPr="00274B02">
              <w:rPr>
                <w:sz w:val="20"/>
                <w:szCs w:val="20"/>
                <w:lang w:val="kk-KZ" w:eastAsia="ru-RU"/>
              </w:rPr>
              <w:t xml:space="preserve"> педагогтердің (</w:t>
            </w:r>
            <w:r w:rsidR="0031427A">
              <w:rPr>
                <w:sz w:val="20"/>
                <w:szCs w:val="20"/>
                <w:lang w:val="kk-KZ" w:eastAsia="ru-RU"/>
              </w:rPr>
              <w:t>78</w:t>
            </w:r>
            <w:r w:rsidRPr="00274B02">
              <w:rPr>
                <w:sz w:val="20"/>
                <w:szCs w:val="20"/>
                <w:lang w:val="kk-KZ" w:eastAsia="ru-RU"/>
              </w:rPr>
              <w:t>%) біліктілік талаптарына сәйкес білім беру пәндері бойынша курстық қайта даярлаудан өтті.</w:t>
            </w:r>
          </w:p>
          <w:p w14:paraId="1BA30E5F" w14:textId="77777777" w:rsidR="00C95943" w:rsidRDefault="00C95943" w:rsidP="0064299B">
            <w:pPr>
              <w:spacing w:after="0" w:line="240" w:lineRule="auto"/>
              <w:jc w:val="both"/>
              <w:rPr>
                <w:color w:val="FF0000"/>
                <w:sz w:val="20"/>
                <w:szCs w:val="20"/>
                <w:lang w:val="kk-KZ"/>
              </w:rPr>
            </w:pPr>
            <w:bookmarkStart w:id="19" w:name="_Hlk170191022"/>
          </w:p>
          <w:p w14:paraId="775167E6" w14:textId="64E01426" w:rsidR="00C80D12" w:rsidRPr="00C95943" w:rsidRDefault="001502AF" w:rsidP="00C95943">
            <w:pPr>
              <w:spacing w:after="0" w:line="240" w:lineRule="auto"/>
              <w:jc w:val="both"/>
              <w:rPr>
                <w:sz w:val="20"/>
                <w:szCs w:val="20"/>
                <w:lang w:val="kk-KZ" w:eastAsia="ru-RU"/>
              </w:rPr>
            </w:pPr>
            <w:r w:rsidRPr="0060267C">
              <w:rPr>
                <w:color w:val="FF0000"/>
                <w:sz w:val="20"/>
                <w:szCs w:val="20"/>
                <w:lang w:val="kk-KZ"/>
              </w:rPr>
              <w:t>PDF №</w:t>
            </w:r>
            <w:r>
              <w:rPr>
                <w:color w:val="FF0000"/>
                <w:sz w:val="20"/>
                <w:szCs w:val="20"/>
                <w:lang w:val="kk-KZ"/>
              </w:rPr>
              <w:t xml:space="preserve">29 </w:t>
            </w:r>
            <w:r w:rsidRPr="0060267C">
              <w:rPr>
                <w:color w:val="FF0000"/>
                <w:sz w:val="20"/>
                <w:szCs w:val="20"/>
                <w:lang w:val="kk-KZ"/>
              </w:rPr>
              <w:t xml:space="preserve"> </w:t>
            </w:r>
            <w:r>
              <w:rPr>
                <w:color w:val="000000"/>
                <w:sz w:val="20"/>
                <w:szCs w:val="20"/>
                <w:lang w:val="kk-KZ"/>
              </w:rPr>
              <w:t xml:space="preserve"> </w:t>
            </w:r>
            <w:hyperlink r:id="rId43" w:history="1">
              <w:r w:rsidRPr="002226A3">
                <w:rPr>
                  <w:rStyle w:val="ad"/>
                  <w:sz w:val="20"/>
                  <w:szCs w:val="20"/>
                  <w:lang w:val="kk-KZ"/>
                </w:rPr>
                <w:t>https://cloud.mail.ru/public/m5Hw/LbEpokTeS</w:t>
              </w:r>
            </w:hyperlink>
            <w:r>
              <w:rPr>
                <w:color w:val="000000"/>
                <w:sz w:val="20"/>
                <w:szCs w:val="20"/>
                <w:lang w:val="kk-KZ"/>
              </w:rPr>
              <w:t xml:space="preserve"> ӨК бойынша курстардан өткені туралы сертификаттар</w:t>
            </w:r>
            <w:bookmarkEnd w:id="19"/>
          </w:p>
        </w:tc>
      </w:tr>
      <w:tr w:rsidR="00C80D12" w:rsidRPr="008C438F" w14:paraId="4430E538" w14:textId="77777777" w:rsidTr="007F4E68">
        <w:tc>
          <w:tcPr>
            <w:tcW w:w="1555" w:type="dxa"/>
            <w:vMerge/>
          </w:tcPr>
          <w:p w14:paraId="26BF4CF8" w14:textId="77777777" w:rsidR="00C80D12" w:rsidRPr="008C7766" w:rsidRDefault="00C80D12" w:rsidP="00C80D12">
            <w:pPr>
              <w:tabs>
                <w:tab w:val="left" w:pos="8931"/>
              </w:tabs>
              <w:spacing w:after="0" w:line="240" w:lineRule="auto"/>
              <w:jc w:val="both"/>
              <w:rPr>
                <w:bCs/>
                <w:sz w:val="20"/>
                <w:szCs w:val="20"/>
                <w:lang w:val="kk-KZ"/>
              </w:rPr>
            </w:pPr>
          </w:p>
        </w:tc>
        <w:tc>
          <w:tcPr>
            <w:tcW w:w="3827" w:type="dxa"/>
          </w:tcPr>
          <w:p w14:paraId="13F88988" w14:textId="77777777" w:rsidR="00C80D12" w:rsidRPr="00274B02" w:rsidRDefault="00C80D12" w:rsidP="00C80D12">
            <w:pPr>
              <w:widowControl w:val="0"/>
              <w:tabs>
                <w:tab w:val="left" w:pos="8931"/>
              </w:tabs>
              <w:autoSpaceDE w:val="0"/>
              <w:autoSpaceDN w:val="0"/>
              <w:adjustRightInd w:val="0"/>
              <w:spacing w:after="0" w:line="240" w:lineRule="auto"/>
              <w:jc w:val="both"/>
              <w:rPr>
                <w:color w:val="000000"/>
                <w:spacing w:val="1"/>
                <w:sz w:val="20"/>
                <w:szCs w:val="20"/>
                <w:shd w:val="clear" w:color="auto" w:fill="FFFFFF"/>
                <w:lang w:val="ru-RU" w:eastAsia="ru-RU"/>
              </w:rPr>
            </w:pPr>
            <w:r w:rsidRPr="00274B02">
              <w:rPr>
                <w:color w:val="000000"/>
                <w:spacing w:val="1"/>
                <w:sz w:val="20"/>
                <w:szCs w:val="20"/>
                <w:shd w:val="clear" w:color="auto" w:fill="FFFFFF"/>
                <w:lang w:val="ru-RU" w:eastAsia="ru-RU"/>
              </w:rPr>
              <w:t>8) Бекітілген білім беру мониторингі шеңберінде әкімшілік деректер нысандарына сәйкес контингент туралы өзекті дерекқорлары бар білім беруді басқарудың ақпараттық жүйесінің болуы </w:t>
            </w:r>
            <w:hyperlink r:id="rId44" w:anchor="z67658" w:history="1">
              <w:r w:rsidRPr="00274B02">
                <w:rPr>
                  <w:color w:val="000000"/>
                  <w:sz w:val="20"/>
                  <w:szCs w:val="20"/>
                  <w:lang w:val="ru-RU" w:eastAsia="ru-RU"/>
                </w:rPr>
                <w:t>№ 570 бұйрығымен</w:t>
              </w:r>
            </w:hyperlink>
            <w:r w:rsidRPr="00274B02">
              <w:rPr>
                <w:color w:val="000000"/>
                <w:spacing w:val="1"/>
                <w:sz w:val="20"/>
                <w:szCs w:val="20"/>
                <w:shd w:val="clear" w:color="auto" w:fill="FFFFFF"/>
                <w:lang w:val="ru-RU" w:eastAsia="ru-RU"/>
              </w:rPr>
              <w:t>, және нақты деректердің ҰБДҚ-мен сәйкестігі</w:t>
            </w:r>
          </w:p>
        </w:tc>
        <w:tc>
          <w:tcPr>
            <w:tcW w:w="10064" w:type="dxa"/>
            <w:gridSpan w:val="2"/>
          </w:tcPr>
          <w:p w14:paraId="2C2D941A" w14:textId="530F4AA1" w:rsidR="002A0E7A" w:rsidRPr="002A0E7A" w:rsidRDefault="002A0E7A" w:rsidP="002A0E7A">
            <w:pPr>
              <w:pStyle w:val="11"/>
              <w:tabs>
                <w:tab w:val="left" w:pos="8931"/>
              </w:tabs>
              <w:jc w:val="both"/>
              <w:rPr>
                <w:rFonts w:ascii="Times New Roman" w:hAnsi="Times New Roman"/>
                <w:color w:val="000000"/>
                <w:sz w:val="20"/>
                <w:szCs w:val="20"/>
              </w:rPr>
            </w:pPr>
            <w:r w:rsidRPr="002A0E7A">
              <w:rPr>
                <w:rFonts w:ascii="Times New Roman" w:hAnsi="Times New Roman"/>
                <w:color w:val="000000"/>
                <w:sz w:val="20"/>
                <w:szCs w:val="20"/>
              </w:rPr>
              <w:t>ІСБ ақпараттандыру</w:t>
            </w:r>
            <w:r w:rsidR="00C111DE">
              <w:rPr>
                <w:rFonts w:ascii="Times New Roman" w:hAnsi="Times New Roman"/>
                <w:color w:val="000000"/>
                <w:sz w:val="20"/>
                <w:szCs w:val="20"/>
              </w:rPr>
              <w:t>:</w:t>
            </w:r>
          </w:p>
          <w:p w14:paraId="6B976157" w14:textId="77777777" w:rsidR="002A0E7A" w:rsidRPr="002A0E7A" w:rsidRDefault="002A0E7A" w:rsidP="002A0E7A">
            <w:pPr>
              <w:pStyle w:val="11"/>
              <w:tabs>
                <w:tab w:val="left" w:pos="8931"/>
              </w:tabs>
              <w:jc w:val="both"/>
              <w:rPr>
                <w:rFonts w:ascii="Times New Roman" w:hAnsi="Times New Roman"/>
                <w:color w:val="000000"/>
                <w:sz w:val="20"/>
                <w:szCs w:val="20"/>
              </w:rPr>
            </w:pPr>
            <w:r w:rsidRPr="002A0E7A">
              <w:rPr>
                <w:rFonts w:ascii="Times New Roman" w:hAnsi="Times New Roman"/>
                <w:color w:val="000000"/>
                <w:sz w:val="20"/>
                <w:szCs w:val="20"/>
              </w:rPr>
              <w:t>Ұлттық білім беру деректер қоры (ҰБДҚ)</w:t>
            </w:r>
          </w:p>
          <w:p w14:paraId="297E33C7" w14:textId="2B10B6A5" w:rsidR="002A0E7A" w:rsidRPr="002A0E7A" w:rsidRDefault="00C111DE" w:rsidP="002A0E7A">
            <w:pPr>
              <w:pStyle w:val="11"/>
              <w:tabs>
                <w:tab w:val="left" w:pos="8931"/>
              </w:tabs>
              <w:jc w:val="both"/>
              <w:rPr>
                <w:rFonts w:ascii="Times New Roman" w:hAnsi="Times New Roman"/>
                <w:color w:val="000000"/>
                <w:sz w:val="20"/>
                <w:szCs w:val="20"/>
              </w:rPr>
            </w:pPr>
            <w:r w:rsidRPr="002A0E7A">
              <w:rPr>
                <w:rFonts w:ascii="Times New Roman" w:hAnsi="Times New Roman"/>
                <w:color w:val="000000"/>
                <w:sz w:val="20"/>
                <w:szCs w:val="20"/>
              </w:rPr>
              <w:t>Kundelik.kz -</w:t>
            </w:r>
            <w:r w:rsidR="002A0E7A" w:rsidRPr="002A0E7A">
              <w:rPr>
                <w:rFonts w:ascii="Times New Roman" w:hAnsi="Times New Roman"/>
                <w:color w:val="000000"/>
                <w:sz w:val="20"/>
                <w:szCs w:val="20"/>
              </w:rPr>
              <w:t xml:space="preserve"> Электрондық журнал </w:t>
            </w:r>
          </w:p>
          <w:p w14:paraId="699525CB" w14:textId="77777777" w:rsidR="002A0E7A" w:rsidRPr="002A0E7A" w:rsidRDefault="002A0E7A" w:rsidP="002A0E7A">
            <w:pPr>
              <w:pStyle w:val="11"/>
              <w:tabs>
                <w:tab w:val="left" w:pos="8931"/>
              </w:tabs>
              <w:jc w:val="both"/>
              <w:rPr>
                <w:rFonts w:ascii="Times New Roman" w:hAnsi="Times New Roman"/>
                <w:color w:val="000000"/>
                <w:sz w:val="20"/>
                <w:szCs w:val="20"/>
              </w:rPr>
            </w:pPr>
            <w:r w:rsidRPr="002A0E7A">
              <w:rPr>
                <w:rFonts w:ascii="Times New Roman" w:hAnsi="Times New Roman"/>
                <w:color w:val="000000"/>
                <w:sz w:val="20"/>
                <w:szCs w:val="20"/>
              </w:rPr>
              <w:t>Мектеп сайты</w:t>
            </w:r>
          </w:p>
          <w:p w14:paraId="19D7C80C" w14:textId="77777777" w:rsidR="002A0E7A" w:rsidRPr="002A0E7A" w:rsidRDefault="002A0E7A" w:rsidP="002A0E7A">
            <w:pPr>
              <w:pStyle w:val="11"/>
              <w:tabs>
                <w:tab w:val="left" w:pos="8931"/>
              </w:tabs>
              <w:jc w:val="both"/>
              <w:rPr>
                <w:rFonts w:ascii="Times New Roman" w:hAnsi="Times New Roman"/>
                <w:color w:val="000000"/>
                <w:sz w:val="20"/>
                <w:szCs w:val="20"/>
              </w:rPr>
            </w:pPr>
            <w:r w:rsidRPr="002A0E7A">
              <w:rPr>
                <w:rFonts w:ascii="Times New Roman" w:hAnsi="Times New Roman"/>
                <w:color w:val="000000"/>
                <w:sz w:val="20"/>
                <w:szCs w:val="20"/>
              </w:rPr>
              <w:t>Е-mail.ru - Мектептің электрондық поштасы</w:t>
            </w:r>
          </w:p>
          <w:p w14:paraId="06222C09" w14:textId="77777777" w:rsidR="002A0E7A" w:rsidRPr="002A0E7A" w:rsidRDefault="002A0E7A" w:rsidP="002A0E7A">
            <w:pPr>
              <w:pStyle w:val="11"/>
              <w:tabs>
                <w:tab w:val="left" w:pos="8931"/>
              </w:tabs>
              <w:jc w:val="both"/>
              <w:rPr>
                <w:rFonts w:ascii="Times New Roman" w:hAnsi="Times New Roman"/>
                <w:color w:val="000000"/>
                <w:sz w:val="20"/>
                <w:szCs w:val="20"/>
              </w:rPr>
            </w:pPr>
            <w:r w:rsidRPr="002A0E7A">
              <w:rPr>
                <w:rFonts w:ascii="Times New Roman" w:hAnsi="Times New Roman"/>
                <w:color w:val="000000"/>
                <w:sz w:val="20"/>
                <w:szCs w:val="20"/>
              </w:rPr>
              <w:t>"Мемлекеттік көрсетілетін қызметтерді автоматтандыру" жүйесі</w:t>
            </w:r>
          </w:p>
          <w:p w14:paraId="6800072B" w14:textId="77777777" w:rsidR="002A0E7A" w:rsidRPr="002A0E7A" w:rsidRDefault="002A0E7A" w:rsidP="002A0E7A">
            <w:pPr>
              <w:pStyle w:val="11"/>
              <w:tabs>
                <w:tab w:val="left" w:pos="8931"/>
              </w:tabs>
              <w:jc w:val="both"/>
              <w:rPr>
                <w:rFonts w:ascii="Times New Roman" w:hAnsi="Times New Roman"/>
                <w:color w:val="000000"/>
                <w:sz w:val="20"/>
                <w:szCs w:val="20"/>
              </w:rPr>
            </w:pPr>
            <w:r w:rsidRPr="002A0E7A">
              <w:rPr>
                <w:rFonts w:ascii="Times New Roman" w:hAnsi="Times New Roman"/>
                <w:color w:val="000000"/>
                <w:sz w:val="20"/>
                <w:szCs w:val="20"/>
              </w:rPr>
              <w:t xml:space="preserve">Аkmola.kz – мектепке қабылдау құжаттарын автоматтандырылған қабылдау, сондай-ақ кезекке қою және МДҰ-ға жолдама беру </w:t>
            </w:r>
          </w:p>
          <w:p w14:paraId="641FFBC6" w14:textId="77777777" w:rsidR="002A0E7A" w:rsidRPr="002A0E7A" w:rsidRDefault="002A0E7A" w:rsidP="002A0E7A">
            <w:pPr>
              <w:pStyle w:val="11"/>
              <w:tabs>
                <w:tab w:val="left" w:pos="8931"/>
              </w:tabs>
              <w:jc w:val="both"/>
              <w:rPr>
                <w:rFonts w:ascii="Times New Roman" w:hAnsi="Times New Roman"/>
                <w:color w:val="000000"/>
                <w:sz w:val="20"/>
                <w:szCs w:val="20"/>
              </w:rPr>
            </w:pPr>
            <w:r w:rsidRPr="002A0E7A">
              <w:rPr>
                <w:rFonts w:ascii="Times New Roman" w:hAnsi="Times New Roman"/>
                <w:color w:val="000000"/>
                <w:sz w:val="20"/>
                <w:szCs w:val="20"/>
              </w:rPr>
              <w:t xml:space="preserve">Оnlinemektep.org - білім беру порталы </w:t>
            </w:r>
            <w:proofErr w:type="spellStart"/>
            <w:r w:rsidRPr="002A0E7A">
              <w:rPr>
                <w:rFonts w:ascii="Times New Roman" w:hAnsi="Times New Roman"/>
                <w:color w:val="000000"/>
                <w:sz w:val="20"/>
                <w:szCs w:val="20"/>
              </w:rPr>
              <w:t>BilimLand</w:t>
            </w:r>
            <w:proofErr w:type="spellEnd"/>
          </w:p>
          <w:p w14:paraId="3A0ABE23" w14:textId="77777777" w:rsidR="002A0E7A" w:rsidRPr="002A0E7A" w:rsidRDefault="002A0E7A" w:rsidP="002A0E7A">
            <w:pPr>
              <w:pStyle w:val="11"/>
              <w:tabs>
                <w:tab w:val="left" w:pos="8931"/>
              </w:tabs>
              <w:jc w:val="both"/>
              <w:rPr>
                <w:rFonts w:ascii="Times New Roman" w:hAnsi="Times New Roman"/>
                <w:color w:val="000000"/>
                <w:sz w:val="20"/>
                <w:szCs w:val="20"/>
              </w:rPr>
            </w:pPr>
            <w:r w:rsidRPr="002A0E7A">
              <w:rPr>
                <w:rFonts w:ascii="Times New Roman" w:hAnsi="Times New Roman"/>
                <w:color w:val="000000"/>
                <w:sz w:val="20"/>
                <w:szCs w:val="20"/>
              </w:rPr>
              <w:t>Enbek.kz – Еңбек ресурстарының порталы</w:t>
            </w:r>
          </w:p>
          <w:p w14:paraId="492D0B13" w14:textId="77777777" w:rsidR="002A0E7A" w:rsidRPr="002A0E7A" w:rsidRDefault="002A0E7A" w:rsidP="002A0E7A">
            <w:pPr>
              <w:pStyle w:val="11"/>
              <w:tabs>
                <w:tab w:val="left" w:pos="8931"/>
              </w:tabs>
              <w:jc w:val="both"/>
              <w:rPr>
                <w:rFonts w:ascii="Times New Roman" w:hAnsi="Times New Roman"/>
                <w:color w:val="000000"/>
                <w:sz w:val="20"/>
                <w:szCs w:val="20"/>
              </w:rPr>
            </w:pPr>
            <w:r w:rsidRPr="002A0E7A">
              <w:rPr>
                <w:rFonts w:ascii="Times New Roman" w:hAnsi="Times New Roman"/>
                <w:color w:val="000000"/>
                <w:sz w:val="20"/>
                <w:szCs w:val="20"/>
              </w:rPr>
              <w:t>Еgov.kz – Қазақстан Республикасы Электрондық үкіметінің порталы (ЭҮП)</w:t>
            </w:r>
          </w:p>
          <w:p w14:paraId="40C0EC2A" w14:textId="0559B9E1" w:rsidR="00C80D12" w:rsidRPr="00C111DE" w:rsidRDefault="002A0E7A" w:rsidP="002A0E7A">
            <w:pPr>
              <w:pStyle w:val="11"/>
              <w:tabs>
                <w:tab w:val="left" w:pos="8931"/>
              </w:tabs>
              <w:jc w:val="both"/>
              <w:rPr>
                <w:rFonts w:ascii="Times New Roman" w:hAnsi="Times New Roman"/>
                <w:bCs/>
                <w:sz w:val="20"/>
                <w:szCs w:val="20"/>
              </w:rPr>
            </w:pPr>
            <w:r w:rsidRPr="002A0E7A">
              <w:rPr>
                <w:rFonts w:ascii="Times New Roman" w:hAnsi="Times New Roman"/>
                <w:color w:val="000000"/>
                <w:sz w:val="20"/>
                <w:szCs w:val="20"/>
              </w:rPr>
              <w:t>Еotinish.gov.kz – Азаматтардың барлық өтініштерін қабылдау мен өңдеудің бірыңғай платформасы</w:t>
            </w:r>
            <w:r w:rsidR="00C111DE" w:rsidRPr="00274B02">
              <w:rPr>
                <w:rFonts w:ascii="Times New Roman" w:hAnsi="Times New Roman"/>
                <w:bCs/>
                <w:sz w:val="20"/>
                <w:szCs w:val="20"/>
              </w:rPr>
              <w:t xml:space="preserve"> "К" АЖ-ның барлық қолда бар деректері</w:t>
            </w:r>
            <w:r w:rsidR="00C111DE" w:rsidRPr="00274B02">
              <w:rPr>
                <w:rFonts w:ascii="Times New Roman" w:hAnsi="Times New Roman"/>
                <w:bCs/>
                <w:sz w:val="20"/>
                <w:szCs w:val="20"/>
                <w:lang w:val="kk-KZ"/>
              </w:rPr>
              <w:t>үнделік</w:t>
            </w:r>
            <w:r w:rsidR="00C111DE" w:rsidRPr="00274B02">
              <w:rPr>
                <w:rFonts w:ascii="Times New Roman" w:hAnsi="Times New Roman"/>
                <w:bCs/>
                <w:sz w:val="20"/>
                <w:szCs w:val="20"/>
              </w:rPr>
              <w:t>" білім беруді басқарудың ақпараттық жүйелеріне және ҰБДҚ базасындағы нақты деректерге сәйкес келеді.</w:t>
            </w:r>
          </w:p>
        </w:tc>
      </w:tr>
      <w:tr w:rsidR="00C80D12" w:rsidRPr="008C438F" w14:paraId="49E11501" w14:textId="77777777" w:rsidTr="007F4E68">
        <w:tc>
          <w:tcPr>
            <w:tcW w:w="1555" w:type="dxa"/>
            <w:vMerge/>
          </w:tcPr>
          <w:p w14:paraId="22D666A5" w14:textId="77777777" w:rsidR="00C80D12" w:rsidRPr="008C7766" w:rsidRDefault="00C80D12" w:rsidP="00C80D12">
            <w:pPr>
              <w:tabs>
                <w:tab w:val="left" w:pos="8931"/>
              </w:tabs>
              <w:spacing w:after="0" w:line="240" w:lineRule="auto"/>
              <w:jc w:val="both"/>
              <w:rPr>
                <w:bCs/>
                <w:sz w:val="20"/>
                <w:szCs w:val="20"/>
                <w:lang w:val="kk-KZ"/>
              </w:rPr>
            </w:pPr>
          </w:p>
        </w:tc>
        <w:tc>
          <w:tcPr>
            <w:tcW w:w="3827" w:type="dxa"/>
          </w:tcPr>
          <w:p w14:paraId="43FD643E" w14:textId="13E063A3" w:rsidR="00C80D12" w:rsidRPr="00C111DE" w:rsidRDefault="00C80D12" w:rsidP="00C80D12">
            <w:pPr>
              <w:widowControl w:val="0"/>
              <w:tabs>
                <w:tab w:val="left" w:pos="8931"/>
              </w:tabs>
              <w:autoSpaceDE w:val="0"/>
              <w:autoSpaceDN w:val="0"/>
              <w:adjustRightInd w:val="0"/>
              <w:spacing w:after="0" w:line="240" w:lineRule="auto"/>
              <w:jc w:val="both"/>
              <w:rPr>
                <w:spacing w:val="1"/>
                <w:sz w:val="20"/>
                <w:szCs w:val="20"/>
                <w:shd w:val="clear" w:color="auto" w:fill="FFFFFF"/>
                <w:lang w:val="ru-RU" w:eastAsia="ru-RU"/>
              </w:rPr>
            </w:pPr>
            <w:r w:rsidRPr="00C111DE">
              <w:rPr>
                <w:spacing w:val="1"/>
                <w:sz w:val="20"/>
                <w:szCs w:val="20"/>
                <w:shd w:val="clear" w:color="auto" w:fill="FFFFFF"/>
                <w:lang w:val="ru-RU" w:eastAsia="ru-RU"/>
              </w:rPr>
              <w:t>9) Ерекше білім берілуіне қажеттілігі бар тұлғалар үшін жағдай жасау (пандус, есіктер мен баспалдақтарды қарама-қарсы бояумен бояу)</w:t>
            </w:r>
            <w:r w:rsidR="0064299B">
              <w:rPr>
                <w:spacing w:val="1"/>
                <w:sz w:val="20"/>
                <w:szCs w:val="20"/>
                <w:shd w:val="clear" w:color="auto" w:fill="FFFFFF"/>
                <w:lang w:val="ru-RU" w:eastAsia="ru-RU"/>
              </w:rPr>
              <w:t>.</w:t>
            </w:r>
          </w:p>
        </w:tc>
        <w:tc>
          <w:tcPr>
            <w:tcW w:w="10064" w:type="dxa"/>
            <w:gridSpan w:val="2"/>
          </w:tcPr>
          <w:p w14:paraId="3E557250" w14:textId="5E3C9413" w:rsidR="00C80D12" w:rsidRDefault="00C80D12" w:rsidP="00C80D12">
            <w:pPr>
              <w:pStyle w:val="11"/>
              <w:tabs>
                <w:tab w:val="left" w:pos="8931"/>
              </w:tabs>
              <w:jc w:val="both"/>
              <w:rPr>
                <w:rFonts w:ascii="Times New Roman" w:hAnsi="Times New Roman"/>
                <w:color w:val="000000"/>
                <w:sz w:val="20"/>
                <w:szCs w:val="20"/>
                <w:lang w:val="kk-KZ"/>
              </w:rPr>
            </w:pPr>
            <w:r w:rsidRPr="00274B02">
              <w:rPr>
                <w:rFonts w:ascii="Times New Roman" w:hAnsi="Times New Roman"/>
                <w:color w:val="000000"/>
                <w:sz w:val="20"/>
                <w:szCs w:val="20"/>
                <w:lang w:val="kk-KZ"/>
              </w:rPr>
              <w:t>Қазіргі уақытта мектеп аумағына қақпалар арқылы кедергісіз кіруге болады, пандус, шақыру түймесі, ескерту желілері және көру қабілеті нашар адамдарға арналған тактильді белгілер жартылай орнатылған.</w:t>
            </w:r>
          </w:p>
          <w:p w14:paraId="6AFB6867" w14:textId="7EC04F19" w:rsidR="009922E0" w:rsidRPr="008C7766" w:rsidRDefault="009922E0" w:rsidP="00C80D12">
            <w:pPr>
              <w:pStyle w:val="11"/>
              <w:tabs>
                <w:tab w:val="left" w:pos="8931"/>
              </w:tabs>
              <w:jc w:val="both"/>
              <w:rPr>
                <w:rFonts w:ascii="Times New Roman" w:hAnsi="Times New Roman"/>
                <w:color w:val="000000"/>
                <w:sz w:val="20"/>
                <w:szCs w:val="20"/>
                <w:highlight w:val="cyan"/>
                <w:lang w:val="kk-KZ"/>
              </w:rPr>
            </w:pPr>
          </w:p>
        </w:tc>
      </w:tr>
      <w:tr w:rsidR="00C80D12" w:rsidRPr="008C7766" w14:paraId="46FB543C" w14:textId="77777777" w:rsidTr="007F4E68">
        <w:tc>
          <w:tcPr>
            <w:tcW w:w="1555" w:type="dxa"/>
            <w:vMerge w:val="restart"/>
          </w:tcPr>
          <w:p w14:paraId="5AEF9C41" w14:textId="77777777" w:rsidR="00C80D12" w:rsidRPr="008C7766" w:rsidRDefault="00C80D12" w:rsidP="00C80D12">
            <w:pPr>
              <w:tabs>
                <w:tab w:val="left" w:pos="8931"/>
              </w:tabs>
              <w:spacing w:after="0" w:line="240" w:lineRule="auto"/>
              <w:jc w:val="both"/>
              <w:rPr>
                <w:b/>
                <w:bCs/>
                <w:sz w:val="20"/>
                <w:szCs w:val="20"/>
                <w:lang w:val="kk-KZ"/>
              </w:rPr>
            </w:pPr>
            <w:r w:rsidRPr="008C7766">
              <w:rPr>
                <w:b/>
                <w:color w:val="000000"/>
                <w:sz w:val="20"/>
                <w:szCs w:val="20"/>
                <w:lang w:val="kk-KZ"/>
              </w:rPr>
              <w:t xml:space="preserve">Білім алушылардың оқу жүктемесінің ең жоғары көлеміне қойылатын өлшемшарттар </w:t>
            </w:r>
            <w:r w:rsidRPr="008C7766">
              <w:rPr>
                <w:b/>
                <w:color w:val="000000"/>
                <w:sz w:val="20"/>
                <w:szCs w:val="20"/>
                <w:lang w:val="kk-KZ"/>
              </w:rPr>
              <w:lastRenderedPageBreak/>
              <w:t>бастауыш, негізгі орта және жалпы орта білім беру</w:t>
            </w:r>
          </w:p>
        </w:tc>
        <w:tc>
          <w:tcPr>
            <w:tcW w:w="3827" w:type="dxa"/>
          </w:tcPr>
          <w:p w14:paraId="354A6219" w14:textId="77777777" w:rsidR="00C80D12" w:rsidRPr="008C7766" w:rsidRDefault="00C80D12" w:rsidP="00C80D12">
            <w:pPr>
              <w:widowControl w:val="0"/>
              <w:tabs>
                <w:tab w:val="left" w:pos="8931"/>
              </w:tabs>
              <w:autoSpaceDE w:val="0"/>
              <w:autoSpaceDN w:val="0"/>
              <w:adjustRightInd w:val="0"/>
              <w:spacing w:after="0" w:line="240" w:lineRule="auto"/>
              <w:jc w:val="both"/>
              <w:rPr>
                <w:color w:val="000000"/>
                <w:spacing w:val="1"/>
                <w:sz w:val="20"/>
                <w:szCs w:val="20"/>
                <w:shd w:val="clear" w:color="auto" w:fill="FFFFFF"/>
                <w:lang w:val="ru-RU" w:eastAsia="ru-RU"/>
              </w:rPr>
            </w:pPr>
            <w:r w:rsidRPr="008C7766">
              <w:rPr>
                <w:color w:val="000000"/>
                <w:sz w:val="20"/>
                <w:szCs w:val="20"/>
                <w:lang w:val="kk-KZ"/>
              </w:rPr>
              <w:lastRenderedPageBreak/>
              <w:t>1. Білім алушылардың апталық оқу жүктемесінің ең жоғары көлемінің сәйкестігі және сақталуы</w:t>
            </w:r>
          </w:p>
        </w:tc>
        <w:tc>
          <w:tcPr>
            <w:tcW w:w="10064" w:type="dxa"/>
            <w:gridSpan w:val="2"/>
          </w:tcPr>
          <w:p w14:paraId="22AA03CD" w14:textId="2CFCE9D1" w:rsidR="00C80D12" w:rsidRPr="000842C3" w:rsidRDefault="00C80D12" w:rsidP="00C80D12">
            <w:pPr>
              <w:spacing w:after="0" w:line="240" w:lineRule="auto"/>
              <w:ind w:firstLine="567"/>
              <w:jc w:val="both"/>
              <w:rPr>
                <w:sz w:val="20"/>
                <w:szCs w:val="20"/>
                <w:lang w:val="ru-RU"/>
              </w:rPr>
            </w:pPr>
            <w:r w:rsidRPr="000842C3">
              <w:rPr>
                <w:rFonts w:eastAsia="Calibri"/>
                <w:sz w:val="20"/>
                <w:szCs w:val="20"/>
                <w:lang w:val="ru-RU"/>
              </w:rPr>
              <w:t xml:space="preserve">Білім алушылардың апталық оқу жүктемесінің ең жоғары көлемінің сәйкестігі мен сақталуы регламенттеледі </w:t>
            </w:r>
            <w:r w:rsidR="00055F43" w:rsidRPr="000842C3">
              <w:rPr>
                <w:color w:val="000000"/>
                <w:sz w:val="20"/>
                <w:szCs w:val="20"/>
                <w:lang w:val="ru-RU"/>
              </w:rPr>
              <w:t>Қазақстан Республикасы Білім және ғылым министрінің бұйрығымен</w:t>
            </w:r>
            <w:r w:rsidR="00055F43" w:rsidRPr="000842C3">
              <w:rPr>
                <w:b/>
                <w:color w:val="000000"/>
                <w:sz w:val="20"/>
                <w:szCs w:val="20"/>
                <w:lang w:val="ru-RU"/>
              </w:rPr>
              <w:t xml:space="preserve"> </w:t>
            </w:r>
            <w:r w:rsidR="00055F43" w:rsidRPr="000842C3">
              <w:rPr>
                <w:color w:val="000000"/>
                <w:sz w:val="20"/>
                <w:szCs w:val="20"/>
                <w:lang w:val="ru-RU"/>
              </w:rPr>
              <w:t>"Білім берудің барлық деңгейлерінің мемлекеттік жалпыға міндетті білім беру стандарттарын бекіту туралы"</w:t>
            </w:r>
            <w:r w:rsidR="00055F43" w:rsidRPr="000842C3">
              <w:rPr>
                <w:sz w:val="20"/>
                <w:szCs w:val="20"/>
                <w:lang w:val="ru-RU"/>
              </w:rPr>
              <w:t xml:space="preserve"> </w:t>
            </w:r>
            <w:r w:rsidR="00055F43" w:rsidRPr="000842C3">
              <w:rPr>
                <w:color w:val="000000"/>
                <w:sz w:val="20"/>
                <w:szCs w:val="20"/>
                <w:lang w:val="ru-RU"/>
              </w:rPr>
              <w:t>2018 жылғы 31 қазандағы № 604 (өзгерістер мен толықтырулармен, 03.08.2022 ж. №348 бұйрық)</w:t>
            </w:r>
            <w:r w:rsidR="00055F43" w:rsidRPr="000842C3">
              <w:rPr>
                <w:sz w:val="20"/>
                <w:szCs w:val="20"/>
                <w:lang w:val="ru-RU"/>
              </w:rPr>
              <w:t>;</w:t>
            </w:r>
            <w:r w:rsidRPr="000842C3">
              <w:rPr>
                <w:color w:val="000000"/>
                <w:spacing w:val="2"/>
                <w:sz w:val="20"/>
                <w:szCs w:val="20"/>
                <w:shd w:val="clear" w:color="auto" w:fill="FFFFFF"/>
              </w:rPr>
              <w:t> </w:t>
            </w:r>
            <w:r w:rsidRPr="000842C3">
              <w:rPr>
                <w:color w:val="000000"/>
                <w:spacing w:val="2"/>
                <w:sz w:val="20"/>
                <w:szCs w:val="20"/>
                <w:shd w:val="clear" w:color="auto" w:fill="FFFFFF"/>
                <w:lang w:val="ru-RU"/>
              </w:rPr>
              <w:t>Б. 28. Бастауыш сынып оқушыларының апталық оқу жүктемесінің максималды көлемі 27 сағаттан аспайды.</w:t>
            </w:r>
          </w:p>
          <w:tbl>
            <w:tblPr>
              <w:tblW w:w="1003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807"/>
              <w:gridCol w:w="681"/>
              <w:gridCol w:w="637"/>
              <w:gridCol w:w="541"/>
              <w:gridCol w:w="759"/>
              <w:gridCol w:w="425"/>
              <w:gridCol w:w="530"/>
              <w:gridCol w:w="540"/>
              <w:gridCol w:w="618"/>
              <w:gridCol w:w="540"/>
              <w:gridCol w:w="540"/>
              <w:gridCol w:w="540"/>
              <w:gridCol w:w="677"/>
              <w:gridCol w:w="540"/>
              <w:gridCol w:w="540"/>
              <w:gridCol w:w="540"/>
              <w:gridCol w:w="576"/>
            </w:tblGrid>
            <w:tr w:rsidR="00C80D12" w:rsidRPr="008C438F" w14:paraId="7352B0D4" w14:textId="77777777" w:rsidTr="000842C3">
              <w:trPr>
                <w:trHeight w:val="303"/>
              </w:trPr>
              <w:tc>
                <w:tcPr>
                  <w:tcW w:w="807" w:type="dxa"/>
                  <w:tcBorders>
                    <w:top w:val="single" w:sz="8" w:space="0" w:color="FFFFFF"/>
                    <w:left w:val="single" w:sz="8" w:space="0" w:color="FFFFFF"/>
                    <w:bottom w:val="single" w:sz="24" w:space="0" w:color="FFFFFF"/>
                    <w:right w:val="single" w:sz="8" w:space="0" w:color="FFFFFF"/>
                  </w:tcBorders>
                  <w:shd w:val="clear" w:color="auto" w:fill="9BBB59"/>
                </w:tcPr>
                <w:p w14:paraId="6F6087D1" w14:textId="77777777" w:rsidR="00C80D12" w:rsidRPr="000842C3" w:rsidRDefault="00C80D12" w:rsidP="00C80D12">
                  <w:pPr>
                    <w:spacing w:after="0" w:line="240" w:lineRule="auto"/>
                    <w:jc w:val="center"/>
                    <w:rPr>
                      <w:b/>
                      <w:bCs/>
                      <w:color w:val="FFFFFF"/>
                      <w:sz w:val="20"/>
                      <w:szCs w:val="20"/>
                      <w:lang w:val="ru-RU"/>
                    </w:rPr>
                  </w:pPr>
                </w:p>
              </w:tc>
              <w:tc>
                <w:tcPr>
                  <w:tcW w:w="2618" w:type="dxa"/>
                  <w:gridSpan w:val="4"/>
                  <w:tcBorders>
                    <w:top w:val="single" w:sz="8" w:space="0" w:color="FFFFFF"/>
                    <w:left w:val="single" w:sz="8" w:space="0" w:color="FFFFFF"/>
                    <w:bottom w:val="single" w:sz="24" w:space="0" w:color="FFFFFF"/>
                    <w:right w:val="single" w:sz="8" w:space="0" w:color="FFFFFF"/>
                  </w:tcBorders>
                  <w:shd w:val="clear" w:color="auto" w:fill="9BBB59"/>
                </w:tcPr>
                <w:p w14:paraId="65474D8B" w14:textId="77777777" w:rsidR="00C80D12" w:rsidRPr="000842C3" w:rsidRDefault="00C80D12" w:rsidP="00C80D12">
                  <w:pPr>
                    <w:spacing w:after="0" w:line="240" w:lineRule="auto"/>
                    <w:jc w:val="center"/>
                    <w:rPr>
                      <w:b/>
                      <w:bCs/>
                      <w:sz w:val="20"/>
                      <w:szCs w:val="20"/>
                      <w:lang w:val="ru-RU"/>
                    </w:rPr>
                  </w:pPr>
                  <w:r w:rsidRPr="000842C3">
                    <w:rPr>
                      <w:b/>
                      <w:bCs/>
                      <w:sz w:val="20"/>
                      <w:szCs w:val="20"/>
                      <w:lang w:val="ru-RU"/>
                    </w:rPr>
                    <w:t>1 сынып</w:t>
                  </w:r>
                </w:p>
              </w:tc>
              <w:tc>
                <w:tcPr>
                  <w:tcW w:w="2113" w:type="dxa"/>
                  <w:gridSpan w:val="4"/>
                  <w:tcBorders>
                    <w:top w:val="single" w:sz="8" w:space="0" w:color="FFFFFF"/>
                    <w:left w:val="single" w:sz="8" w:space="0" w:color="FFFFFF"/>
                    <w:bottom w:val="single" w:sz="24" w:space="0" w:color="FFFFFF"/>
                    <w:right w:val="single" w:sz="8" w:space="0" w:color="FFFFFF"/>
                  </w:tcBorders>
                  <w:shd w:val="clear" w:color="auto" w:fill="9BBB59"/>
                </w:tcPr>
                <w:p w14:paraId="7B76A7A2" w14:textId="77777777" w:rsidR="00C80D12" w:rsidRPr="000842C3" w:rsidRDefault="00C80D12" w:rsidP="00C80D12">
                  <w:pPr>
                    <w:spacing w:after="0" w:line="240" w:lineRule="auto"/>
                    <w:jc w:val="center"/>
                    <w:rPr>
                      <w:b/>
                      <w:bCs/>
                      <w:sz w:val="20"/>
                      <w:szCs w:val="20"/>
                      <w:lang w:val="ru-RU"/>
                    </w:rPr>
                  </w:pPr>
                  <w:r w:rsidRPr="000842C3">
                    <w:rPr>
                      <w:b/>
                      <w:bCs/>
                      <w:sz w:val="20"/>
                      <w:szCs w:val="20"/>
                      <w:lang w:val="ru-RU"/>
                    </w:rPr>
                    <w:t>2 сынып</w:t>
                  </w:r>
                </w:p>
              </w:tc>
              <w:tc>
                <w:tcPr>
                  <w:tcW w:w="2297" w:type="dxa"/>
                  <w:gridSpan w:val="4"/>
                  <w:tcBorders>
                    <w:top w:val="single" w:sz="8" w:space="0" w:color="FFFFFF"/>
                    <w:left w:val="single" w:sz="8" w:space="0" w:color="FFFFFF"/>
                    <w:bottom w:val="single" w:sz="24" w:space="0" w:color="FFFFFF"/>
                    <w:right w:val="single" w:sz="8" w:space="0" w:color="FFFFFF"/>
                  </w:tcBorders>
                  <w:shd w:val="clear" w:color="auto" w:fill="9BBB59"/>
                </w:tcPr>
                <w:p w14:paraId="1209DF66" w14:textId="77777777" w:rsidR="00C80D12" w:rsidRPr="000842C3" w:rsidRDefault="00C80D12" w:rsidP="00C80D12">
                  <w:pPr>
                    <w:spacing w:after="0" w:line="240" w:lineRule="auto"/>
                    <w:jc w:val="center"/>
                    <w:rPr>
                      <w:b/>
                      <w:bCs/>
                      <w:color w:val="FFFFFF"/>
                      <w:sz w:val="20"/>
                      <w:szCs w:val="20"/>
                      <w:lang w:val="ru-RU"/>
                    </w:rPr>
                  </w:pPr>
                  <w:r w:rsidRPr="000842C3">
                    <w:rPr>
                      <w:b/>
                      <w:bCs/>
                      <w:sz w:val="20"/>
                      <w:szCs w:val="20"/>
                      <w:lang w:val="ru-RU"/>
                    </w:rPr>
                    <w:t>3 сынып</w:t>
                  </w:r>
                </w:p>
              </w:tc>
              <w:tc>
                <w:tcPr>
                  <w:tcW w:w="2196" w:type="dxa"/>
                  <w:gridSpan w:val="4"/>
                  <w:tcBorders>
                    <w:top w:val="single" w:sz="8" w:space="0" w:color="FFFFFF"/>
                    <w:left w:val="single" w:sz="8" w:space="0" w:color="FFFFFF"/>
                    <w:bottom w:val="single" w:sz="24" w:space="0" w:color="FFFFFF"/>
                    <w:right w:val="single" w:sz="8" w:space="0" w:color="FFFFFF"/>
                  </w:tcBorders>
                  <w:shd w:val="clear" w:color="auto" w:fill="9BBB59"/>
                </w:tcPr>
                <w:p w14:paraId="1FCC151D" w14:textId="77777777" w:rsidR="00C80D12" w:rsidRPr="000842C3" w:rsidRDefault="00C80D12" w:rsidP="00C80D12">
                  <w:pPr>
                    <w:spacing w:after="0" w:line="240" w:lineRule="auto"/>
                    <w:jc w:val="center"/>
                    <w:rPr>
                      <w:b/>
                      <w:bCs/>
                      <w:sz w:val="20"/>
                      <w:szCs w:val="20"/>
                      <w:lang w:val="ru-RU"/>
                    </w:rPr>
                  </w:pPr>
                  <w:r w:rsidRPr="000842C3">
                    <w:rPr>
                      <w:b/>
                      <w:bCs/>
                      <w:sz w:val="20"/>
                      <w:szCs w:val="20"/>
                      <w:lang w:val="ru-RU"/>
                    </w:rPr>
                    <w:t>4 сынып</w:t>
                  </w:r>
                </w:p>
              </w:tc>
            </w:tr>
            <w:tr w:rsidR="00C80D12" w:rsidRPr="008C438F" w14:paraId="1634BE02" w14:textId="77777777" w:rsidTr="000842C3">
              <w:trPr>
                <w:cantSplit/>
                <w:trHeight w:val="1547"/>
              </w:trPr>
              <w:tc>
                <w:tcPr>
                  <w:tcW w:w="807" w:type="dxa"/>
                  <w:tcBorders>
                    <w:top w:val="single" w:sz="8" w:space="0" w:color="FFFFFF"/>
                    <w:left w:val="single" w:sz="8" w:space="0" w:color="FFFFFF"/>
                    <w:bottom w:val="nil"/>
                    <w:right w:val="single" w:sz="24" w:space="0" w:color="FFFFFF"/>
                  </w:tcBorders>
                  <w:shd w:val="clear" w:color="auto" w:fill="9BBB59"/>
                  <w:textDirection w:val="btLr"/>
                </w:tcPr>
                <w:p w14:paraId="4656B72A" w14:textId="77777777" w:rsidR="00C80D12" w:rsidRPr="000842C3" w:rsidRDefault="00C80D12" w:rsidP="00C80D12">
                  <w:pPr>
                    <w:spacing w:after="0" w:line="240" w:lineRule="auto"/>
                    <w:ind w:left="113" w:right="113"/>
                    <w:jc w:val="center"/>
                    <w:rPr>
                      <w:b/>
                      <w:bCs/>
                      <w:sz w:val="20"/>
                      <w:szCs w:val="20"/>
                      <w:lang w:val="ru-RU"/>
                    </w:rPr>
                  </w:pPr>
                  <w:r w:rsidRPr="000842C3">
                    <w:rPr>
                      <w:b/>
                      <w:bCs/>
                      <w:sz w:val="20"/>
                      <w:szCs w:val="20"/>
                      <w:lang w:val="ru-RU"/>
                    </w:rPr>
                    <w:lastRenderedPageBreak/>
                    <w:t>Оқу жылы</w:t>
                  </w:r>
                </w:p>
              </w:tc>
              <w:tc>
                <w:tcPr>
                  <w:tcW w:w="681"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07BDB3BB" w14:textId="77777777" w:rsidR="00C80D12" w:rsidRPr="000842C3" w:rsidRDefault="00C80D12" w:rsidP="00C80D12">
                  <w:pPr>
                    <w:spacing w:after="0" w:line="240" w:lineRule="auto"/>
                    <w:ind w:left="113" w:right="113"/>
                    <w:jc w:val="center"/>
                    <w:rPr>
                      <w:b/>
                      <w:sz w:val="20"/>
                      <w:szCs w:val="20"/>
                      <w:lang w:val="ru-RU"/>
                    </w:rPr>
                  </w:pPr>
                  <w:r w:rsidRPr="000842C3">
                    <w:rPr>
                      <w:b/>
                      <w:sz w:val="20"/>
                      <w:szCs w:val="20"/>
                      <w:lang w:val="ru-RU"/>
                    </w:rPr>
                    <w:t>Апталық</w:t>
                  </w:r>
                </w:p>
              </w:tc>
              <w:tc>
                <w:tcPr>
                  <w:tcW w:w="637"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13A4CEE0" w14:textId="77777777" w:rsidR="00C80D12" w:rsidRPr="000842C3" w:rsidRDefault="00C80D12" w:rsidP="00C80D12">
                  <w:pPr>
                    <w:spacing w:after="0" w:line="240" w:lineRule="auto"/>
                    <w:ind w:left="113" w:right="113"/>
                    <w:jc w:val="center"/>
                    <w:rPr>
                      <w:i/>
                      <w:sz w:val="20"/>
                      <w:szCs w:val="20"/>
                      <w:lang w:val="ru-RU"/>
                    </w:rPr>
                  </w:pPr>
                  <w:proofErr w:type="spellStart"/>
                  <w:r w:rsidRPr="000842C3">
                    <w:rPr>
                      <w:i/>
                      <w:sz w:val="20"/>
                      <w:szCs w:val="20"/>
                      <w:lang w:val="ru-RU"/>
                    </w:rPr>
                    <w:t>Инвариантты</w:t>
                  </w:r>
                  <w:proofErr w:type="spellEnd"/>
                </w:p>
              </w:tc>
              <w:tc>
                <w:tcPr>
                  <w:tcW w:w="541"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34A114DC" w14:textId="77777777" w:rsidR="00C80D12" w:rsidRPr="000842C3" w:rsidRDefault="00C80D12" w:rsidP="00C80D12">
                  <w:pPr>
                    <w:spacing w:after="0" w:line="240" w:lineRule="auto"/>
                    <w:ind w:left="113" w:right="113"/>
                    <w:jc w:val="center"/>
                    <w:rPr>
                      <w:i/>
                      <w:sz w:val="20"/>
                      <w:szCs w:val="20"/>
                      <w:lang w:val="ru-RU"/>
                    </w:rPr>
                  </w:pPr>
                  <w:proofErr w:type="spellStart"/>
                  <w:r w:rsidRPr="000842C3">
                    <w:rPr>
                      <w:i/>
                      <w:sz w:val="20"/>
                      <w:szCs w:val="20"/>
                      <w:lang w:val="ru-RU"/>
                    </w:rPr>
                    <w:t>Вариатив</w:t>
                  </w:r>
                  <w:proofErr w:type="spellEnd"/>
                </w:p>
              </w:tc>
              <w:tc>
                <w:tcPr>
                  <w:tcW w:w="759"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22A9F937" w14:textId="77777777" w:rsidR="00C80D12" w:rsidRPr="000842C3" w:rsidRDefault="00C80D12" w:rsidP="00C80D12">
                  <w:pPr>
                    <w:spacing w:after="0" w:line="240" w:lineRule="auto"/>
                    <w:ind w:left="113" w:right="113"/>
                    <w:jc w:val="center"/>
                    <w:rPr>
                      <w:sz w:val="20"/>
                      <w:szCs w:val="20"/>
                      <w:lang w:val="ru-RU"/>
                    </w:rPr>
                  </w:pPr>
                  <w:r w:rsidRPr="000842C3">
                    <w:rPr>
                      <w:sz w:val="20"/>
                      <w:szCs w:val="20"/>
                      <w:lang w:val="ru-RU"/>
                    </w:rPr>
                    <w:t>Жылдық</w:t>
                  </w:r>
                </w:p>
              </w:tc>
              <w:tc>
                <w:tcPr>
                  <w:tcW w:w="425"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6DCA7CC8" w14:textId="77777777" w:rsidR="00C80D12" w:rsidRPr="000842C3" w:rsidRDefault="00C80D12" w:rsidP="00C80D12">
                  <w:pPr>
                    <w:spacing w:after="0" w:line="240" w:lineRule="auto"/>
                    <w:ind w:left="113" w:right="113"/>
                    <w:jc w:val="center"/>
                    <w:rPr>
                      <w:b/>
                      <w:sz w:val="20"/>
                      <w:szCs w:val="20"/>
                      <w:lang w:val="ru-RU"/>
                    </w:rPr>
                  </w:pPr>
                  <w:r w:rsidRPr="000842C3">
                    <w:rPr>
                      <w:b/>
                      <w:sz w:val="20"/>
                      <w:szCs w:val="20"/>
                      <w:lang w:val="ru-RU"/>
                    </w:rPr>
                    <w:t>Апталық</w:t>
                  </w:r>
                </w:p>
              </w:tc>
              <w:tc>
                <w:tcPr>
                  <w:tcW w:w="530"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0C2201A4" w14:textId="77777777" w:rsidR="00C80D12" w:rsidRPr="000842C3" w:rsidRDefault="00C80D12" w:rsidP="00C80D12">
                  <w:pPr>
                    <w:spacing w:after="0" w:line="240" w:lineRule="auto"/>
                    <w:ind w:left="113" w:right="113"/>
                    <w:jc w:val="center"/>
                    <w:rPr>
                      <w:i/>
                      <w:sz w:val="20"/>
                      <w:szCs w:val="20"/>
                      <w:lang w:val="ru-RU"/>
                    </w:rPr>
                  </w:pPr>
                  <w:proofErr w:type="spellStart"/>
                  <w:r w:rsidRPr="000842C3">
                    <w:rPr>
                      <w:i/>
                      <w:sz w:val="20"/>
                      <w:szCs w:val="20"/>
                      <w:lang w:val="ru-RU"/>
                    </w:rPr>
                    <w:t>Инвариантты</w:t>
                  </w:r>
                  <w:proofErr w:type="spellEnd"/>
                </w:p>
              </w:tc>
              <w:tc>
                <w:tcPr>
                  <w:tcW w:w="540"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0FA5A328" w14:textId="77777777" w:rsidR="00C80D12" w:rsidRPr="000842C3" w:rsidRDefault="00C80D12" w:rsidP="00C80D12">
                  <w:pPr>
                    <w:spacing w:after="0" w:line="240" w:lineRule="auto"/>
                    <w:ind w:left="113" w:right="113"/>
                    <w:jc w:val="center"/>
                    <w:rPr>
                      <w:i/>
                      <w:sz w:val="20"/>
                      <w:szCs w:val="20"/>
                      <w:lang w:val="ru-RU"/>
                    </w:rPr>
                  </w:pPr>
                  <w:proofErr w:type="spellStart"/>
                  <w:r w:rsidRPr="000842C3">
                    <w:rPr>
                      <w:i/>
                      <w:sz w:val="20"/>
                      <w:szCs w:val="20"/>
                      <w:lang w:val="ru-RU"/>
                    </w:rPr>
                    <w:t>Вариатив</w:t>
                  </w:r>
                  <w:proofErr w:type="spellEnd"/>
                </w:p>
              </w:tc>
              <w:tc>
                <w:tcPr>
                  <w:tcW w:w="618"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6071004F" w14:textId="77777777" w:rsidR="00C80D12" w:rsidRPr="000842C3" w:rsidRDefault="00C80D12" w:rsidP="00C80D12">
                  <w:pPr>
                    <w:spacing w:after="0" w:line="240" w:lineRule="auto"/>
                    <w:ind w:left="113" w:right="113"/>
                    <w:jc w:val="center"/>
                    <w:rPr>
                      <w:sz w:val="20"/>
                      <w:szCs w:val="20"/>
                      <w:lang w:val="ru-RU"/>
                    </w:rPr>
                  </w:pPr>
                  <w:r w:rsidRPr="000842C3">
                    <w:rPr>
                      <w:sz w:val="20"/>
                      <w:szCs w:val="20"/>
                      <w:lang w:val="ru-RU"/>
                    </w:rPr>
                    <w:t>Жылдық</w:t>
                  </w:r>
                </w:p>
              </w:tc>
              <w:tc>
                <w:tcPr>
                  <w:tcW w:w="540"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6A25BB2D" w14:textId="77777777" w:rsidR="00C80D12" w:rsidRPr="000842C3" w:rsidRDefault="00C80D12" w:rsidP="00C80D12">
                  <w:pPr>
                    <w:spacing w:after="0" w:line="240" w:lineRule="auto"/>
                    <w:ind w:left="113" w:right="113"/>
                    <w:jc w:val="center"/>
                    <w:rPr>
                      <w:b/>
                      <w:sz w:val="20"/>
                      <w:szCs w:val="20"/>
                      <w:lang w:val="ru-RU"/>
                    </w:rPr>
                  </w:pPr>
                  <w:r w:rsidRPr="000842C3">
                    <w:rPr>
                      <w:b/>
                      <w:sz w:val="20"/>
                      <w:szCs w:val="20"/>
                      <w:lang w:val="ru-RU"/>
                    </w:rPr>
                    <w:t>Апталық</w:t>
                  </w:r>
                </w:p>
              </w:tc>
              <w:tc>
                <w:tcPr>
                  <w:tcW w:w="540"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448A9D71" w14:textId="77777777" w:rsidR="00C80D12" w:rsidRPr="000842C3" w:rsidRDefault="00C80D12" w:rsidP="00C80D12">
                  <w:pPr>
                    <w:spacing w:after="0" w:line="240" w:lineRule="auto"/>
                    <w:ind w:left="113" w:right="113"/>
                    <w:jc w:val="center"/>
                    <w:rPr>
                      <w:i/>
                      <w:sz w:val="20"/>
                      <w:szCs w:val="20"/>
                      <w:lang w:val="ru-RU"/>
                    </w:rPr>
                  </w:pPr>
                  <w:proofErr w:type="spellStart"/>
                  <w:r w:rsidRPr="000842C3">
                    <w:rPr>
                      <w:i/>
                      <w:sz w:val="20"/>
                      <w:szCs w:val="20"/>
                      <w:lang w:val="ru-RU"/>
                    </w:rPr>
                    <w:t>Инвариантты</w:t>
                  </w:r>
                  <w:proofErr w:type="spellEnd"/>
                </w:p>
              </w:tc>
              <w:tc>
                <w:tcPr>
                  <w:tcW w:w="540"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14C6C7B4" w14:textId="77777777" w:rsidR="00C80D12" w:rsidRPr="000842C3" w:rsidRDefault="00C80D12" w:rsidP="00C80D12">
                  <w:pPr>
                    <w:spacing w:after="0" w:line="240" w:lineRule="auto"/>
                    <w:ind w:left="113" w:right="113"/>
                    <w:jc w:val="center"/>
                    <w:rPr>
                      <w:i/>
                      <w:sz w:val="20"/>
                      <w:szCs w:val="20"/>
                      <w:lang w:val="ru-RU"/>
                    </w:rPr>
                  </w:pPr>
                  <w:proofErr w:type="spellStart"/>
                  <w:r w:rsidRPr="000842C3">
                    <w:rPr>
                      <w:i/>
                      <w:sz w:val="20"/>
                      <w:szCs w:val="20"/>
                      <w:lang w:val="ru-RU"/>
                    </w:rPr>
                    <w:t>Вариатив</w:t>
                  </w:r>
                  <w:proofErr w:type="spellEnd"/>
                </w:p>
              </w:tc>
              <w:tc>
                <w:tcPr>
                  <w:tcW w:w="677"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28E7FB17" w14:textId="77777777" w:rsidR="00C80D12" w:rsidRPr="000842C3" w:rsidRDefault="00C80D12" w:rsidP="00C80D12">
                  <w:pPr>
                    <w:spacing w:after="0" w:line="240" w:lineRule="auto"/>
                    <w:ind w:left="113" w:right="113"/>
                    <w:jc w:val="center"/>
                    <w:rPr>
                      <w:sz w:val="20"/>
                      <w:szCs w:val="20"/>
                      <w:lang w:val="ru-RU"/>
                    </w:rPr>
                  </w:pPr>
                  <w:r w:rsidRPr="000842C3">
                    <w:rPr>
                      <w:sz w:val="20"/>
                      <w:szCs w:val="20"/>
                      <w:lang w:val="ru-RU"/>
                    </w:rPr>
                    <w:t>Жылдық</w:t>
                  </w:r>
                </w:p>
              </w:tc>
              <w:tc>
                <w:tcPr>
                  <w:tcW w:w="540"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66986BC2" w14:textId="77777777" w:rsidR="00C80D12" w:rsidRPr="000842C3" w:rsidRDefault="00C80D12" w:rsidP="00C80D12">
                  <w:pPr>
                    <w:spacing w:after="0" w:line="240" w:lineRule="auto"/>
                    <w:ind w:left="113" w:right="113"/>
                    <w:jc w:val="center"/>
                    <w:rPr>
                      <w:b/>
                      <w:sz w:val="20"/>
                      <w:szCs w:val="20"/>
                      <w:lang w:val="ru-RU"/>
                    </w:rPr>
                  </w:pPr>
                  <w:r w:rsidRPr="000842C3">
                    <w:rPr>
                      <w:b/>
                      <w:sz w:val="20"/>
                      <w:szCs w:val="20"/>
                      <w:lang w:val="ru-RU"/>
                    </w:rPr>
                    <w:t>Апталық</w:t>
                  </w:r>
                </w:p>
              </w:tc>
              <w:tc>
                <w:tcPr>
                  <w:tcW w:w="540"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006AD97B" w14:textId="77777777" w:rsidR="00C80D12" w:rsidRPr="000842C3" w:rsidRDefault="00C80D12" w:rsidP="00C80D12">
                  <w:pPr>
                    <w:spacing w:after="0" w:line="240" w:lineRule="auto"/>
                    <w:ind w:left="113" w:right="113"/>
                    <w:jc w:val="center"/>
                    <w:rPr>
                      <w:i/>
                      <w:sz w:val="20"/>
                      <w:szCs w:val="20"/>
                      <w:lang w:val="ru-RU"/>
                    </w:rPr>
                  </w:pPr>
                  <w:proofErr w:type="spellStart"/>
                  <w:r w:rsidRPr="000842C3">
                    <w:rPr>
                      <w:i/>
                      <w:sz w:val="20"/>
                      <w:szCs w:val="20"/>
                      <w:lang w:val="ru-RU"/>
                    </w:rPr>
                    <w:t>Инвариантты</w:t>
                  </w:r>
                  <w:proofErr w:type="spellEnd"/>
                </w:p>
              </w:tc>
              <w:tc>
                <w:tcPr>
                  <w:tcW w:w="540"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1E25FBA8" w14:textId="77777777" w:rsidR="00C80D12" w:rsidRPr="000842C3" w:rsidRDefault="00C80D12" w:rsidP="00C80D12">
                  <w:pPr>
                    <w:spacing w:after="0" w:line="240" w:lineRule="auto"/>
                    <w:ind w:left="113" w:right="113"/>
                    <w:jc w:val="center"/>
                    <w:rPr>
                      <w:i/>
                      <w:sz w:val="20"/>
                      <w:szCs w:val="20"/>
                      <w:lang w:val="ru-RU"/>
                    </w:rPr>
                  </w:pPr>
                  <w:proofErr w:type="spellStart"/>
                  <w:r w:rsidRPr="000842C3">
                    <w:rPr>
                      <w:i/>
                      <w:sz w:val="20"/>
                      <w:szCs w:val="20"/>
                      <w:lang w:val="ru-RU"/>
                    </w:rPr>
                    <w:t>Вариатив</w:t>
                  </w:r>
                  <w:proofErr w:type="spellEnd"/>
                </w:p>
              </w:tc>
              <w:tc>
                <w:tcPr>
                  <w:tcW w:w="576"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323429CF" w14:textId="77777777" w:rsidR="00C80D12" w:rsidRPr="000842C3" w:rsidRDefault="00C80D12" w:rsidP="00C80D12">
                  <w:pPr>
                    <w:spacing w:after="0" w:line="240" w:lineRule="auto"/>
                    <w:ind w:left="113" w:right="113"/>
                    <w:jc w:val="center"/>
                    <w:rPr>
                      <w:sz w:val="20"/>
                      <w:szCs w:val="20"/>
                      <w:lang w:val="ru-RU"/>
                    </w:rPr>
                  </w:pPr>
                  <w:r w:rsidRPr="000842C3">
                    <w:rPr>
                      <w:sz w:val="20"/>
                      <w:szCs w:val="20"/>
                      <w:lang w:val="ru-RU"/>
                    </w:rPr>
                    <w:t>Жылдық</w:t>
                  </w:r>
                </w:p>
              </w:tc>
            </w:tr>
            <w:tr w:rsidR="00C80D12" w:rsidRPr="008C438F" w14:paraId="660404F7" w14:textId="77777777" w:rsidTr="000842C3">
              <w:trPr>
                <w:trHeight w:val="323"/>
              </w:trPr>
              <w:tc>
                <w:tcPr>
                  <w:tcW w:w="807" w:type="dxa"/>
                  <w:tcBorders>
                    <w:left w:val="single" w:sz="8" w:space="0" w:color="FFFFFF"/>
                    <w:right w:val="single" w:sz="24" w:space="0" w:color="FFFFFF"/>
                  </w:tcBorders>
                  <w:shd w:val="clear" w:color="auto" w:fill="9BBB59"/>
                </w:tcPr>
                <w:p w14:paraId="006A1FB8" w14:textId="77777777" w:rsidR="00C80D12" w:rsidRPr="000842C3" w:rsidRDefault="00C80D12" w:rsidP="00C80D12">
                  <w:pPr>
                    <w:spacing w:after="0" w:line="240" w:lineRule="auto"/>
                    <w:rPr>
                      <w:b/>
                      <w:bCs/>
                      <w:sz w:val="20"/>
                      <w:szCs w:val="20"/>
                      <w:lang w:val="ru-RU"/>
                    </w:rPr>
                  </w:pPr>
                  <w:r w:rsidRPr="000842C3">
                    <w:rPr>
                      <w:b/>
                      <w:bCs/>
                      <w:sz w:val="20"/>
                      <w:szCs w:val="20"/>
                      <w:lang w:val="ru-RU"/>
                    </w:rPr>
                    <w:t>2022-2023</w:t>
                  </w:r>
                </w:p>
              </w:tc>
              <w:tc>
                <w:tcPr>
                  <w:tcW w:w="681" w:type="dxa"/>
                  <w:shd w:val="clear" w:color="auto" w:fill="E6EED5"/>
                </w:tcPr>
                <w:p w14:paraId="024F8E88" w14:textId="77777777" w:rsidR="00C80D12" w:rsidRPr="000842C3" w:rsidRDefault="00C80D12" w:rsidP="00C80D12">
                  <w:pPr>
                    <w:spacing w:after="0" w:line="240" w:lineRule="auto"/>
                    <w:rPr>
                      <w:b/>
                      <w:sz w:val="20"/>
                      <w:szCs w:val="20"/>
                      <w:lang w:val="ru-RU"/>
                    </w:rPr>
                  </w:pPr>
                  <w:r w:rsidRPr="000842C3">
                    <w:rPr>
                      <w:b/>
                      <w:sz w:val="20"/>
                      <w:szCs w:val="20"/>
                      <w:lang w:val="ru-RU"/>
                    </w:rPr>
                    <w:t>20,5</w:t>
                  </w:r>
                </w:p>
              </w:tc>
              <w:tc>
                <w:tcPr>
                  <w:tcW w:w="637" w:type="dxa"/>
                  <w:shd w:val="clear" w:color="auto" w:fill="E6EED5"/>
                </w:tcPr>
                <w:p w14:paraId="411BA779" w14:textId="77777777" w:rsidR="00C80D12" w:rsidRPr="000842C3" w:rsidRDefault="00C80D12" w:rsidP="00C80D12">
                  <w:pPr>
                    <w:spacing w:after="0" w:line="240" w:lineRule="auto"/>
                    <w:rPr>
                      <w:i/>
                      <w:sz w:val="20"/>
                      <w:szCs w:val="20"/>
                      <w:lang w:val="ru-RU"/>
                    </w:rPr>
                  </w:pPr>
                  <w:r w:rsidRPr="000842C3">
                    <w:rPr>
                      <w:i/>
                      <w:sz w:val="20"/>
                      <w:szCs w:val="20"/>
                      <w:lang w:val="ru-RU"/>
                    </w:rPr>
                    <w:t>20,5</w:t>
                  </w:r>
                </w:p>
              </w:tc>
              <w:tc>
                <w:tcPr>
                  <w:tcW w:w="541" w:type="dxa"/>
                  <w:shd w:val="clear" w:color="auto" w:fill="E6EED5"/>
                </w:tcPr>
                <w:p w14:paraId="5CF4B328" w14:textId="77777777" w:rsidR="00C80D12" w:rsidRPr="000842C3" w:rsidRDefault="00C80D12" w:rsidP="00C80D12">
                  <w:pPr>
                    <w:spacing w:after="0" w:line="240" w:lineRule="auto"/>
                    <w:rPr>
                      <w:i/>
                      <w:sz w:val="20"/>
                      <w:szCs w:val="20"/>
                      <w:lang w:val="ru-RU"/>
                    </w:rPr>
                  </w:pPr>
                  <w:r w:rsidRPr="000842C3">
                    <w:rPr>
                      <w:i/>
                      <w:sz w:val="20"/>
                      <w:szCs w:val="20"/>
                      <w:lang w:val="ru-RU"/>
                    </w:rPr>
                    <w:t>-</w:t>
                  </w:r>
                </w:p>
              </w:tc>
              <w:tc>
                <w:tcPr>
                  <w:tcW w:w="759" w:type="dxa"/>
                  <w:shd w:val="clear" w:color="auto" w:fill="E6EED5"/>
                </w:tcPr>
                <w:p w14:paraId="3289E571" w14:textId="77777777" w:rsidR="00C80D12" w:rsidRPr="000842C3" w:rsidRDefault="00C80D12" w:rsidP="00C80D12">
                  <w:pPr>
                    <w:spacing w:after="0" w:line="240" w:lineRule="auto"/>
                    <w:rPr>
                      <w:sz w:val="20"/>
                      <w:szCs w:val="20"/>
                      <w:u w:val="single"/>
                      <w:lang w:val="ru-RU"/>
                    </w:rPr>
                  </w:pPr>
                  <w:r w:rsidRPr="000842C3">
                    <w:rPr>
                      <w:sz w:val="20"/>
                      <w:szCs w:val="20"/>
                      <w:u w:val="single"/>
                      <w:lang w:val="ru-RU"/>
                    </w:rPr>
                    <w:t>717,5</w:t>
                  </w:r>
                </w:p>
              </w:tc>
              <w:tc>
                <w:tcPr>
                  <w:tcW w:w="425" w:type="dxa"/>
                  <w:shd w:val="clear" w:color="auto" w:fill="E6EED5"/>
                </w:tcPr>
                <w:p w14:paraId="6F33E6B5" w14:textId="77777777" w:rsidR="00C80D12" w:rsidRPr="000842C3" w:rsidRDefault="00C80D12" w:rsidP="00C80D12">
                  <w:pPr>
                    <w:spacing w:after="0" w:line="240" w:lineRule="auto"/>
                    <w:rPr>
                      <w:b/>
                      <w:sz w:val="20"/>
                      <w:szCs w:val="20"/>
                      <w:lang w:val="ru-RU"/>
                    </w:rPr>
                  </w:pPr>
                  <w:r w:rsidRPr="000842C3">
                    <w:rPr>
                      <w:b/>
                      <w:sz w:val="20"/>
                      <w:szCs w:val="20"/>
                      <w:lang w:val="ru-RU"/>
                    </w:rPr>
                    <w:t>24</w:t>
                  </w:r>
                </w:p>
              </w:tc>
              <w:tc>
                <w:tcPr>
                  <w:tcW w:w="530" w:type="dxa"/>
                  <w:shd w:val="clear" w:color="auto" w:fill="E6EED5"/>
                </w:tcPr>
                <w:p w14:paraId="3526929C" w14:textId="73599BC2" w:rsidR="00C80D12" w:rsidRPr="000842C3" w:rsidRDefault="00C80D12" w:rsidP="00C80D12">
                  <w:pPr>
                    <w:spacing w:after="0" w:line="240" w:lineRule="auto"/>
                    <w:rPr>
                      <w:i/>
                      <w:sz w:val="20"/>
                      <w:szCs w:val="20"/>
                      <w:lang w:val="ru-RU"/>
                    </w:rPr>
                  </w:pPr>
                  <w:r w:rsidRPr="000842C3">
                    <w:rPr>
                      <w:i/>
                      <w:sz w:val="20"/>
                      <w:szCs w:val="20"/>
                      <w:lang w:val="ru-RU"/>
                    </w:rPr>
                    <w:t>2</w:t>
                  </w:r>
                  <w:r w:rsidR="00C95943">
                    <w:rPr>
                      <w:i/>
                      <w:sz w:val="20"/>
                      <w:szCs w:val="20"/>
                      <w:lang w:val="ru-RU"/>
                    </w:rPr>
                    <w:t>3</w:t>
                  </w:r>
                </w:p>
              </w:tc>
              <w:tc>
                <w:tcPr>
                  <w:tcW w:w="540" w:type="dxa"/>
                  <w:shd w:val="clear" w:color="auto" w:fill="E6EED5"/>
                </w:tcPr>
                <w:p w14:paraId="23D33108" w14:textId="16D69719" w:rsidR="00C80D12" w:rsidRPr="000842C3" w:rsidRDefault="00C95943" w:rsidP="00C80D12">
                  <w:pPr>
                    <w:spacing w:after="0" w:line="240" w:lineRule="auto"/>
                    <w:rPr>
                      <w:i/>
                      <w:sz w:val="20"/>
                      <w:szCs w:val="20"/>
                      <w:lang w:val="ru-RU"/>
                    </w:rPr>
                  </w:pPr>
                  <w:r>
                    <w:rPr>
                      <w:i/>
                      <w:sz w:val="20"/>
                      <w:szCs w:val="20"/>
                      <w:lang w:val="ru-RU"/>
                    </w:rPr>
                    <w:t>1</w:t>
                  </w:r>
                </w:p>
              </w:tc>
              <w:tc>
                <w:tcPr>
                  <w:tcW w:w="618" w:type="dxa"/>
                  <w:shd w:val="clear" w:color="auto" w:fill="E6EED5"/>
                </w:tcPr>
                <w:p w14:paraId="780CC8E2" w14:textId="77777777" w:rsidR="00C80D12" w:rsidRPr="000842C3" w:rsidRDefault="00C80D12" w:rsidP="00C80D12">
                  <w:pPr>
                    <w:spacing w:after="0" w:line="240" w:lineRule="auto"/>
                    <w:rPr>
                      <w:sz w:val="20"/>
                      <w:szCs w:val="20"/>
                      <w:u w:val="single"/>
                      <w:lang w:val="ru-RU"/>
                    </w:rPr>
                  </w:pPr>
                  <w:r w:rsidRPr="000842C3">
                    <w:rPr>
                      <w:sz w:val="20"/>
                      <w:szCs w:val="20"/>
                      <w:u w:val="single"/>
                      <w:lang w:val="ru-RU"/>
                    </w:rPr>
                    <w:t>864</w:t>
                  </w:r>
                </w:p>
              </w:tc>
              <w:tc>
                <w:tcPr>
                  <w:tcW w:w="540" w:type="dxa"/>
                  <w:shd w:val="clear" w:color="auto" w:fill="E6EED5"/>
                </w:tcPr>
                <w:p w14:paraId="1D838329" w14:textId="77777777" w:rsidR="00C80D12" w:rsidRPr="000842C3" w:rsidRDefault="00C80D12" w:rsidP="00C80D12">
                  <w:pPr>
                    <w:spacing w:after="0" w:line="240" w:lineRule="auto"/>
                    <w:rPr>
                      <w:b/>
                      <w:sz w:val="20"/>
                      <w:szCs w:val="20"/>
                      <w:lang w:val="ru-RU"/>
                    </w:rPr>
                  </w:pPr>
                  <w:r w:rsidRPr="000842C3">
                    <w:rPr>
                      <w:b/>
                      <w:sz w:val="20"/>
                      <w:szCs w:val="20"/>
                      <w:lang w:val="ru-RU"/>
                    </w:rPr>
                    <w:t>26</w:t>
                  </w:r>
                </w:p>
              </w:tc>
              <w:tc>
                <w:tcPr>
                  <w:tcW w:w="540" w:type="dxa"/>
                  <w:shd w:val="clear" w:color="auto" w:fill="E6EED5"/>
                </w:tcPr>
                <w:p w14:paraId="594B7583" w14:textId="77777777" w:rsidR="00C80D12" w:rsidRPr="000842C3" w:rsidRDefault="00C80D12" w:rsidP="00C80D12">
                  <w:pPr>
                    <w:spacing w:after="0" w:line="240" w:lineRule="auto"/>
                    <w:rPr>
                      <w:i/>
                      <w:sz w:val="20"/>
                      <w:szCs w:val="20"/>
                      <w:lang w:val="ru-RU"/>
                    </w:rPr>
                  </w:pPr>
                  <w:r w:rsidRPr="000842C3">
                    <w:rPr>
                      <w:i/>
                      <w:sz w:val="20"/>
                      <w:szCs w:val="20"/>
                      <w:lang w:val="ru-RU"/>
                    </w:rPr>
                    <w:t>26</w:t>
                  </w:r>
                </w:p>
              </w:tc>
              <w:tc>
                <w:tcPr>
                  <w:tcW w:w="540" w:type="dxa"/>
                  <w:shd w:val="clear" w:color="auto" w:fill="E6EED5"/>
                </w:tcPr>
                <w:p w14:paraId="3EE81694" w14:textId="77777777" w:rsidR="00C80D12" w:rsidRPr="000842C3" w:rsidRDefault="00C80D12" w:rsidP="00C80D12">
                  <w:pPr>
                    <w:spacing w:after="0" w:line="240" w:lineRule="auto"/>
                    <w:rPr>
                      <w:b/>
                      <w:i/>
                      <w:sz w:val="20"/>
                      <w:szCs w:val="20"/>
                      <w:lang w:val="ru-RU"/>
                    </w:rPr>
                  </w:pPr>
                  <w:r w:rsidRPr="000842C3">
                    <w:rPr>
                      <w:b/>
                      <w:i/>
                      <w:sz w:val="20"/>
                      <w:szCs w:val="20"/>
                      <w:lang w:val="ru-RU"/>
                    </w:rPr>
                    <w:t>-</w:t>
                  </w:r>
                </w:p>
              </w:tc>
              <w:tc>
                <w:tcPr>
                  <w:tcW w:w="677" w:type="dxa"/>
                  <w:shd w:val="clear" w:color="auto" w:fill="E6EED5"/>
                </w:tcPr>
                <w:p w14:paraId="68B70C7F" w14:textId="77777777" w:rsidR="00C80D12" w:rsidRPr="000842C3" w:rsidRDefault="00C80D12" w:rsidP="00C80D12">
                  <w:pPr>
                    <w:spacing w:after="0" w:line="240" w:lineRule="auto"/>
                    <w:rPr>
                      <w:sz w:val="20"/>
                      <w:szCs w:val="20"/>
                      <w:u w:val="single"/>
                      <w:lang w:val="ru-RU"/>
                    </w:rPr>
                  </w:pPr>
                  <w:r w:rsidRPr="000842C3">
                    <w:rPr>
                      <w:sz w:val="20"/>
                      <w:szCs w:val="20"/>
                      <w:u w:val="single"/>
                      <w:lang w:val="ru-RU"/>
                    </w:rPr>
                    <w:t>936</w:t>
                  </w:r>
                </w:p>
              </w:tc>
              <w:tc>
                <w:tcPr>
                  <w:tcW w:w="540" w:type="dxa"/>
                  <w:shd w:val="clear" w:color="auto" w:fill="E6EED5"/>
                </w:tcPr>
                <w:p w14:paraId="51675115" w14:textId="77777777" w:rsidR="00C80D12" w:rsidRPr="000842C3" w:rsidRDefault="00C80D12" w:rsidP="00C80D12">
                  <w:pPr>
                    <w:spacing w:after="0" w:line="240" w:lineRule="auto"/>
                    <w:rPr>
                      <w:b/>
                      <w:sz w:val="20"/>
                      <w:szCs w:val="20"/>
                      <w:lang w:val="ru-RU"/>
                    </w:rPr>
                  </w:pPr>
                  <w:r w:rsidRPr="000842C3">
                    <w:rPr>
                      <w:b/>
                      <w:sz w:val="20"/>
                      <w:szCs w:val="20"/>
                      <w:lang w:val="ru-RU"/>
                    </w:rPr>
                    <w:t>27</w:t>
                  </w:r>
                </w:p>
              </w:tc>
              <w:tc>
                <w:tcPr>
                  <w:tcW w:w="540" w:type="dxa"/>
                  <w:shd w:val="clear" w:color="auto" w:fill="E6EED5"/>
                </w:tcPr>
                <w:p w14:paraId="039E7085" w14:textId="77777777" w:rsidR="00C80D12" w:rsidRPr="000842C3" w:rsidRDefault="00C80D12" w:rsidP="00C80D12">
                  <w:pPr>
                    <w:spacing w:after="0" w:line="240" w:lineRule="auto"/>
                    <w:rPr>
                      <w:i/>
                      <w:sz w:val="20"/>
                      <w:szCs w:val="20"/>
                      <w:lang w:val="ru-RU"/>
                    </w:rPr>
                  </w:pPr>
                  <w:r w:rsidRPr="000842C3">
                    <w:rPr>
                      <w:i/>
                      <w:sz w:val="20"/>
                      <w:szCs w:val="20"/>
                      <w:lang w:val="ru-RU"/>
                    </w:rPr>
                    <w:t>27</w:t>
                  </w:r>
                </w:p>
              </w:tc>
              <w:tc>
                <w:tcPr>
                  <w:tcW w:w="540" w:type="dxa"/>
                  <w:shd w:val="clear" w:color="auto" w:fill="E6EED5"/>
                </w:tcPr>
                <w:p w14:paraId="704F4248" w14:textId="77777777" w:rsidR="00C80D12" w:rsidRPr="000842C3" w:rsidRDefault="00C80D12" w:rsidP="00C80D12">
                  <w:pPr>
                    <w:spacing w:after="0" w:line="240" w:lineRule="auto"/>
                    <w:rPr>
                      <w:i/>
                      <w:sz w:val="20"/>
                      <w:szCs w:val="20"/>
                      <w:lang w:val="ru-RU"/>
                    </w:rPr>
                  </w:pPr>
                  <w:r w:rsidRPr="000842C3">
                    <w:rPr>
                      <w:i/>
                      <w:sz w:val="20"/>
                      <w:szCs w:val="20"/>
                      <w:lang w:val="ru-RU"/>
                    </w:rPr>
                    <w:t>-</w:t>
                  </w:r>
                </w:p>
              </w:tc>
              <w:tc>
                <w:tcPr>
                  <w:tcW w:w="576" w:type="dxa"/>
                  <w:shd w:val="clear" w:color="auto" w:fill="E6EED5"/>
                </w:tcPr>
                <w:p w14:paraId="2BAEA531" w14:textId="77777777" w:rsidR="00C80D12" w:rsidRPr="000842C3" w:rsidRDefault="00C80D12" w:rsidP="00C80D12">
                  <w:pPr>
                    <w:spacing w:after="0" w:line="240" w:lineRule="auto"/>
                    <w:rPr>
                      <w:sz w:val="20"/>
                      <w:szCs w:val="20"/>
                      <w:u w:val="single"/>
                      <w:lang w:val="ru-RU"/>
                    </w:rPr>
                  </w:pPr>
                  <w:r w:rsidRPr="000842C3">
                    <w:rPr>
                      <w:sz w:val="20"/>
                      <w:szCs w:val="20"/>
                      <w:u w:val="single"/>
                      <w:lang w:val="ru-RU"/>
                    </w:rPr>
                    <w:t>972</w:t>
                  </w:r>
                </w:p>
              </w:tc>
            </w:tr>
          </w:tbl>
          <w:p w14:paraId="741706EF" w14:textId="6C9B92BC" w:rsidR="00C80D12" w:rsidRPr="000842C3" w:rsidRDefault="00C80D12" w:rsidP="000842C3">
            <w:pPr>
              <w:pStyle w:val="11"/>
              <w:tabs>
                <w:tab w:val="left" w:pos="8931"/>
              </w:tabs>
              <w:jc w:val="both"/>
              <w:rPr>
                <w:rFonts w:ascii="Times New Roman" w:hAnsi="Times New Roman"/>
                <w:color w:val="000000"/>
                <w:spacing w:val="2"/>
                <w:sz w:val="20"/>
                <w:szCs w:val="20"/>
                <w:shd w:val="clear" w:color="auto" w:fill="FFFFFF"/>
              </w:rPr>
            </w:pPr>
            <w:r w:rsidRPr="000842C3">
              <w:rPr>
                <w:rFonts w:ascii="Times New Roman" w:hAnsi="Times New Roman"/>
                <w:color w:val="000000"/>
                <w:spacing w:val="2"/>
                <w:sz w:val="20"/>
                <w:szCs w:val="20"/>
                <w:shd w:val="clear" w:color="auto" w:fill="FFFFFF"/>
              </w:rPr>
              <w:t>Б.40. Негізгі орта білім беру деңгейінде білім алушылардың апталық оқу жүктемесінің максималды көлемі артық емес: 5–сыныпта – 30,5 сағат, 6–сыныпта – 30,5 сағат, 7-сыныпта - 33,5 сағат, 8-сыныпта - 34,5 сағат, 9-сынып -36 сағат.</w:t>
            </w:r>
          </w:p>
          <w:p w14:paraId="3271F882" w14:textId="1AE209B8" w:rsidR="00C80D12" w:rsidRPr="000842C3" w:rsidRDefault="00C80D12" w:rsidP="000842C3">
            <w:pPr>
              <w:shd w:val="clear" w:color="auto" w:fill="FFFFFF"/>
              <w:spacing w:after="0" w:line="240" w:lineRule="auto"/>
              <w:jc w:val="both"/>
              <w:textAlignment w:val="baseline"/>
              <w:rPr>
                <w:color w:val="000000"/>
                <w:spacing w:val="2"/>
                <w:sz w:val="20"/>
                <w:szCs w:val="20"/>
                <w:lang w:val="ru-RU" w:eastAsia="ru-RU"/>
              </w:rPr>
            </w:pPr>
            <w:r w:rsidRPr="000842C3">
              <w:rPr>
                <w:color w:val="000000"/>
                <w:spacing w:val="2"/>
                <w:sz w:val="20"/>
                <w:szCs w:val="20"/>
                <w:lang w:val="ru-RU" w:eastAsia="ru-RU"/>
              </w:rPr>
              <w:t>62–тармақ. Негізгі орта білім берудің жалпы білім беретін оқу бағдарламасын меңгеру мерзімі - бес жыл.</w:t>
            </w:r>
          </w:p>
          <w:p w14:paraId="59576C77" w14:textId="057518E9" w:rsidR="00C80D12" w:rsidRPr="000842C3" w:rsidRDefault="00C80D12" w:rsidP="000842C3">
            <w:pPr>
              <w:shd w:val="clear" w:color="auto" w:fill="FFFFFF"/>
              <w:spacing w:after="0" w:line="240" w:lineRule="auto"/>
              <w:jc w:val="both"/>
              <w:textAlignment w:val="baseline"/>
              <w:rPr>
                <w:color w:val="000000"/>
                <w:spacing w:val="2"/>
                <w:sz w:val="20"/>
                <w:szCs w:val="20"/>
                <w:lang w:val="ru-RU" w:eastAsia="ru-RU"/>
              </w:rPr>
            </w:pPr>
            <w:r w:rsidRPr="000842C3">
              <w:rPr>
                <w:color w:val="000000"/>
                <w:spacing w:val="2"/>
                <w:sz w:val="20"/>
                <w:szCs w:val="20"/>
                <w:lang w:val="ru-RU" w:eastAsia="ru-RU"/>
              </w:rPr>
              <w:t>Т.63. Оқу жылының ұзақтығы – 3</w:t>
            </w:r>
            <w:r w:rsidR="0031427A">
              <w:rPr>
                <w:color w:val="000000"/>
                <w:spacing w:val="2"/>
                <w:sz w:val="20"/>
                <w:szCs w:val="20"/>
                <w:lang w:val="ru-RU" w:eastAsia="ru-RU"/>
              </w:rPr>
              <w:t>4</w:t>
            </w:r>
            <w:r w:rsidRPr="000842C3">
              <w:rPr>
                <w:color w:val="000000"/>
                <w:spacing w:val="2"/>
                <w:sz w:val="20"/>
                <w:szCs w:val="20"/>
                <w:lang w:val="ru-RU" w:eastAsia="ru-RU"/>
              </w:rPr>
              <w:t xml:space="preserve"> оқу апталары.</w:t>
            </w:r>
          </w:p>
          <w:tbl>
            <w:tblPr>
              <w:tblW w:w="10558"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590"/>
              <w:gridCol w:w="567"/>
              <w:gridCol w:w="425"/>
              <w:gridCol w:w="425"/>
              <w:gridCol w:w="567"/>
              <w:gridCol w:w="567"/>
              <w:gridCol w:w="425"/>
              <w:gridCol w:w="426"/>
              <w:gridCol w:w="567"/>
              <w:gridCol w:w="567"/>
              <w:gridCol w:w="425"/>
              <w:gridCol w:w="425"/>
              <w:gridCol w:w="567"/>
              <w:gridCol w:w="567"/>
              <w:gridCol w:w="425"/>
              <w:gridCol w:w="426"/>
              <w:gridCol w:w="567"/>
              <w:gridCol w:w="425"/>
              <w:gridCol w:w="413"/>
              <w:gridCol w:w="372"/>
              <w:gridCol w:w="820"/>
            </w:tblGrid>
            <w:tr w:rsidR="00C80D12" w:rsidRPr="008C438F" w14:paraId="000D6176" w14:textId="77777777" w:rsidTr="008C1308">
              <w:trPr>
                <w:trHeight w:val="270"/>
                <w:jc w:val="center"/>
              </w:trPr>
              <w:tc>
                <w:tcPr>
                  <w:tcW w:w="590" w:type="dxa"/>
                  <w:tcBorders>
                    <w:top w:val="single" w:sz="8" w:space="0" w:color="FFFFFF"/>
                    <w:left w:val="single" w:sz="8" w:space="0" w:color="FFFFFF"/>
                    <w:bottom w:val="single" w:sz="24" w:space="0" w:color="FFFFFF"/>
                    <w:right w:val="single" w:sz="8" w:space="0" w:color="FFFFFF"/>
                  </w:tcBorders>
                  <w:shd w:val="clear" w:color="auto" w:fill="9BBB59"/>
                </w:tcPr>
                <w:p w14:paraId="09E8F7E3" w14:textId="77777777" w:rsidR="00C80D12" w:rsidRPr="008C1308" w:rsidRDefault="00C80D12" w:rsidP="00C80D12">
                  <w:pPr>
                    <w:spacing w:after="0" w:line="240" w:lineRule="auto"/>
                    <w:jc w:val="center"/>
                    <w:rPr>
                      <w:b/>
                      <w:bCs/>
                      <w:color w:val="FFFFFF"/>
                      <w:sz w:val="16"/>
                      <w:szCs w:val="16"/>
                      <w:lang w:val="ru-RU"/>
                    </w:rPr>
                  </w:pPr>
                </w:p>
              </w:tc>
              <w:tc>
                <w:tcPr>
                  <w:tcW w:w="1984" w:type="dxa"/>
                  <w:gridSpan w:val="4"/>
                  <w:tcBorders>
                    <w:top w:val="single" w:sz="8" w:space="0" w:color="FFFFFF"/>
                    <w:left w:val="single" w:sz="8" w:space="0" w:color="FFFFFF"/>
                    <w:bottom w:val="single" w:sz="24" w:space="0" w:color="FFFFFF"/>
                    <w:right w:val="single" w:sz="8" w:space="0" w:color="FFFFFF"/>
                  </w:tcBorders>
                  <w:shd w:val="clear" w:color="auto" w:fill="9BBB59"/>
                </w:tcPr>
                <w:p w14:paraId="497A6D19" w14:textId="77777777" w:rsidR="00C80D12" w:rsidRPr="008C1308" w:rsidRDefault="00C80D12" w:rsidP="00C80D12">
                  <w:pPr>
                    <w:spacing w:after="0" w:line="240" w:lineRule="auto"/>
                    <w:jc w:val="center"/>
                    <w:rPr>
                      <w:b/>
                      <w:bCs/>
                      <w:sz w:val="16"/>
                      <w:szCs w:val="16"/>
                      <w:lang w:val="ru-RU"/>
                    </w:rPr>
                  </w:pPr>
                  <w:r w:rsidRPr="008C1308">
                    <w:rPr>
                      <w:b/>
                      <w:bCs/>
                      <w:sz w:val="16"/>
                      <w:szCs w:val="16"/>
                      <w:lang w:val="ru-RU"/>
                    </w:rPr>
                    <w:t>5 сынып</w:t>
                  </w:r>
                </w:p>
              </w:tc>
              <w:tc>
                <w:tcPr>
                  <w:tcW w:w="1985" w:type="dxa"/>
                  <w:gridSpan w:val="4"/>
                  <w:tcBorders>
                    <w:top w:val="single" w:sz="8" w:space="0" w:color="FFFFFF"/>
                    <w:left w:val="single" w:sz="8" w:space="0" w:color="FFFFFF"/>
                    <w:bottom w:val="single" w:sz="24" w:space="0" w:color="FFFFFF"/>
                    <w:right w:val="single" w:sz="8" w:space="0" w:color="FFFFFF"/>
                  </w:tcBorders>
                  <w:shd w:val="clear" w:color="auto" w:fill="9BBB59"/>
                </w:tcPr>
                <w:p w14:paraId="78B8234F" w14:textId="77777777" w:rsidR="00C80D12" w:rsidRPr="008C1308" w:rsidRDefault="00C80D12" w:rsidP="00C80D12">
                  <w:pPr>
                    <w:spacing w:after="0" w:line="240" w:lineRule="auto"/>
                    <w:jc w:val="center"/>
                    <w:rPr>
                      <w:b/>
                      <w:bCs/>
                      <w:sz w:val="16"/>
                      <w:szCs w:val="16"/>
                      <w:lang w:val="ru-RU"/>
                    </w:rPr>
                  </w:pPr>
                  <w:r w:rsidRPr="008C1308">
                    <w:rPr>
                      <w:b/>
                      <w:bCs/>
                      <w:sz w:val="16"/>
                      <w:szCs w:val="16"/>
                      <w:lang w:val="ru-RU"/>
                    </w:rPr>
                    <w:t>6 сынып</w:t>
                  </w:r>
                </w:p>
              </w:tc>
              <w:tc>
                <w:tcPr>
                  <w:tcW w:w="1984" w:type="dxa"/>
                  <w:gridSpan w:val="4"/>
                  <w:tcBorders>
                    <w:top w:val="single" w:sz="8" w:space="0" w:color="FFFFFF"/>
                    <w:left w:val="single" w:sz="8" w:space="0" w:color="FFFFFF"/>
                    <w:bottom w:val="single" w:sz="24" w:space="0" w:color="FFFFFF"/>
                    <w:right w:val="single" w:sz="8" w:space="0" w:color="FFFFFF"/>
                  </w:tcBorders>
                  <w:shd w:val="clear" w:color="auto" w:fill="9BBB59"/>
                </w:tcPr>
                <w:p w14:paraId="4B2F75A0" w14:textId="77777777" w:rsidR="00C80D12" w:rsidRPr="008C1308" w:rsidRDefault="00C80D12" w:rsidP="00C80D12">
                  <w:pPr>
                    <w:spacing w:after="0" w:line="240" w:lineRule="auto"/>
                    <w:jc w:val="center"/>
                    <w:rPr>
                      <w:b/>
                      <w:bCs/>
                      <w:sz w:val="16"/>
                      <w:szCs w:val="16"/>
                      <w:lang w:val="ru-RU"/>
                    </w:rPr>
                  </w:pPr>
                  <w:r w:rsidRPr="008C1308">
                    <w:rPr>
                      <w:b/>
                      <w:bCs/>
                      <w:sz w:val="16"/>
                      <w:szCs w:val="16"/>
                      <w:lang w:val="ru-RU"/>
                    </w:rPr>
                    <w:t>7 сынып</w:t>
                  </w:r>
                </w:p>
              </w:tc>
              <w:tc>
                <w:tcPr>
                  <w:tcW w:w="1985" w:type="dxa"/>
                  <w:gridSpan w:val="4"/>
                  <w:tcBorders>
                    <w:top w:val="single" w:sz="8" w:space="0" w:color="FFFFFF"/>
                    <w:left w:val="single" w:sz="8" w:space="0" w:color="FFFFFF"/>
                    <w:bottom w:val="single" w:sz="24" w:space="0" w:color="FFFFFF"/>
                    <w:right w:val="single" w:sz="8" w:space="0" w:color="FFFFFF"/>
                  </w:tcBorders>
                  <w:shd w:val="clear" w:color="auto" w:fill="9BBB59"/>
                </w:tcPr>
                <w:p w14:paraId="76C05290" w14:textId="77777777" w:rsidR="00C80D12" w:rsidRPr="008C1308" w:rsidRDefault="00C80D12" w:rsidP="00C80D12">
                  <w:pPr>
                    <w:spacing w:after="0" w:line="240" w:lineRule="auto"/>
                    <w:jc w:val="center"/>
                    <w:rPr>
                      <w:b/>
                      <w:bCs/>
                      <w:sz w:val="16"/>
                      <w:szCs w:val="16"/>
                      <w:lang w:val="ru-RU"/>
                    </w:rPr>
                  </w:pPr>
                  <w:r w:rsidRPr="008C1308">
                    <w:rPr>
                      <w:b/>
                      <w:bCs/>
                      <w:sz w:val="16"/>
                      <w:szCs w:val="16"/>
                      <w:lang w:val="ru-RU"/>
                    </w:rPr>
                    <w:t>8 сынып</w:t>
                  </w:r>
                </w:p>
              </w:tc>
              <w:tc>
                <w:tcPr>
                  <w:tcW w:w="2030" w:type="dxa"/>
                  <w:gridSpan w:val="4"/>
                  <w:tcBorders>
                    <w:top w:val="single" w:sz="8" w:space="0" w:color="FFFFFF"/>
                    <w:left w:val="single" w:sz="8" w:space="0" w:color="FFFFFF"/>
                    <w:bottom w:val="single" w:sz="24" w:space="0" w:color="FFFFFF"/>
                    <w:right w:val="single" w:sz="8" w:space="0" w:color="FFFFFF"/>
                  </w:tcBorders>
                  <w:shd w:val="clear" w:color="auto" w:fill="9BBB59"/>
                </w:tcPr>
                <w:p w14:paraId="4B2C5D8A" w14:textId="77777777" w:rsidR="00C80D12" w:rsidRPr="008C1308" w:rsidRDefault="00C80D12" w:rsidP="00C80D12">
                  <w:pPr>
                    <w:spacing w:after="0" w:line="240" w:lineRule="auto"/>
                    <w:jc w:val="center"/>
                    <w:rPr>
                      <w:b/>
                      <w:bCs/>
                      <w:sz w:val="16"/>
                      <w:szCs w:val="16"/>
                      <w:lang w:val="ru-RU"/>
                    </w:rPr>
                  </w:pPr>
                  <w:r w:rsidRPr="008C1308">
                    <w:rPr>
                      <w:b/>
                      <w:bCs/>
                      <w:sz w:val="16"/>
                      <w:szCs w:val="16"/>
                      <w:lang w:val="ru-RU"/>
                    </w:rPr>
                    <w:t>9 сынып</w:t>
                  </w:r>
                </w:p>
              </w:tc>
            </w:tr>
            <w:tr w:rsidR="008C1308" w:rsidRPr="008C438F" w14:paraId="3C3EC433" w14:textId="77777777" w:rsidTr="008C1308">
              <w:trPr>
                <w:trHeight w:val="1784"/>
                <w:jc w:val="center"/>
              </w:trPr>
              <w:tc>
                <w:tcPr>
                  <w:tcW w:w="590" w:type="dxa"/>
                  <w:tcBorders>
                    <w:top w:val="single" w:sz="8" w:space="0" w:color="FFFFFF"/>
                    <w:left w:val="single" w:sz="8" w:space="0" w:color="FFFFFF"/>
                    <w:bottom w:val="nil"/>
                    <w:right w:val="single" w:sz="24" w:space="0" w:color="FFFFFF"/>
                  </w:tcBorders>
                  <w:shd w:val="clear" w:color="auto" w:fill="9BBB59"/>
                  <w:textDirection w:val="btLr"/>
                </w:tcPr>
                <w:p w14:paraId="1C6095AE" w14:textId="77777777" w:rsidR="00C80D12" w:rsidRPr="008C1308" w:rsidRDefault="00C80D12" w:rsidP="00C80D12">
                  <w:pPr>
                    <w:spacing w:after="0" w:line="240" w:lineRule="auto"/>
                    <w:ind w:left="113" w:right="113"/>
                    <w:jc w:val="center"/>
                    <w:rPr>
                      <w:b/>
                      <w:bCs/>
                      <w:sz w:val="16"/>
                      <w:szCs w:val="16"/>
                      <w:lang w:val="ru-RU"/>
                    </w:rPr>
                  </w:pPr>
                  <w:r w:rsidRPr="008C1308">
                    <w:rPr>
                      <w:b/>
                      <w:bCs/>
                      <w:sz w:val="16"/>
                      <w:szCs w:val="16"/>
                      <w:lang w:val="ru-RU"/>
                    </w:rPr>
                    <w:t>Оқу жылы</w:t>
                  </w:r>
                </w:p>
              </w:tc>
              <w:tc>
                <w:tcPr>
                  <w:tcW w:w="567"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405AF553" w14:textId="77777777" w:rsidR="00C80D12" w:rsidRPr="008C1308" w:rsidRDefault="00C80D12" w:rsidP="00C80D12">
                  <w:pPr>
                    <w:spacing w:after="0" w:line="240" w:lineRule="auto"/>
                    <w:ind w:left="113" w:right="113"/>
                    <w:jc w:val="center"/>
                    <w:rPr>
                      <w:b/>
                      <w:sz w:val="16"/>
                      <w:szCs w:val="16"/>
                      <w:lang w:val="ru-RU"/>
                    </w:rPr>
                  </w:pPr>
                  <w:r w:rsidRPr="008C1308">
                    <w:rPr>
                      <w:b/>
                      <w:sz w:val="16"/>
                      <w:szCs w:val="16"/>
                      <w:lang w:val="ru-RU"/>
                    </w:rPr>
                    <w:t>Апталық</w:t>
                  </w:r>
                </w:p>
              </w:tc>
              <w:tc>
                <w:tcPr>
                  <w:tcW w:w="425"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7C8252B5" w14:textId="77777777" w:rsidR="00C80D12" w:rsidRPr="008C1308" w:rsidRDefault="00C80D12" w:rsidP="00C80D12">
                  <w:pPr>
                    <w:spacing w:after="0" w:line="240" w:lineRule="auto"/>
                    <w:ind w:left="113" w:right="113"/>
                    <w:jc w:val="center"/>
                    <w:rPr>
                      <w:i/>
                      <w:sz w:val="16"/>
                      <w:szCs w:val="16"/>
                      <w:lang w:val="ru-RU"/>
                    </w:rPr>
                  </w:pPr>
                  <w:proofErr w:type="spellStart"/>
                  <w:r w:rsidRPr="008C1308">
                    <w:rPr>
                      <w:i/>
                      <w:sz w:val="16"/>
                      <w:szCs w:val="16"/>
                      <w:lang w:val="ru-RU"/>
                    </w:rPr>
                    <w:t>Инвариантты</w:t>
                  </w:r>
                  <w:proofErr w:type="spellEnd"/>
                </w:p>
              </w:tc>
              <w:tc>
                <w:tcPr>
                  <w:tcW w:w="425"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2EABD6A0" w14:textId="77777777" w:rsidR="00C80D12" w:rsidRPr="008C1308" w:rsidRDefault="00C80D12" w:rsidP="00C80D12">
                  <w:pPr>
                    <w:spacing w:after="0" w:line="240" w:lineRule="auto"/>
                    <w:ind w:left="113" w:right="113"/>
                    <w:jc w:val="center"/>
                    <w:rPr>
                      <w:i/>
                      <w:sz w:val="16"/>
                      <w:szCs w:val="16"/>
                      <w:lang w:val="ru-RU"/>
                    </w:rPr>
                  </w:pPr>
                  <w:proofErr w:type="spellStart"/>
                  <w:r w:rsidRPr="008C1308">
                    <w:rPr>
                      <w:i/>
                      <w:sz w:val="16"/>
                      <w:szCs w:val="16"/>
                      <w:lang w:val="ru-RU"/>
                    </w:rPr>
                    <w:t>Вариатив</w:t>
                  </w:r>
                  <w:proofErr w:type="spellEnd"/>
                </w:p>
              </w:tc>
              <w:tc>
                <w:tcPr>
                  <w:tcW w:w="567"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11558F1F" w14:textId="77777777" w:rsidR="00C80D12" w:rsidRPr="008C1308" w:rsidRDefault="00C80D12" w:rsidP="00C80D12">
                  <w:pPr>
                    <w:spacing w:after="0" w:line="240" w:lineRule="auto"/>
                    <w:ind w:left="113" w:right="113"/>
                    <w:jc w:val="center"/>
                    <w:rPr>
                      <w:sz w:val="16"/>
                      <w:szCs w:val="16"/>
                      <w:lang w:val="ru-RU"/>
                    </w:rPr>
                  </w:pPr>
                  <w:r w:rsidRPr="008C1308">
                    <w:rPr>
                      <w:sz w:val="16"/>
                      <w:szCs w:val="16"/>
                      <w:lang w:val="ru-RU"/>
                    </w:rPr>
                    <w:t>Жылдық</w:t>
                  </w:r>
                </w:p>
              </w:tc>
              <w:tc>
                <w:tcPr>
                  <w:tcW w:w="567"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1A604752" w14:textId="77777777" w:rsidR="00C80D12" w:rsidRPr="008C1308" w:rsidRDefault="00C80D12" w:rsidP="00C80D12">
                  <w:pPr>
                    <w:spacing w:after="0" w:line="240" w:lineRule="auto"/>
                    <w:ind w:left="113" w:right="113"/>
                    <w:jc w:val="center"/>
                    <w:rPr>
                      <w:b/>
                      <w:sz w:val="16"/>
                      <w:szCs w:val="16"/>
                      <w:lang w:val="ru-RU"/>
                    </w:rPr>
                  </w:pPr>
                  <w:r w:rsidRPr="008C1308">
                    <w:rPr>
                      <w:b/>
                      <w:sz w:val="16"/>
                      <w:szCs w:val="16"/>
                      <w:lang w:val="ru-RU"/>
                    </w:rPr>
                    <w:t>Апталық</w:t>
                  </w:r>
                </w:p>
              </w:tc>
              <w:tc>
                <w:tcPr>
                  <w:tcW w:w="425"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7A9CCAF5" w14:textId="77777777" w:rsidR="00C80D12" w:rsidRPr="008C1308" w:rsidRDefault="00C80D12" w:rsidP="00C80D12">
                  <w:pPr>
                    <w:spacing w:after="0" w:line="240" w:lineRule="auto"/>
                    <w:ind w:left="113" w:right="113"/>
                    <w:jc w:val="center"/>
                    <w:rPr>
                      <w:i/>
                      <w:sz w:val="16"/>
                      <w:szCs w:val="16"/>
                      <w:lang w:val="ru-RU"/>
                    </w:rPr>
                  </w:pPr>
                  <w:proofErr w:type="spellStart"/>
                  <w:r w:rsidRPr="008C1308">
                    <w:rPr>
                      <w:i/>
                      <w:sz w:val="16"/>
                      <w:szCs w:val="16"/>
                      <w:lang w:val="ru-RU"/>
                    </w:rPr>
                    <w:t>Инвариантты</w:t>
                  </w:r>
                  <w:proofErr w:type="spellEnd"/>
                </w:p>
              </w:tc>
              <w:tc>
                <w:tcPr>
                  <w:tcW w:w="426"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6C2325B8" w14:textId="77777777" w:rsidR="00C80D12" w:rsidRPr="008C1308" w:rsidRDefault="00C80D12" w:rsidP="00C80D12">
                  <w:pPr>
                    <w:spacing w:after="0" w:line="240" w:lineRule="auto"/>
                    <w:ind w:left="113" w:right="113"/>
                    <w:jc w:val="center"/>
                    <w:rPr>
                      <w:i/>
                      <w:sz w:val="16"/>
                      <w:szCs w:val="16"/>
                      <w:lang w:val="ru-RU"/>
                    </w:rPr>
                  </w:pPr>
                  <w:proofErr w:type="spellStart"/>
                  <w:r w:rsidRPr="008C1308">
                    <w:rPr>
                      <w:i/>
                      <w:sz w:val="16"/>
                      <w:szCs w:val="16"/>
                      <w:lang w:val="ru-RU"/>
                    </w:rPr>
                    <w:t>Вариатив</w:t>
                  </w:r>
                  <w:proofErr w:type="spellEnd"/>
                </w:p>
              </w:tc>
              <w:tc>
                <w:tcPr>
                  <w:tcW w:w="567"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1B6AE27B" w14:textId="77777777" w:rsidR="00C80D12" w:rsidRPr="008C1308" w:rsidRDefault="00C80D12" w:rsidP="00C80D12">
                  <w:pPr>
                    <w:spacing w:after="0" w:line="240" w:lineRule="auto"/>
                    <w:ind w:left="113" w:right="113"/>
                    <w:jc w:val="center"/>
                    <w:rPr>
                      <w:sz w:val="16"/>
                      <w:szCs w:val="16"/>
                      <w:lang w:val="ru-RU"/>
                    </w:rPr>
                  </w:pPr>
                  <w:r w:rsidRPr="008C1308">
                    <w:rPr>
                      <w:sz w:val="16"/>
                      <w:szCs w:val="16"/>
                      <w:lang w:val="ru-RU"/>
                    </w:rPr>
                    <w:t>Жылдық</w:t>
                  </w:r>
                </w:p>
              </w:tc>
              <w:tc>
                <w:tcPr>
                  <w:tcW w:w="567"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6E7F4C0B" w14:textId="77777777" w:rsidR="00C80D12" w:rsidRPr="008C1308" w:rsidRDefault="00C80D12" w:rsidP="00C80D12">
                  <w:pPr>
                    <w:spacing w:after="0" w:line="240" w:lineRule="auto"/>
                    <w:ind w:left="113" w:right="113"/>
                    <w:jc w:val="center"/>
                    <w:rPr>
                      <w:b/>
                      <w:sz w:val="16"/>
                      <w:szCs w:val="16"/>
                      <w:lang w:val="ru-RU"/>
                    </w:rPr>
                  </w:pPr>
                  <w:r w:rsidRPr="008C1308">
                    <w:rPr>
                      <w:b/>
                      <w:sz w:val="16"/>
                      <w:szCs w:val="16"/>
                      <w:lang w:val="ru-RU"/>
                    </w:rPr>
                    <w:t>Апталық</w:t>
                  </w:r>
                </w:p>
              </w:tc>
              <w:tc>
                <w:tcPr>
                  <w:tcW w:w="425"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24952727" w14:textId="77777777" w:rsidR="00C80D12" w:rsidRPr="008C1308" w:rsidRDefault="00C80D12" w:rsidP="00C80D12">
                  <w:pPr>
                    <w:spacing w:after="0" w:line="240" w:lineRule="auto"/>
                    <w:ind w:left="113" w:right="113"/>
                    <w:jc w:val="center"/>
                    <w:rPr>
                      <w:i/>
                      <w:sz w:val="16"/>
                      <w:szCs w:val="16"/>
                      <w:lang w:val="ru-RU"/>
                    </w:rPr>
                  </w:pPr>
                  <w:proofErr w:type="spellStart"/>
                  <w:r w:rsidRPr="008C1308">
                    <w:rPr>
                      <w:i/>
                      <w:sz w:val="16"/>
                      <w:szCs w:val="16"/>
                      <w:lang w:val="ru-RU"/>
                    </w:rPr>
                    <w:t>Инвариантты</w:t>
                  </w:r>
                  <w:proofErr w:type="spellEnd"/>
                </w:p>
              </w:tc>
              <w:tc>
                <w:tcPr>
                  <w:tcW w:w="425"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090BBF0A" w14:textId="77777777" w:rsidR="00C80D12" w:rsidRPr="008C1308" w:rsidRDefault="00C80D12" w:rsidP="00C80D12">
                  <w:pPr>
                    <w:spacing w:after="0" w:line="240" w:lineRule="auto"/>
                    <w:ind w:left="113" w:right="113"/>
                    <w:jc w:val="center"/>
                    <w:rPr>
                      <w:i/>
                      <w:sz w:val="16"/>
                      <w:szCs w:val="16"/>
                      <w:lang w:val="ru-RU"/>
                    </w:rPr>
                  </w:pPr>
                  <w:proofErr w:type="spellStart"/>
                  <w:r w:rsidRPr="008C1308">
                    <w:rPr>
                      <w:i/>
                      <w:sz w:val="16"/>
                      <w:szCs w:val="16"/>
                      <w:lang w:val="ru-RU"/>
                    </w:rPr>
                    <w:t>Вариатив</w:t>
                  </w:r>
                  <w:proofErr w:type="spellEnd"/>
                </w:p>
              </w:tc>
              <w:tc>
                <w:tcPr>
                  <w:tcW w:w="567"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22AC9B22" w14:textId="77777777" w:rsidR="00C80D12" w:rsidRPr="008C1308" w:rsidRDefault="00C80D12" w:rsidP="00C80D12">
                  <w:pPr>
                    <w:spacing w:after="0" w:line="240" w:lineRule="auto"/>
                    <w:ind w:left="113" w:right="113"/>
                    <w:jc w:val="center"/>
                    <w:rPr>
                      <w:sz w:val="16"/>
                      <w:szCs w:val="16"/>
                      <w:lang w:val="ru-RU"/>
                    </w:rPr>
                  </w:pPr>
                  <w:r w:rsidRPr="008C1308">
                    <w:rPr>
                      <w:sz w:val="16"/>
                      <w:szCs w:val="16"/>
                      <w:lang w:val="ru-RU"/>
                    </w:rPr>
                    <w:t>Жылдық</w:t>
                  </w:r>
                </w:p>
              </w:tc>
              <w:tc>
                <w:tcPr>
                  <w:tcW w:w="567"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52C8192E" w14:textId="77777777" w:rsidR="00C80D12" w:rsidRPr="008C1308" w:rsidRDefault="00C80D12" w:rsidP="00C80D12">
                  <w:pPr>
                    <w:spacing w:after="0" w:line="240" w:lineRule="auto"/>
                    <w:ind w:left="113" w:right="113"/>
                    <w:jc w:val="center"/>
                    <w:rPr>
                      <w:b/>
                      <w:sz w:val="16"/>
                      <w:szCs w:val="16"/>
                      <w:lang w:val="ru-RU"/>
                    </w:rPr>
                  </w:pPr>
                  <w:r w:rsidRPr="008C1308">
                    <w:rPr>
                      <w:b/>
                      <w:sz w:val="16"/>
                      <w:szCs w:val="16"/>
                      <w:lang w:val="ru-RU"/>
                    </w:rPr>
                    <w:t>Апталық</w:t>
                  </w:r>
                </w:p>
              </w:tc>
              <w:tc>
                <w:tcPr>
                  <w:tcW w:w="425"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617ACB88" w14:textId="77777777" w:rsidR="00C80D12" w:rsidRPr="008C1308" w:rsidRDefault="00C80D12" w:rsidP="00C80D12">
                  <w:pPr>
                    <w:spacing w:after="0" w:line="240" w:lineRule="auto"/>
                    <w:ind w:left="113" w:right="113"/>
                    <w:jc w:val="center"/>
                    <w:rPr>
                      <w:i/>
                      <w:sz w:val="16"/>
                      <w:szCs w:val="16"/>
                      <w:lang w:val="ru-RU"/>
                    </w:rPr>
                  </w:pPr>
                  <w:proofErr w:type="spellStart"/>
                  <w:r w:rsidRPr="008C1308">
                    <w:rPr>
                      <w:i/>
                      <w:sz w:val="16"/>
                      <w:szCs w:val="16"/>
                      <w:lang w:val="ru-RU"/>
                    </w:rPr>
                    <w:t>Инвариантты</w:t>
                  </w:r>
                  <w:proofErr w:type="spellEnd"/>
                </w:p>
              </w:tc>
              <w:tc>
                <w:tcPr>
                  <w:tcW w:w="426"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3EDF07BC" w14:textId="77777777" w:rsidR="00C80D12" w:rsidRPr="008C1308" w:rsidRDefault="00C80D12" w:rsidP="00C80D12">
                  <w:pPr>
                    <w:spacing w:after="0" w:line="240" w:lineRule="auto"/>
                    <w:ind w:left="113" w:right="113"/>
                    <w:jc w:val="center"/>
                    <w:rPr>
                      <w:i/>
                      <w:sz w:val="16"/>
                      <w:szCs w:val="16"/>
                      <w:lang w:val="ru-RU"/>
                    </w:rPr>
                  </w:pPr>
                  <w:proofErr w:type="spellStart"/>
                  <w:r w:rsidRPr="008C1308">
                    <w:rPr>
                      <w:i/>
                      <w:sz w:val="16"/>
                      <w:szCs w:val="16"/>
                      <w:lang w:val="ru-RU"/>
                    </w:rPr>
                    <w:t>Вариатив</w:t>
                  </w:r>
                  <w:proofErr w:type="spellEnd"/>
                </w:p>
              </w:tc>
              <w:tc>
                <w:tcPr>
                  <w:tcW w:w="567"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0D387D49" w14:textId="77777777" w:rsidR="00C80D12" w:rsidRPr="008C1308" w:rsidRDefault="00C80D12" w:rsidP="00C80D12">
                  <w:pPr>
                    <w:spacing w:after="0" w:line="240" w:lineRule="auto"/>
                    <w:ind w:left="113" w:right="113"/>
                    <w:jc w:val="center"/>
                    <w:rPr>
                      <w:sz w:val="16"/>
                      <w:szCs w:val="16"/>
                      <w:lang w:val="ru-RU"/>
                    </w:rPr>
                  </w:pPr>
                  <w:r w:rsidRPr="008C1308">
                    <w:rPr>
                      <w:sz w:val="16"/>
                      <w:szCs w:val="16"/>
                      <w:lang w:val="ru-RU"/>
                    </w:rPr>
                    <w:t>Жылдық</w:t>
                  </w:r>
                </w:p>
              </w:tc>
              <w:tc>
                <w:tcPr>
                  <w:tcW w:w="425"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4B2AFFA8" w14:textId="77777777" w:rsidR="00C80D12" w:rsidRPr="008C1308" w:rsidRDefault="00C80D12" w:rsidP="00C80D12">
                  <w:pPr>
                    <w:spacing w:after="0" w:line="240" w:lineRule="auto"/>
                    <w:ind w:left="113" w:right="113"/>
                    <w:jc w:val="center"/>
                    <w:rPr>
                      <w:sz w:val="16"/>
                      <w:szCs w:val="16"/>
                      <w:lang w:val="ru-RU"/>
                    </w:rPr>
                  </w:pPr>
                  <w:r w:rsidRPr="008C1308">
                    <w:rPr>
                      <w:b/>
                      <w:sz w:val="16"/>
                      <w:szCs w:val="16"/>
                      <w:lang w:val="ru-RU"/>
                    </w:rPr>
                    <w:t>Апталық</w:t>
                  </w:r>
                </w:p>
              </w:tc>
              <w:tc>
                <w:tcPr>
                  <w:tcW w:w="413"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4B9EBB54" w14:textId="77777777" w:rsidR="00C80D12" w:rsidRPr="008C1308" w:rsidRDefault="00C80D12" w:rsidP="00C80D12">
                  <w:pPr>
                    <w:spacing w:after="0" w:line="240" w:lineRule="auto"/>
                    <w:ind w:left="113" w:right="113"/>
                    <w:jc w:val="center"/>
                    <w:rPr>
                      <w:sz w:val="16"/>
                      <w:szCs w:val="16"/>
                      <w:lang w:val="ru-RU"/>
                    </w:rPr>
                  </w:pPr>
                  <w:proofErr w:type="spellStart"/>
                  <w:r w:rsidRPr="008C1308">
                    <w:rPr>
                      <w:i/>
                      <w:sz w:val="16"/>
                      <w:szCs w:val="16"/>
                      <w:lang w:val="ru-RU"/>
                    </w:rPr>
                    <w:t>Инвариантты</w:t>
                  </w:r>
                  <w:proofErr w:type="spellEnd"/>
                </w:p>
              </w:tc>
              <w:tc>
                <w:tcPr>
                  <w:tcW w:w="372"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2385638D" w14:textId="77777777" w:rsidR="00C80D12" w:rsidRPr="008C1308" w:rsidRDefault="00C80D12" w:rsidP="00C80D12">
                  <w:pPr>
                    <w:spacing w:after="0" w:line="240" w:lineRule="auto"/>
                    <w:ind w:left="113" w:right="113"/>
                    <w:jc w:val="center"/>
                    <w:rPr>
                      <w:sz w:val="16"/>
                      <w:szCs w:val="16"/>
                      <w:lang w:val="ru-RU"/>
                    </w:rPr>
                  </w:pPr>
                  <w:proofErr w:type="spellStart"/>
                  <w:r w:rsidRPr="008C1308">
                    <w:rPr>
                      <w:i/>
                      <w:sz w:val="16"/>
                      <w:szCs w:val="16"/>
                      <w:lang w:val="ru-RU"/>
                    </w:rPr>
                    <w:t>Вариатив</w:t>
                  </w:r>
                  <w:proofErr w:type="spellEnd"/>
                </w:p>
              </w:tc>
              <w:tc>
                <w:tcPr>
                  <w:tcW w:w="820"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4F48F07D" w14:textId="77777777" w:rsidR="00C80D12" w:rsidRPr="008C1308" w:rsidRDefault="00C80D12" w:rsidP="00C80D12">
                  <w:pPr>
                    <w:spacing w:after="0" w:line="240" w:lineRule="auto"/>
                    <w:ind w:left="113" w:right="113"/>
                    <w:jc w:val="center"/>
                    <w:rPr>
                      <w:sz w:val="16"/>
                      <w:szCs w:val="16"/>
                      <w:lang w:val="ru-RU"/>
                    </w:rPr>
                  </w:pPr>
                  <w:r w:rsidRPr="008C1308">
                    <w:rPr>
                      <w:sz w:val="16"/>
                      <w:szCs w:val="16"/>
                      <w:lang w:val="ru-RU"/>
                    </w:rPr>
                    <w:t>Жылдық</w:t>
                  </w:r>
                </w:p>
              </w:tc>
            </w:tr>
            <w:tr w:rsidR="008C1308" w:rsidRPr="008C438F" w14:paraId="54C67688" w14:textId="77777777" w:rsidTr="008C1308">
              <w:trPr>
                <w:trHeight w:val="287"/>
                <w:jc w:val="center"/>
              </w:trPr>
              <w:tc>
                <w:tcPr>
                  <w:tcW w:w="590" w:type="dxa"/>
                  <w:tcBorders>
                    <w:left w:val="single" w:sz="8" w:space="0" w:color="FFFFFF"/>
                    <w:right w:val="single" w:sz="24" w:space="0" w:color="FFFFFF"/>
                  </w:tcBorders>
                  <w:shd w:val="clear" w:color="auto" w:fill="9BBB59"/>
                </w:tcPr>
                <w:p w14:paraId="4EF9BBBB" w14:textId="77777777" w:rsidR="00C80D12" w:rsidRPr="008C1308" w:rsidRDefault="00C80D12" w:rsidP="00C80D12">
                  <w:pPr>
                    <w:spacing w:after="0" w:line="240" w:lineRule="auto"/>
                    <w:rPr>
                      <w:b/>
                      <w:bCs/>
                      <w:sz w:val="16"/>
                      <w:szCs w:val="16"/>
                      <w:lang w:val="ru-RU"/>
                    </w:rPr>
                  </w:pPr>
                  <w:r w:rsidRPr="008C1308">
                    <w:rPr>
                      <w:b/>
                      <w:bCs/>
                      <w:sz w:val="16"/>
                      <w:szCs w:val="16"/>
                      <w:lang w:val="ru-RU"/>
                    </w:rPr>
                    <w:t>2022-2023</w:t>
                  </w:r>
                </w:p>
              </w:tc>
              <w:tc>
                <w:tcPr>
                  <w:tcW w:w="567" w:type="dxa"/>
                  <w:shd w:val="clear" w:color="auto" w:fill="E6EED5"/>
                </w:tcPr>
                <w:p w14:paraId="5DA3E1A7" w14:textId="77777777" w:rsidR="00C80D12" w:rsidRPr="008C1308" w:rsidRDefault="00C80D12" w:rsidP="00C80D12">
                  <w:pPr>
                    <w:spacing w:after="0" w:line="240" w:lineRule="auto"/>
                    <w:rPr>
                      <w:b/>
                      <w:sz w:val="16"/>
                      <w:szCs w:val="16"/>
                      <w:lang w:val="ru-RU"/>
                    </w:rPr>
                  </w:pPr>
                  <w:r w:rsidRPr="008C1308">
                    <w:rPr>
                      <w:b/>
                      <w:sz w:val="16"/>
                      <w:szCs w:val="16"/>
                      <w:lang w:val="ru-RU"/>
                    </w:rPr>
                    <w:t>29,5</w:t>
                  </w:r>
                </w:p>
              </w:tc>
              <w:tc>
                <w:tcPr>
                  <w:tcW w:w="425" w:type="dxa"/>
                  <w:shd w:val="clear" w:color="auto" w:fill="E6EED5"/>
                </w:tcPr>
                <w:p w14:paraId="7314B302" w14:textId="77777777" w:rsidR="00C80D12" w:rsidRPr="008C1308" w:rsidRDefault="00C80D12" w:rsidP="00C80D12">
                  <w:pPr>
                    <w:spacing w:after="0" w:line="240" w:lineRule="auto"/>
                    <w:rPr>
                      <w:i/>
                      <w:sz w:val="16"/>
                      <w:szCs w:val="16"/>
                      <w:lang w:val="ru-RU"/>
                    </w:rPr>
                  </w:pPr>
                  <w:r w:rsidRPr="008C1308">
                    <w:rPr>
                      <w:i/>
                      <w:sz w:val="16"/>
                      <w:szCs w:val="16"/>
                      <w:lang w:val="ru-RU"/>
                    </w:rPr>
                    <w:t>29</w:t>
                  </w:r>
                </w:p>
              </w:tc>
              <w:tc>
                <w:tcPr>
                  <w:tcW w:w="425" w:type="dxa"/>
                  <w:shd w:val="clear" w:color="auto" w:fill="E6EED5"/>
                </w:tcPr>
                <w:p w14:paraId="7C2450C7" w14:textId="77777777" w:rsidR="00C80D12" w:rsidRPr="008C1308" w:rsidRDefault="00C80D12" w:rsidP="00C80D12">
                  <w:pPr>
                    <w:spacing w:after="0" w:line="240" w:lineRule="auto"/>
                    <w:rPr>
                      <w:i/>
                      <w:sz w:val="16"/>
                      <w:szCs w:val="16"/>
                      <w:lang w:val="ru-RU"/>
                    </w:rPr>
                  </w:pPr>
                  <w:r w:rsidRPr="008C1308">
                    <w:rPr>
                      <w:i/>
                      <w:sz w:val="16"/>
                      <w:szCs w:val="16"/>
                      <w:lang w:val="ru-RU"/>
                    </w:rPr>
                    <w:t>0,5</w:t>
                  </w:r>
                </w:p>
              </w:tc>
              <w:tc>
                <w:tcPr>
                  <w:tcW w:w="567" w:type="dxa"/>
                  <w:shd w:val="clear" w:color="auto" w:fill="E6EED5"/>
                </w:tcPr>
                <w:p w14:paraId="183BE8A4" w14:textId="77777777" w:rsidR="00C80D12" w:rsidRPr="008C1308" w:rsidRDefault="00C80D12" w:rsidP="00C80D12">
                  <w:pPr>
                    <w:spacing w:after="0" w:line="240" w:lineRule="auto"/>
                    <w:rPr>
                      <w:sz w:val="16"/>
                      <w:szCs w:val="16"/>
                      <w:u w:val="single"/>
                      <w:lang w:val="ru-RU"/>
                    </w:rPr>
                  </w:pPr>
                  <w:r w:rsidRPr="008C1308">
                    <w:rPr>
                      <w:sz w:val="16"/>
                      <w:szCs w:val="16"/>
                      <w:u w:val="single"/>
                      <w:lang w:val="ru-RU"/>
                    </w:rPr>
                    <w:t>1062</w:t>
                  </w:r>
                </w:p>
              </w:tc>
              <w:tc>
                <w:tcPr>
                  <w:tcW w:w="567" w:type="dxa"/>
                  <w:shd w:val="clear" w:color="auto" w:fill="E6EED5"/>
                </w:tcPr>
                <w:p w14:paraId="4D58A947" w14:textId="77777777" w:rsidR="00C80D12" w:rsidRPr="008C1308" w:rsidRDefault="00C80D12" w:rsidP="00C80D12">
                  <w:pPr>
                    <w:spacing w:after="0" w:line="240" w:lineRule="auto"/>
                    <w:rPr>
                      <w:b/>
                      <w:sz w:val="16"/>
                      <w:szCs w:val="16"/>
                      <w:lang w:val="ru-RU"/>
                    </w:rPr>
                  </w:pPr>
                  <w:r w:rsidRPr="008C1308">
                    <w:rPr>
                      <w:b/>
                      <w:sz w:val="16"/>
                      <w:szCs w:val="16"/>
                      <w:lang w:val="ru-RU"/>
                    </w:rPr>
                    <w:t>29,5</w:t>
                  </w:r>
                </w:p>
              </w:tc>
              <w:tc>
                <w:tcPr>
                  <w:tcW w:w="425" w:type="dxa"/>
                  <w:shd w:val="clear" w:color="auto" w:fill="E6EED5"/>
                </w:tcPr>
                <w:p w14:paraId="5D62F07E" w14:textId="77777777" w:rsidR="00C80D12" w:rsidRPr="008C1308" w:rsidRDefault="00C80D12" w:rsidP="00C80D12">
                  <w:pPr>
                    <w:spacing w:after="0" w:line="240" w:lineRule="auto"/>
                    <w:rPr>
                      <w:i/>
                      <w:sz w:val="16"/>
                      <w:szCs w:val="16"/>
                      <w:lang w:val="ru-RU"/>
                    </w:rPr>
                  </w:pPr>
                  <w:r w:rsidRPr="008C1308">
                    <w:rPr>
                      <w:i/>
                      <w:sz w:val="16"/>
                      <w:szCs w:val="16"/>
                      <w:lang w:val="ru-RU"/>
                    </w:rPr>
                    <w:t>29</w:t>
                  </w:r>
                </w:p>
              </w:tc>
              <w:tc>
                <w:tcPr>
                  <w:tcW w:w="426" w:type="dxa"/>
                  <w:shd w:val="clear" w:color="auto" w:fill="E6EED5"/>
                </w:tcPr>
                <w:p w14:paraId="37B0FA99" w14:textId="77777777" w:rsidR="00C80D12" w:rsidRPr="008C1308" w:rsidRDefault="00C80D12" w:rsidP="00C80D12">
                  <w:pPr>
                    <w:spacing w:after="0" w:line="240" w:lineRule="auto"/>
                    <w:rPr>
                      <w:i/>
                      <w:sz w:val="16"/>
                      <w:szCs w:val="16"/>
                      <w:lang w:val="ru-RU"/>
                    </w:rPr>
                  </w:pPr>
                  <w:r w:rsidRPr="008C1308">
                    <w:rPr>
                      <w:i/>
                      <w:sz w:val="16"/>
                      <w:szCs w:val="16"/>
                      <w:lang w:val="ru-RU"/>
                    </w:rPr>
                    <w:t>0,5</w:t>
                  </w:r>
                </w:p>
              </w:tc>
              <w:tc>
                <w:tcPr>
                  <w:tcW w:w="567" w:type="dxa"/>
                  <w:shd w:val="clear" w:color="auto" w:fill="E6EED5"/>
                </w:tcPr>
                <w:p w14:paraId="1B8A9DD8" w14:textId="77777777" w:rsidR="00C80D12" w:rsidRPr="008C1308" w:rsidRDefault="00C80D12" w:rsidP="00C80D12">
                  <w:pPr>
                    <w:spacing w:after="0" w:line="240" w:lineRule="auto"/>
                    <w:rPr>
                      <w:sz w:val="16"/>
                      <w:szCs w:val="16"/>
                      <w:u w:val="single"/>
                      <w:lang w:val="ru-RU"/>
                    </w:rPr>
                  </w:pPr>
                  <w:r w:rsidRPr="008C1308">
                    <w:rPr>
                      <w:sz w:val="16"/>
                      <w:szCs w:val="16"/>
                      <w:u w:val="single"/>
                      <w:lang w:val="ru-RU"/>
                    </w:rPr>
                    <w:t>1062</w:t>
                  </w:r>
                </w:p>
              </w:tc>
              <w:tc>
                <w:tcPr>
                  <w:tcW w:w="567" w:type="dxa"/>
                  <w:shd w:val="clear" w:color="auto" w:fill="E6EED5"/>
                </w:tcPr>
                <w:p w14:paraId="2FD62E47" w14:textId="77777777" w:rsidR="00C80D12" w:rsidRPr="008C1308" w:rsidRDefault="00C80D12" w:rsidP="00C80D12">
                  <w:pPr>
                    <w:spacing w:after="0" w:line="240" w:lineRule="auto"/>
                    <w:rPr>
                      <w:b/>
                      <w:sz w:val="16"/>
                      <w:szCs w:val="16"/>
                      <w:lang w:val="ru-RU"/>
                    </w:rPr>
                  </w:pPr>
                  <w:r w:rsidRPr="008C1308">
                    <w:rPr>
                      <w:b/>
                      <w:sz w:val="16"/>
                      <w:szCs w:val="16"/>
                      <w:lang w:val="ru-RU"/>
                    </w:rPr>
                    <w:t>32,5</w:t>
                  </w:r>
                </w:p>
              </w:tc>
              <w:tc>
                <w:tcPr>
                  <w:tcW w:w="425" w:type="dxa"/>
                  <w:shd w:val="clear" w:color="auto" w:fill="E6EED5"/>
                </w:tcPr>
                <w:p w14:paraId="46BA2638" w14:textId="77777777" w:rsidR="00C80D12" w:rsidRPr="008C1308" w:rsidRDefault="00C80D12" w:rsidP="00C80D12">
                  <w:pPr>
                    <w:spacing w:after="0" w:line="240" w:lineRule="auto"/>
                    <w:rPr>
                      <w:i/>
                      <w:sz w:val="16"/>
                      <w:szCs w:val="16"/>
                      <w:lang w:val="ru-RU"/>
                    </w:rPr>
                  </w:pPr>
                  <w:r w:rsidRPr="008C1308">
                    <w:rPr>
                      <w:i/>
                      <w:sz w:val="16"/>
                      <w:szCs w:val="16"/>
                      <w:lang w:val="ru-RU"/>
                    </w:rPr>
                    <w:t>32</w:t>
                  </w:r>
                </w:p>
              </w:tc>
              <w:tc>
                <w:tcPr>
                  <w:tcW w:w="425" w:type="dxa"/>
                  <w:shd w:val="clear" w:color="auto" w:fill="E6EED5"/>
                </w:tcPr>
                <w:p w14:paraId="6E5916AC" w14:textId="77777777" w:rsidR="00C80D12" w:rsidRPr="008C1308" w:rsidRDefault="00C80D12" w:rsidP="00C80D12">
                  <w:pPr>
                    <w:spacing w:after="0" w:line="240" w:lineRule="auto"/>
                    <w:rPr>
                      <w:i/>
                      <w:sz w:val="16"/>
                      <w:szCs w:val="16"/>
                      <w:lang w:val="ru-RU"/>
                    </w:rPr>
                  </w:pPr>
                  <w:r w:rsidRPr="008C1308">
                    <w:rPr>
                      <w:i/>
                      <w:sz w:val="16"/>
                      <w:szCs w:val="16"/>
                      <w:lang w:val="ru-RU"/>
                    </w:rPr>
                    <w:t>0,5</w:t>
                  </w:r>
                </w:p>
              </w:tc>
              <w:tc>
                <w:tcPr>
                  <w:tcW w:w="567" w:type="dxa"/>
                  <w:shd w:val="clear" w:color="auto" w:fill="E6EED5"/>
                </w:tcPr>
                <w:p w14:paraId="6AC7A6A3" w14:textId="77777777" w:rsidR="00C80D12" w:rsidRPr="008C1308" w:rsidRDefault="00C80D12" w:rsidP="00C80D12">
                  <w:pPr>
                    <w:spacing w:after="0" w:line="240" w:lineRule="auto"/>
                    <w:rPr>
                      <w:sz w:val="16"/>
                      <w:szCs w:val="16"/>
                      <w:u w:val="single"/>
                      <w:lang w:val="ru-RU"/>
                    </w:rPr>
                  </w:pPr>
                  <w:r w:rsidRPr="008C1308">
                    <w:rPr>
                      <w:sz w:val="16"/>
                      <w:szCs w:val="16"/>
                      <w:u w:val="single"/>
                      <w:lang w:val="ru-RU"/>
                    </w:rPr>
                    <w:t>1170</w:t>
                  </w:r>
                </w:p>
              </w:tc>
              <w:tc>
                <w:tcPr>
                  <w:tcW w:w="567" w:type="dxa"/>
                  <w:shd w:val="clear" w:color="auto" w:fill="E6EED5"/>
                </w:tcPr>
                <w:p w14:paraId="0850B99F" w14:textId="77777777" w:rsidR="00C80D12" w:rsidRPr="008C1308" w:rsidRDefault="00C80D12" w:rsidP="00C80D12">
                  <w:pPr>
                    <w:spacing w:after="0" w:line="240" w:lineRule="auto"/>
                    <w:rPr>
                      <w:b/>
                      <w:sz w:val="16"/>
                      <w:szCs w:val="16"/>
                      <w:lang w:val="ru-RU"/>
                    </w:rPr>
                  </w:pPr>
                  <w:r w:rsidRPr="008C1308">
                    <w:rPr>
                      <w:b/>
                      <w:sz w:val="16"/>
                      <w:szCs w:val="16"/>
                      <w:lang w:val="ru-RU"/>
                    </w:rPr>
                    <w:t>33,5</w:t>
                  </w:r>
                </w:p>
              </w:tc>
              <w:tc>
                <w:tcPr>
                  <w:tcW w:w="425" w:type="dxa"/>
                  <w:shd w:val="clear" w:color="auto" w:fill="E6EED5"/>
                </w:tcPr>
                <w:p w14:paraId="1BEDCCB9" w14:textId="77777777" w:rsidR="00C80D12" w:rsidRPr="008C1308" w:rsidRDefault="00C80D12" w:rsidP="00C80D12">
                  <w:pPr>
                    <w:spacing w:after="0" w:line="240" w:lineRule="auto"/>
                    <w:rPr>
                      <w:i/>
                      <w:sz w:val="16"/>
                      <w:szCs w:val="16"/>
                      <w:lang w:val="ru-RU"/>
                    </w:rPr>
                  </w:pPr>
                  <w:r w:rsidRPr="008C1308">
                    <w:rPr>
                      <w:i/>
                      <w:sz w:val="16"/>
                      <w:szCs w:val="16"/>
                      <w:lang w:val="ru-RU"/>
                    </w:rPr>
                    <w:t>33</w:t>
                  </w:r>
                </w:p>
              </w:tc>
              <w:tc>
                <w:tcPr>
                  <w:tcW w:w="426" w:type="dxa"/>
                  <w:shd w:val="clear" w:color="auto" w:fill="E6EED5"/>
                </w:tcPr>
                <w:p w14:paraId="0CD3A562" w14:textId="77777777" w:rsidR="00C80D12" w:rsidRPr="008C1308" w:rsidRDefault="00C80D12" w:rsidP="00C80D12">
                  <w:pPr>
                    <w:spacing w:after="0" w:line="240" w:lineRule="auto"/>
                    <w:rPr>
                      <w:i/>
                      <w:sz w:val="16"/>
                      <w:szCs w:val="16"/>
                      <w:lang w:val="ru-RU"/>
                    </w:rPr>
                  </w:pPr>
                  <w:r w:rsidRPr="008C1308">
                    <w:rPr>
                      <w:i/>
                      <w:sz w:val="16"/>
                      <w:szCs w:val="16"/>
                      <w:lang w:val="ru-RU"/>
                    </w:rPr>
                    <w:t>0,5</w:t>
                  </w:r>
                </w:p>
              </w:tc>
              <w:tc>
                <w:tcPr>
                  <w:tcW w:w="567" w:type="dxa"/>
                  <w:shd w:val="clear" w:color="auto" w:fill="E6EED5"/>
                </w:tcPr>
                <w:p w14:paraId="2E7C61B7" w14:textId="77777777" w:rsidR="00C80D12" w:rsidRPr="008C1308" w:rsidRDefault="00C80D12" w:rsidP="00C80D12">
                  <w:pPr>
                    <w:spacing w:after="0" w:line="240" w:lineRule="auto"/>
                    <w:rPr>
                      <w:sz w:val="16"/>
                      <w:szCs w:val="16"/>
                      <w:u w:val="single"/>
                      <w:lang w:val="ru-RU"/>
                    </w:rPr>
                  </w:pPr>
                  <w:r w:rsidRPr="008C1308">
                    <w:rPr>
                      <w:sz w:val="16"/>
                      <w:szCs w:val="16"/>
                      <w:u w:val="single"/>
                      <w:lang w:val="ru-RU"/>
                    </w:rPr>
                    <w:t>1206</w:t>
                  </w:r>
                </w:p>
              </w:tc>
              <w:tc>
                <w:tcPr>
                  <w:tcW w:w="425" w:type="dxa"/>
                  <w:shd w:val="clear" w:color="auto" w:fill="E6EED5"/>
                </w:tcPr>
                <w:p w14:paraId="74BD7D66" w14:textId="77777777" w:rsidR="00C80D12" w:rsidRPr="008C1308" w:rsidRDefault="00C80D12" w:rsidP="00C80D12">
                  <w:pPr>
                    <w:spacing w:after="0" w:line="240" w:lineRule="auto"/>
                    <w:rPr>
                      <w:sz w:val="16"/>
                      <w:szCs w:val="16"/>
                      <w:u w:val="single"/>
                      <w:lang w:val="ru-RU"/>
                    </w:rPr>
                  </w:pPr>
                  <w:r w:rsidRPr="008C1308">
                    <w:rPr>
                      <w:sz w:val="16"/>
                      <w:szCs w:val="16"/>
                      <w:u w:val="single"/>
                      <w:lang w:val="ru-RU"/>
                    </w:rPr>
                    <w:t>35</w:t>
                  </w:r>
                </w:p>
              </w:tc>
              <w:tc>
                <w:tcPr>
                  <w:tcW w:w="413" w:type="dxa"/>
                  <w:shd w:val="clear" w:color="auto" w:fill="E6EED5"/>
                </w:tcPr>
                <w:p w14:paraId="24809CAE" w14:textId="77777777" w:rsidR="00C80D12" w:rsidRPr="008C1308" w:rsidRDefault="00C80D12" w:rsidP="00C80D12">
                  <w:pPr>
                    <w:spacing w:after="0" w:line="240" w:lineRule="auto"/>
                    <w:rPr>
                      <w:sz w:val="16"/>
                      <w:szCs w:val="16"/>
                      <w:u w:val="single"/>
                      <w:lang w:val="ru-RU"/>
                    </w:rPr>
                  </w:pPr>
                  <w:r w:rsidRPr="008C1308">
                    <w:rPr>
                      <w:sz w:val="16"/>
                      <w:szCs w:val="16"/>
                      <w:u w:val="single"/>
                      <w:lang w:val="ru-RU"/>
                    </w:rPr>
                    <w:t>34</w:t>
                  </w:r>
                </w:p>
              </w:tc>
              <w:tc>
                <w:tcPr>
                  <w:tcW w:w="372" w:type="dxa"/>
                  <w:shd w:val="clear" w:color="auto" w:fill="E6EED5"/>
                </w:tcPr>
                <w:p w14:paraId="750784F7" w14:textId="77777777" w:rsidR="00C80D12" w:rsidRPr="008C1308" w:rsidRDefault="00C80D12" w:rsidP="00C80D12">
                  <w:pPr>
                    <w:spacing w:after="0" w:line="240" w:lineRule="auto"/>
                    <w:rPr>
                      <w:sz w:val="16"/>
                      <w:szCs w:val="16"/>
                      <w:u w:val="single"/>
                      <w:lang w:val="ru-RU"/>
                    </w:rPr>
                  </w:pPr>
                  <w:r w:rsidRPr="008C1308">
                    <w:rPr>
                      <w:sz w:val="16"/>
                      <w:szCs w:val="16"/>
                      <w:u w:val="single"/>
                      <w:lang w:val="ru-RU"/>
                    </w:rPr>
                    <w:t>1</w:t>
                  </w:r>
                </w:p>
              </w:tc>
              <w:tc>
                <w:tcPr>
                  <w:tcW w:w="820" w:type="dxa"/>
                  <w:shd w:val="clear" w:color="auto" w:fill="E6EED5"/>
                </w:tcPr>
                <w:p w14:paraId="3C84FC0E" w14:textId="77777777" w:rsidR="00C80D12" w:rsidRPr="008C1308" w:rsidRDefault="00C80D12" w:rsidP="00C80D12">
                  <w:pPr>
                    <w:spacing w:after="0" w:line="240" w:lineRule="auto"/>
                    <w:rPr>
                      <w:sz w:val="16"/>
                      <w:szCs w:val="16"/>
                      <w:u w:val="single"/>
                      <w:lang w:val="ru-RU"/>
                    </w:rPr>
                  </w:pPr>
                  <w:r w:rsidRPr="008C1308">
                    <w:rPr>
                      <w:sz w:val="16"/>
                      <w:szCs w:val="16"/>
                      <w:u w:val="single"/>
                      <w:lang w:val="ru-RU"/>
                    </w:rPr>
                    <w:t>1260</w:t>
                  </w:r>
                </w:p>
              </w:tc>
            </w:tr>
          </w:tbl>
          <w:p w14:paraId="6BCD0F69" w14:textId="77777777" w:rsidR="008C1308" w:rsidRDefault="00C80D12" w:rsidP="00C80D12">
            <w:pPr>
              <w:pStyle w:val="11"/>
              <w:tabs>
                <w:tab w:val="left" w:pos="8931"/>
              </w:tabs>
              <w:rPr>
                <w:rFonts w:ascii="Times New Roman" w:hAnsi="Times New Roman"/>
                <w:color w:val="000000"/>
                <w:spacing w:val="2"/>
                <w:sz w:val="20"/>
                <w:szCs w:val="20"/>
                <w:shd w:val="clear" w:color="auto" w:fill="FFFFFF"/>
              </w:rPr>
            </w:pPr>
            <w:r w:rsidRPr="000842C3">
              <w:rPr>
                <w:rFonts w:ascii="Times New Roman" w:hAnsi="Times New Roman"/>
                <w:color w:val="000000"/>
                <w:spacing w:val="2"/>
                <w:sz w:val="20"/>
                <w:szCs w:val="20"/>
                <w:shd w:val="clear" w:color="auto" w:fill="FFFFFF"/>
              </w:rPr>
              <w:t>Т.30. Жалпы орта білім беру деңгейіндегі білім алушылардың апталық оқу жүктемесінің максималды көлемі әр сыныпта аптасына 36 сағаттан аспайды.</w:t>
            </w:r>
          </w:p>
          <w:p w14:paraId="592AC785" w14:textId="4DBFF4CA" w:rsidR="00C80D12" w:rsidRPr="000842C3" w:rsidRDefault="00C80D12" w:rsidP="00C80D12">
            <w:pPr>
              <w:pStyle w:val="11"/>
              <w:tabs>
                <w:tab w:val="left" w:pos="8931"/>
              </w:tabs>
              <w:rPr>
                <w:rFonts w:ascii="Times New Roman" w:hAnsi="Times New Roman"/>
                <w:color w:val="000000"/>
                <w:spacing w:val="2"/>
                <w:sz w:val="20"/>
                <w:szCs w:val="20"/>
                <w:shd w:val="clear" w:color="auto" w:fill="FFFFFF"/>
              </w:rPr>
            </w:pPr>
            <w:r w:rsidRPr="000842C3">
              <w:rPr>
                <w:rFonts w:ascii="Times New Roman" w:hAnsi="Times New Roman"/>
                <w:color w:val="000000"/>
                <w:spacing w:val="2"/>
                <w:sz w:val="20"/>
                <w:szCs w:val="20"/>
                <w:shd w:val="clear" w:color="auto" w:fill="FFFFFF"/>
              </w:rPr>
              <w:t>Т.57. Оқу жылының ұзақтығы 1-де</w:t>
            </w:r>
            <w:r w:rsidR="0031427A">
              <w:rPr>
                <w:rFonts w:ascii="Times New Roman" w:hAnsi="Times New Roman"/>
                <w:color w:val="000000"/>
                <w:spacing w:val="2"/>
                <w:sz w:val="20"/>
                <w:szCs w:val="20"/>
                <w:shd w:val="clear" w:color="auto" w:fill="FFFFFF"/>
                <w:lang w:val="kk-KZ"/>
              </w:rPr>
              <w:t>1</w:t>
            </w:r>
            <w:r w:rsidR="008C1308">
              <w:rPr>
                <w:rFonts w:ascii="Times New Roman" w:hAnsi="Times New Roman"/>
                <w:color w:val="000000"/>
                <w:spacing w:val="2"/>
                <w:sz w:val="20"/>
                <w:szCs w:val="20"/>
                <w:shd w:val="clear" w:color="auto" w:fill="FFFFFF"/>
              </w:rPr>
              <w:t xml:space="preserve"> </w:t>
            </w:r>
            <w:r w:rsidRPr="000842C3">
              <w:rPr>
                <w:rFonts w:ascii="Times New Roman" w:hAnsi="Times New Roman"/>
                <w:color w:val="000000"/>
                <w:spacing w:val="2"/>
                <w:sz w:val="20"/>
                <w:szCs w:val="20"/>
                <w:shd w:val="clear" w:color="auto" w:fill="FFFFFF"/>
              </w:rPr>
              <w:t>сыныбы</w:t>
            </w:r>
            <w:r w:rsidR="008C1308">
              <w:rPr>
                <w:rFonts w:ascii="Times New Roman" w:hAnsi="Times New Roman"/>
                <w:color w:val="000000"/>
                <w:spacing w:val="2"/>
                <w:sz w:val="20"/>
                <w:szCs w:val="20"/>
                <w:shd w:val="clear" w:color="auto" w:fill="FFFFFF"/>
              </w:rPr>
              <w:t>е</w:t>
            </w:r>
            <w:r w:rsidRPr="000842C3">
              <w:rPr>
                <w:rFonts w:ascii="Times New Roman" w:hAnsi="Times New Roman"/>
                <w:color w:val="000000"/>
                <w:spacing w:val="2"/>
                <w:sz w:val="20"/>
                <w:szCs w:val="20"/>
                <w:shd w:val="clear" w:color="auto" w:fill="FFFFFF"/>
              </w:rPr>
              <w:t xml:space="preserve"> – 3</w:t>
            </w:r>
            <w:r w:rsidR="0031427A">
              <w:rPr>
                <w:rFonts w:ascii="Times New Roman" w:hAnsi="Times New Roman"/>
                <w:color w:val="000000"/>
                <w:spacing w:val="2"/>
                <w:sz w:val="20"/>
                <w:szCs w:val="20"/>
                <w:shd w:val="clear" w:color="auto" w:fill="FFFFFF"/>
                <w:lang w:val="kk-KZ"/>
              </w:rPr>
              <w:t>4</w:t>
            </w:r>
            <w:r w:rsidRPr="000842C3">
              <w:rPr>
                <w:rFonts w:ascii="Times New Roman" w:hAnsi="Times New Roman"/>
                <w:color w:val="000000"/>
                <w:spacing w:val="2"/>
                <w:sz w:val="20"/>
                <w:szCs w:val="20"/>
                <w:shd w:val="clear" w:color="auto" w:fill="FFFFFF"/>
              </w:rPr>
              <w:t xml:space="preserve"> оқу апталары.</w:t>
            </w:r>
          </w:p>
          <w:tbl>
            <w:tblPr>
              <w:tblW w:w="5813"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972"/>
              <w:gridCol w:w="884"/>
              <w:gridCol w:w="1166"/>
              <w:gridCol w:w="832"/>
              <w:gridCol w:w="959"/>
            </w:tblGrid>
            <w:tr w:rsidR="008C1308" w:rsidRPr="000842C3" w14:paraId="24081276" w14:textId="77777777" w:rsidTr="008C1308">
              <w:trPr>
                <w:trHeight w:val="263"/>
                <w:jc w:val="center"/>
              </w:trPr>
              <w:tc>
                <w:tcPr>
                  <w:tcW w:w="1972" w:type="dxa"/>
                  <w:tcBorders>
                    <w:top w:val="single" w:sz="8" w:space="0" w:color="FFFFFF"/>
                    <w:left w:val="single" w:sz="8" w:space="0" w:color="FFFFFF"/>
                    <w:bottom w:val="single" w:sz="24" w:space="0" w:color="FFFFFF"/>
                    <w:right w:val="single" w:sz="8" w:space="0" w:color="FFFFFF"/>
                  </w:tcBorders>
                  <w:shd w:val="clear" w:color="auto" w:fill="9BBB59"/>
                </w:tcPr>
                <w:p w14:paraId="59350FDB" w14:textId="77777777" w:rsidR="008C1308" w:rsidRPr="000842C3" w:rsidRDefault="008C1308" w:rsidP="00C80D12">
                  <w:pPr>
                    <w:spacing w:after="0" w:line="240" w:lineRule="auto"/>
                    <w:jc w:val="center"/>
                    <w:rPr>
                      <w:b/>
                      <w:bCs/>
                      <w:color w:val="FFFFFF"/>
                      <w:sz w:val="20"/>
                      <w:szCs w:val="20"/>
                      <w:lang w:val="ru-RU"/>
                    </w:rPr>
                  </w:pPr>
                </w:p>
              </w:tc>
              <w:tc>
                <w:tcPr>
                  <w:tcW w:w="3841" w:type="dxa"/>
                  <w:gridSpan w:val="4"/>
                  <w:tcBorders>
                    <w:top w:val="single" w:sz="8" w:space="0" w:color="FFFFFF"/>
                    <w:left w:val="single" w:sz="8" w:space="0" w:color="FFFFFF"/>
                    <w:bottom w:val="single" w:sz="24" w:space="0" w:color="FFFFFF"/>
                    <w:right w:val="single" w:sz="8" w:space="0" w:color="FFFFFF"/>
                  </w:tcBorders>
                  <w:shd w:val="clear" w:color="auto" w:fill="9BBB59"/>
                </w:tcPr>
                <w:p w14:paraId="63AE3CE4" w14:textId="32E3B921" w:rsidR="008C1308" w:rsidRPr="000842C3" w:rsidRDefault="008C1308" w:rsidP="00C80D12">
                  <w:pPr>
                    <w:spacing w:after="0" w:line="240" w:lineRule="auto"/>
                    <w:jc w:val="center"/>
                    <w:rPr>
                      <w:b/>
                      <w:bCs/>
                      <w:sz w:val="20"/>
                      <w:szCs w:val="20"/>
                    </w:rPr>
                  </w:pPr>
                  <w:r w:rsidRPr="000842C3">
                    <w:rPr>
                      <w:b/>
                      <w:bCs/>
                      <w:sz w:val="20"/>
                      <w:szCs w:val="20"/>
                    </w:rPr>
                    <w:t>1</w:t>
                  </w:r>
                  <w:r w:rsidR="0031427A">
                    <w:rPr>
                      <w:b/>
                      <w:bCs/>
                      <w:sz w:val="20"/>
                      <w:szCs w:val="20"/>
                      <w:lang w:val="kk-KZ"/>
                    </w:rPr>
                    <w:t>1</w:t>
                  </w:r>
                  <w:r w:rsidRPr="000842C3">
                    <w:rPr>
                      <w:b/>
                      <w:bCs/>
                      <w:sz w:val="20"/>
                      <w:szCs w:val="20"/>
                    </w:rPr>
                    <w:t xml:space="preserve"> </w:t>
                  </w:r>
                  <w:proofErr w:type="spellStart"/>
                  <w:r w:rsidRPr="000842C3">
                    <w:rPr>
                      <w:b/>
                      <w:bCs/>
                      <w:sz w:val="20"/>
                      <w:szCs w:val="20"/>
                    </w:rPr>
                    <w:t>сыныбы</w:t>
                  </w:r>
                  <w:proofErr w:type="spellEnd"/>
                </w:p>
              </w:tc>
            </w:tr>
            <w:tr w:rsidR="008C1308" w:rsidRPr="000842C3" w14:paraId="59E0BF2F" w14:textId="77777777" w:rsidTr="008C1308">
              <w:trPr>
                <w:cantSplit/>
                <w:trHeight w:val="1572"/>
                <w:jc w:val="center"/>
              </w:trPr>
              <w:tc>
                <w:tcPr>
                  <w:tcW w:w="1972" w:type="dxa"/>
                  <w:tcBorders>
                    <w:top w:val="single" w:sz="8" w:space="0" w:color="FFFFFF"/>
                    <w:left w:val="single" w:sz="8" w:space="0" w:color="FFFFFF"/>
                    <w:bottom w:val="nil"/>
                    <w:right w:val="single" w:sz="24" w:space="0" w:color="FFFFFF"/>
                  </w:tcBorders>
                  <w:shd w:val="clear" w:color="auto" w:fill="9BBB59"/>
                  <w:textDirection w:val="btLr"/>
                </w:tcPr>
                <w:p w14:paraId="64B9061E" w14:textId="77777777" w:rsidR="008C1308" w:rsidRPr="000842C3" w:rsidRDefault="008C1308" w:rsidP="00C80D12">
                  <w:pPr>
                    <w:spacing w:after="0" w:line="240" w:lineRule="auto"/>
                    <w:ind w:left="113" w:right="113"/>
                    <w:jc w:val="center"/>
                    <w:rPr>
                      <w:b/>
                      <w:bCs/>
                      <w:sz w:val="20"/>
                      <w:szCs w:val="20"/>
                    </w:rPr>
                  </w:pPr>
                  <w:proofErr w:type="spellStart"/>
                  <w:r w:rsidRPr="000842C3">
                    <w:rPr>
                      <w:b/>
                      <w:bCs/>
                      <w:sz w:val="20"/>
                      <w:szCs w:val="20"/>
                    </w:rPr>
                    <w:t>Жыл</w:t>
                  </w:r>
                  <w:proofErr w:type="spellEnd"/>
                  <w:r w:rsidRPr="000842C3">
                    <w:rPr>
                      <w:b/>
                      <w:bCs/>
                      <w:sz w:val="20"/>
                      <w:szCs w:val="20"/>
                    </w:rPr>
                    <w:t xml:space="preserve"> </w:t>
                  </w:r>
                  <w:proofErr w:type="spellStart"/>
                  <w:r w:rsidRPr="000842C3">
                    <w:rPr>
                      <w:b/>
                      <w:bCs/>
                      <w:sz w:val="20"/>
                      <w:szCs w:val="20"/>
                    </w:rPr>
                    <w:t>оқытудың</w:t>
                  </w:r>
                  <w:proofErr w:type="spellEnd"/>
                </w:p>
              </w:tc>
              <w:tc>
                <w:tcPr>
                  <w:tcW w:w="884"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292C9127" w14:textId="77777777" w:rsidR="008C1308" w:rsidRPr="000842C3" w:rsidRDefault="008C1308" w:rsidP="00C80D12">
                  <w:pPr>
                    <w:spacing w:after="0" w:line="240" w:lineRule="auto"/>
                    <w:ind w:left="113" w:right="113"/>
                    <w:jc w:val="center"/>
                    <w:rPr>
                      <w:b/>
                      <w:sz w:val="20"/>
                      <w:szCs w:val="20"/>
                    </w:rPr>
                  </w:pPr>
                  <w:proofErr w:type="spellStart"/>
                  <w:r w:rsidRPr="000842C3">
                    <w:rPr>
                      <w:b/>
                      <w:sz w:val="20"/>
                      <w:szCs w:val="20"/>
                    </w:rPr>
                    <w:t>Апталық</w:t>
                  </w:r>
                  <w:proofErr w:type="spellEnd"/>
                </w:p>
              </w:tc>
              <w:tc>
                <w:tcPr>
                  <w:tcW w:w="1166"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2DC9605B" w14:textId="77777777" w:rsidR="008C1308" w:rsidRPr="000842C3" w:rsidRDefault="008C1308" w:rsidP="00C80D12">
                  <w:pPr>
                    <w:spacing w:after="0" w:line="240" w:lineRule="auto"/>
                    <w:ind w:left="113" w:right="113"/>
                    <w:jc w:val="center"/>
                    <w:rPr>
                      <w:i/>
                      <w:sz w:val="20"/>
                      <w:szCs w:val="20"/>
                    </w:rPr>
                  </w:pPr>
                  <w:proofErr w:type="spellStart"/>
                  <w:r w:rsidRPr="000842C3">
                    <w:rPr>
                      <w:i/>
                      <w:sz w:val="20"/>
                      <w:szCs w:val="20"/>
                    </w:rPr>
                    <w:t>Инвариантты</w:t>
                  </w:r>
                  <w:proofErr w:type="spellEnd"/>
                </w:p>
              </w:tc>
              <w:tc>
                <w:tcPr>
                  <w:tcW w:w="832"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21825F13" w14:textId="77777777" w:rsidR="008C1308" w:rsidRPr="000842C3" w:rsidRDefault="008C1308" w:rsidP="00C80D12">
                  <w:pPr>
                    <w:spacing w:after="0" w:line="240" w:lineRule="auto"/>
                    <w:ind w:left="113" w:right="113"/>
                    <w:jc w:val="center"/>
                    <w:rPr>
                      <w:i/>
                      <w:sz w:val="20"/>
                      <w:szCs w:val="20"/>
                    </w:rPr>
                  </w:pPr>
                  <w:proofErr w:type="spellStart"/>
                  <w:r w:rsidRPr="000842C3">
                    <w:rPr>
                      <w:i/>
                      <w:sz w:val="20"/>
                      <w:szCs w:val="20"/>
                    </w:rPr>
                    <w:t>Вариатив</w:t>
                  </w:r>
                  <w:proofErr w:type="spellEnd"/>
                </w:p>
              </w:tc>
              <w:tc>
                <w:tcPr>
                  <w:tcW w:w="959" w:type="dxa"/>
                  <w:tcBorders>
                    <w:top w:val="single" w:sz="8" w:space="0" w:color="FFFFFF"/>
                    <w:left w:val="single" w:sz="8" w:space="0" w:color="FFFFFF"/>
                    <w:bottom w:val="single" w:sz="8" w:space="0" w:color="FFFFFF"/>
                    <w:right w:val="single" w:sz="8" w:space="0" w:color="FFFFFF"/>
                  </w:tcBorders>
                  <w:shd w:val="clear" w:color="auto" w:fill="CDDDAC"/>
                  <w:textDirection w:val="btLr"/>
                </w:tcPr>
                <w:p w14:paraId="2186117A" w14:textId="77777777" w:rsidR="008C1308" w:rsidRPr="000842C3" w:rsidRDefault="008C1308" w:rsidP="00C80D12">
                  <w:pPr>
                    <w:spacing w:after="0" w:line="240" w:lineRule="auto"/>
                    <w:ind w:left="113" w:right="113"/>
                    <w:jc w:val="center"/>
                    <w:rPr>
                      <w:sz w:val="20"/>
                      <w:szCs w:val="20"/>
                    </w:rPr>
                  </w:pPr>
                  <w:proofErr w:type="spellStart"/>
                  <w:r w:rsidRPr="000842C3">
                    <w:rPr>
                      <w:sz w:val="20"/>
                      <w:szCs w:val="20"/>
                    </w:rPr>
                    <w:t>Жылдық</w:t>
                  </w:r>
                  <w:proofErr w:type="spellEnd"/>
                </w:p>
              </w:tc>
            </w:tr>
            <w:tr w:rsidR="008C1308" w:rsidRPr="000842C3" w14:paraId="70E89FFF" w14:textId="77777777" w:rsidTr="008C1308">
              <w:trPr>
                <w:trHeight w:val="280"/>
                <w:jc w:val="center"/>
              </w:trPr>
              <w:tc>
                <w:tcPr>
                  <w:tcW w:w="1972" w:type="dxa"/>
                  <w:tcBorders>
                    <w:left w:val="single" w:sz="8" w:space="0" w:color="FFFFFF"/>
                    <w:right w:val="single" w:sz="24" w:space="0" w:color="FFFFFF"/>
                  </w:tcBorders>
                  <w:shd w:val="clear" w:color="auto" w:fill="9BBB59"/>
                </w:tcPr>
                <w:p w14:paraId="1E135D0C" w14:textId="77777777" w:rsidR="008C1308" w:rsidRPr="000842C3" w:rsidRDefault="008C1308" w:rsidP="00C80D12">
                  <w:pPr>
                    <w:spacing w:after="0" w:line="240" w:lineRule="auto"/>
                    <w:rPr>
                      <w:b/>
                      <w:bCs/>
                      <w:sz w:val="20"/>
                      <w:szCs w:val="20"/>
                      <w:lang w:val="ru-RU"/>
                    </w:rPr>
                  </w:pPr>
                  <w:r w:rsidRPr="000842C3">
                    <w:rPr>
                      <w:b/>
                      <w:bCs/>
                      <w:sz w:val="20"/>
                      <w:szCs w:val="20"/>
                    </w:rPr>
                    <w:t>202</w:t>
                  </w:r>
                  <w:r w:rsidRPr="000842C3">
                    <w:rPr>
                      <w:b/>
                      <w:bCs/>
                      <w:sz w:val="20"/>
                      <w:szCs w:val="20"/>
                      <w:lang w:val="ru-RU"/>
                    </w:rPr>
                    <w:t>2</w:t>
                  </w:r>
                  <w:r w:rsidRPr="000842C3">
                    <w:rPr>
                      <w:b/>
                      <w:bCs/>
                      <w:sz w:val="20"/>
                      <w:szCs w:val="20"/>
                    </w:rPr>
                    <w:t>-202</w:t>
                  </w:r>
                  <w:r w:rsidRPr="000842C3">
                    <w:rPr>
                      <w:b/>
                      <w:bCs/>
                      <w:sz w:val="20"/>
                      <w:szCs w:val="20"/>
                      <w:lang w:val="ru-RU"/>
                    </w:rPr>
                    <w:t>3</w:t>
                  </w:r>
                </w:p>
              </w:tc>
              <w:tc>
                <w:tcPr>
                  <w:tcW w:w="884" w:type="dxa"/>
                  <w:shd w:val="clear" w:color="auto" w:fill="E6EED5"/>
                </w:tcPr>
                <w:p w14:paraId="67E54935" w14:textId="66D6CEEB" w:rsidR="008C1308" w:rsidRPr="000842C3" w:rsidRDefault="008C1308" w:rsidP="00C80D12">
                  <w:pPr>
                    <w:spacing w:after="0" w:line="240" w:lineRule="auto"/>
                    <w:rPr>
                      <w:b/>
                      <w:sz w:val="20"/>
                      <w:szCs w:val="20"/>
                      <w:lang w:val="ru-RU"/>
                    </w:rPr>
                  </w:pPr>
                  <w:r w:rsidRPr="000842C3">
                    <w:rPr>
                      <w:b/>
                      <w:sz w:val="20"/>
                      <w:szCs w:val="20"/>
                    </w:rPr>
                    <w:t>3</w:t>
                  </w:r>
                  <w:r w:rsidR="00C95943">
                    <w:rPr>
                      <w:b/>
                      <w:sz w:val="20"/>
                      <w:szCs w:val="20"/>
                      <w:lang w:val="ru-RU"/>
                    </w:rPr>
                    <w:t>6</w:t>
                  </w:r>
                </w:p>
              </w:tc>
              <w:tc>
                <w:tcPr>
                  <w:tcW w:w="1166" w:type="dxa"/>
                  <w:shd w:val="clear" w:color="auto" w:fill="E6EED5"/>
                </w:tcPr>
                <w:p w14:paraId="62366AC4" w14:textId="77777777" w:rsidR="008C1308" w:rsidRPr="000842C3" w:rsidRDefault="008C1308" w:rsidP="00C80D12">
                  <w:pPr>
                    <w:spacing w:after="0" w:line="240" w:lineRule="auto"/>
                    <w:rPr>
                      <w:i/>
                      <w:sz w:val="20"/>
                      <w:szCs w:val="20"/>
                      <w:lang w:val="ru-RU"/>
                    </w:rPr>
                  </w:pPr>
                  <w:r w:rsidRPr="000842C3">
                    <w:rPr>
                      <w:i/>
                      <w:sz w:val="20"/>
                      <w:szCs w:val="20"/>
                    </w:rPr>
                    <w:t>3</w:t>
                  </w:r>
                  <w:r w:rsidRPr="000842C3">
                    <w:rPr>
                      <w:i/>
                      <w:sz w:val="20"/>
                      <w:szCs w:val="20"/>
                      <w:lang w:val="ru-RU"/>
                    </w:rPr>
                    <w:t>4</w:t>
                  </w:r>
                </w:p>
              </w:tc>
              <w:tc>
                <w:tcPr>
                  <w:tcW w:w="832" w:type="dxa"/>
                  <w:shd w:val="clear" w:color="auto" w:fill="E6EED5"/>
                </w:tcPr>
                <w:p w14:paraId="5CAACC59" w14:textId="2A29F69A" w:rsidR="008C1308" w:rsidRPr="000842C3" w:rsidRDefault="00C95943" w:rsidP="00C80D12">
                  <w:pPr>
                    <w:spacing w:after="0" w:line="240" w:lineRule="auto"/>
                    <w:rPr>
                      <w:i/>
                      <w:sz w:val="20"/>
                      <w:szCs w:val="20"/>
                      <w:lang w:val="ru-RU"/>
                    </w:rPr>
                  </w:pPr>
                  <w:r>
                    <w:rPr>
                      <w:i/>
                      <w:sz w:val="20"/>
                      <w:szCs w:val="20"/>
                      <w:lang w:val="ru-RU"/>
                    </w:rPr>
                    <w:t>2</w:t>
                  </w:r>
                </w:p>
              </w:tc>
              <w:tc>
                <w:tcPr>
                  <w:tcW w:w="959" w:type="dxa"/>
                  <w:shd w:val="clear" w:color="auto" w:fill="E6EED5"/>
                </w:tcPr>
                <w:p w14:paraId="1F6E68CC" w14:textId="3D18545F" w:rsidR="008C1308" w:rsidRPr="000842C3" w:rsidRDefault="008C1308" w:rsidP="00C80D12">
                  <w:pPr>
                    <w:spacing w:after="0" w:line="240" w:lineRule="auto"/>
                    <w:rPr>
                      <w:sz w:val="20"/>
                      <w:szCs w:val="20"/>
                      <w:u w:val="single"/>
                      <w:lang w:val="ru-RU"/>
                    </w:rPr>
                  </w:pPr>
                  <w:r w:rsidRPr="000842C3">
                    <w:rPr>
                      <w:sz w:val="20"/>
                      <w:szCs w:val="20"/>
                      <w:u w:val="single"/>
                      <w:lang w:val="ru-RU"/>
                    </w:rPr>
                    <w:t>12</w:t>
                  </w:r>
                  <w:r w:rsidR="00C95943">
                    <w:rPr>
                      <w:sz w:val="20"/>
                      <w:szCs w:val="20"/>
                      <w:u w:val="single"/>
                      <w:lang w:val="ru-RU"/>
                    </w:rPr>
                    <w:t>24</w:t>
                  </w:r>
                </w:p>
              </w:tc>
            </w:tr>
          </w:tbl>
          <w:p w14:paraId="01A235EC" w14:textId="77777777" w:rsidR="00C80D12" w:rsidRPr="000842C3" w:rsidRDefault="00C80D12" w:rsidP="00C80D12">
            <w:pPr>
              <w:pStyle w:val="11"/>
              <w:tabs>
                <w:tab w:val="left" w:pos="8931"/>
              </w:tabs>
              <w:jc w:val="both"/>
              <w:rPr>
                <w:rFonts w:ascii="Times New Roman" w:hAnsi="Times New Roman"/>
                <w:color w:val="000000"/>
                <w:sz w:val="20"/>
                <w:szCs w:val="20"/>
                <w:lang w:val="kk-KZ"/>
              </w:rPr>
            </w:pPr>
          </w:p>
        </w:tc>
      </w:tr>
      <w:tr w:rsidR="00C8280F" w:rsidRPr="008C438F" w14:paraId="3E622705" w14:textId="77777777" w:rsidTr="007F4E68">
        <w:tc>
          <w:tcPr>
            <w:tcW w:w="1555" w:type="dxa"/>
            <w:vMerge/>
          </w:tcPr>
          <w:p w14:paraId="32DB4FCD" w14:textId="77777777" w:rsidR="00C8280F" w:rsidRPr="008C7766" w:rsidRDefault="00C8280F" w:rsidP="00C8280F">
            <w:pPr>
              <w:tabs>
                <w:tab w:val="left" w:pos="8931"/>
              </w:tabs>
              <w:spacing w:after="0" w:line="240" w:lineRule="auto"/>
              <w:jc w:val="both"/>
              <w:rPr>
                <w:color w:val="000000"/>
                <w:sz w:val="20"/>
                <w:szCs w:val="20"/>
                <w:lang w:val="kk-KZ"/>
              </w:rPr>
            </w:pPr>
          </w:p>
        </w:tc>
        <w:tc>
          <w:tcPr>
            <w:tcW w:w="3827" w:type="dxa"/>
          </w:tcPr>
          <w:p w14:paraId="22912DC9" w14:textId="77777777" w:rsidR="00C8280F" w:rsidRPr="008C7766" w:rsidRDefault="00C8280F" w:rsidP="00C8280F">
            <w:pPr>
              <w:tabs>
                <w:tab w:val="left" w:pos="8931"/>
              </w:tabs>
              <w:spacing w:after="0" w:line="240" w:lineRule="auto"/>
              <w:jc w:val="both"/>
              <w:rPr>
                <w:color w:val="000000"/>
                <w:sz w:val="20"/>
                <w:szCs w:val="20"/>
                <w:lang w:val="kk-KZ"/>
              </w:rPr>
            </w:pPr>
            <w:r w:rsidRPr="008C7766">
              <w:rPr>
                <w:color w:val="000000"/>
                <w:sz w:val="20"/>
                <w:szCs w:val="20"/>
                <w:lang w:val="kk-KZ"/>
              </w:rPr>
              <w:t xml:space="preserve">2. Инвариантты және вариативті (түзету компоненті) құрайтын білім алушылардың оқу жүктемесінің жалпы көлемінің сәйкестігі және сақталуы </w:t>
            </w:r>
            <w:r w:rsidRPr="008C7766">
              <w:rPr>
                <w:color w:val="000000"/>
                <w:sz w:val="20"/>
                <w:szCs w:val="20"/>
                <w:lang w:val="kk-KZ"/>
              </w:rPr>
              <w:lastRenderedPageBreak/>
              <w:t>арнайы білім беру ұйымы үшін) компоненттер, сондай-ақ ҮОЖ белгілеген сыныптар бойынша апталық және жылдық оқу жүктемесі</w:t>
            </w:r>
          </w:p>
        </w:tc>
        <w:tc>
          <w:tcPr>
            <w:tcW w:w="10064" w:type="dxa"/>
            <w:gridSpan w:val="2"/>
          </w:tcPr>
          <w:p w14:paraId="12C7F7AD" w14:textId="0F4D30F4" w:rsidR="00C8280F" w:rsidRPr="0051322E" w:rsidRDefault="00C8280F" w:rsidP="00C8280F">
            <w:pPr>
              <w:pStyle w:val="11"/>
              <w:tabs>
                <w:tab w:val="left" w:pos="8931"/>
              </w:tabs>
              <w:jc w:val="both"/>
              <w:rPr>
                <w:rStyle w:val="a3"/>
                <w:rFonts w:ascii="Times New Roman" w:eastAsiaTheme="minorEastAsia" w:hAnsi="Times New Roman"/>
                <w:b w:val="0"/>
                <w:sz w:val="20"/>
                <w:szCs w:val="20"/>
              </w:rPr>
            </w:pPr>
            <w:r w:rsidRPr="0051322E">
              <w:rPr>
                <w:rFonts w:ascii="Times New Roman" w:hAnsi="Times New Roman"/>
                <w:sz w:val="20"/>
                <w:szCs w:val="20"/>
                <w:lang w:val="kk-KZ"/>
              </w:rPr>
              <w:lastRenderedPageBreak/>
              <w:t>Б</w:t>
            </w:r>
            <w:r w:rsidRPr="0051322E">
              <w:rPr>
                <w:rFonts w:ascii="Times New Roman" w:hAnsi="Times New Roman"/>
                <w:sz w:val="20"/>
                <w:szCs w:val="20"/>
              </w:rPr>
              <w:t xml:space="preserve">осы өлшем туралы </w:t>
            </w:r>
            <w:r w:rsidRPr="0051322E">
              <w:rPr>
                <w:rStyle w:val="a3"/>
                <w:rFonts w:ascii="Times New Roman" w:hAnsi="Times New Roman"/>
                <w:b w:val="0"/>
                <w:sz w:val="20"/>
                <w:szCs w:val="20"/>
                <w:lang w:val="kk-KZ"/>
              </w:rPr>
              <w:t>202 жылға</w:t>
            </w:r>
            <w:r w:rsidR="0031427A">
              <w:rPr>
                <w:rStyle w:val="a3"/>
                <w:rFonts w:ascii="Times New Roman" w:hAnsi="Times New Roman"/>
                <w:b w:val="0"/>
                <w:sz w:val="20"/>
                <w:szCs w:val="20"/>
                <w:lang w:val="kk-KZ"/>
              </w:rPr>
              <w:t>3</w:t>
            </w:r>
            <w:r w:rsidRPr="0051322E">
              <w:rPr>
                <w:rStyle w:val="a3"/>
                <w:rFonts w:ascii="Times New Roman" w:hAnsi="Times New Roman"/>
                <w:b w:val="0"/>
                <w:sz w:val="20"/>
                <w:szCs w:val="20"/>
                <w:lang w:val="kk-KZ"/>
              </w:rPr>
              <w:t>-202</w:t>
            </w:r>
            <w:r w:rsidR="0031427A">
              <w:rPr>
                <w:rStyle w:val="a3"/>
                <w:rFonts w:ascii="Times New Roman" w:hAnsi="Times New Roman"/>
                <w:b w:val="0"/>
                <w:sz w:val="20"/>
                <w:szCs w:val="20"/>
                <w:lang w:val="kk-KZ"/>
              </w:rPr>
              <w:t>4</w:t>
            </w:r>
            <w:r w:rsidRPr="0051322E">
              <w:rPr>
                <w:rStyle w:val="a3"/>
                <w:rFonts w:ascii="Times New Roman" w:hAnsi="Times New Roman"/>
                <w:b w:val="0"/>
                <w:sz w:val="20"/>
                <w:szCs w:val="20"/>
                <w:lang w:val="kk-KZ"/>
              </w:rPr>
              <w:t xml:space="preserve"> оқу жылы </w:t>
            </w:r>
            <w:r w:rsidRPr="0051322E">
              <w:rPr>
                <w:rStyle w:val="a3"/>
                <w:rFonts w:ascii="Times New Roman" w:eastAsiaTheme="minorEastAsia" w:hAnsi="Times New Roman"/>
                <w:b w:val="0"/>
                <w:sz w:val="20"/>
                <w:szCs w:val="20"/>
              </w:rPr>
              <w:t>о</w:t>
            </w:r>
            <w:r w:rsidRPr="0051322E">
              <w:rPr>
                <w:rFonts w:ascii="Times New Roman" w:hAnsi="Times New Roman"/>
                <w:sz w:val="20"/>
                <w:szCs w:val="20"/>
              </w:rPr>
              <w:t xml:space="preserve">инвариантты және вариативті компоненттерді, сондай-ақ сыныптар бойынша апталық және жылдық оқу жүктемелерін қамтитын білім алушылардың оқу жүктемесінің жалпы көлемі үлгілік оқу жоспарларына сәйкес келеді. Апталық оқу жүктемесі үлгілік оқу жоспарында айқындалған оқу жұмысының барлық түрлерін (инвариантты және вариативті компоненттер) қамтиды. </w:t>
            </w:r>
            <w:r w:rsidRPr="0051322E">
              <w:rPr>
                <w:rStyle w:val="a3"/>
                <w:rFonts w:ascii="Times New Roman" w:eastAsiaTheme="minorEastAsia" w:hAnsi="Times New Roman"/>
                <w:b w:val="0"/>
                <w:sz w:val="20"/>
                <w:szCs w:val="20"/>
              </w:rPr>
              <w:t xml:space="preserve">Ұсынылғандар бойынша </w:t>
            </w:r>
            <w:r w:rsidRPr="0051322E">
              <w:rPr>
                <w:rStyle w:val="a3"/>
                <w:rFonts w:ascii="Times New Roman" w:eastAsiaTheme="minorEastAsia" w:hAnsi="Times New Roman"/>
                <w:b w:val="0"/>
                <w:sz w:val="20"/>
                <w:szCs w:val="20"/>
              </w:rPr>
              <w:lastRenderedPageBreak/>
              <w:t xml:space="preserve">бұл мәліметтер білім алушылардың қажеттіліктерін ескере отырып, олардың максималды оқу жүктемесін мектептің жұмыс оқу жоспарында белгілейді. </w:t>
            </w:r>
          </w:p>
          <w:p w14:paraId="36964858" w14:textId="69698631" w:rsidR="00C8280F" w:rsidRPr="0051322E" w:rsidRDefault="00C8280F" w:rsidP="00C8280F">
            <w:pPr>
              <w:pStyle w:val="11"/>
              <w:tabs>
                <w:tab w:val="left" w:pos="8931"/>
              </w:tabs>
              <w:jc w:val="both"/>
              <w:rPr>
                <w:rFonts w:ascii="Times New Roman" w:eastAsiaTheme="minorEastAsia" w:hAnsi="Times New Roman"/>
                <w:sz w:val="20"/>
                <w:szCs w:val="20"/>
              </w:rPr>
            </w:pPr>
            <w:r w:rsidRPr="0051322E">
              <w:rPr>
                <w:rFonts w:ascii="Times New Roman" w:hAnsi="Times New Roman"/>
                <w:sz w:val="20"/>
                <w:szCs w:val="20"/>
              </w:rPr>
              <w:t xml:space="preserve">Бекітілген Мемлекеттік жалпыға міндетті білім беру стандартына сәйкес </w:t>
            </w:r>
            <w:r w:rsidR="0051322E" w:rsidRPr="0051322E">
              <w:rPr>
                <w:rFonts w:ascii="Times New Roman" w:hAnsi="Times New Roman"/>
                <w:color w:val="000000"/>
                <w:sz w:val="20"/>
                <w:szCs w:val="20"/>
              </w:rPr>
              <w:t>Қазақстан Республикасы Білім және ғылым министрінің бұйрығымен</w:t>
            </w:r>
            <w:r w:rsidR="0051322E" w:rsidRPr="0051322E">
              <w:rPr>
                <w:rFonts w:ascii="Times New Roman" w:hAnsi="Times New Roman"/>
                <w:b/>
                <w:color w:val="000000"/>
                <w:sz w:val="20"/>
                <w:szCs w:val="20"/>
              </w:rPr>
              <w:t xml:space="preserve"> </w:t>
            </w:r>
            <w:r w:rsidR="0051322E" w:rsidRPr="0051322E">
              <w:rPr>
                <w:rFonts w:ascii="Times New Roman" w:hAnsi="Times New Roman"/>
                <w:color w:val="000000"/>
                <w:sz w:val="20"/>
                <w:szCs w:val="20"/>
              </w:rPr>
              <w:t>"Білім берудің барлық деңгейлерінің мемлекеттік жалпыға міндетті білім беру стандарттарын бекіту туралы"</w:t>
            </w:r>
            <w:r w:rsidR="0051322E" w:rsidRPr="0051322E">
              <w:rPr>
                <w:rFonts w:ascii="Times New Roman" w:hAnsi="Times New Roman"/>
                <w:sz w:val="20"/>
                <w:szCs w:val="20"/>
              </w:rPr>
              <w:t xml:space="preserve"> </w:t>
            </w:r>
            <w:r w:rsidR="0051322E" w:rsidRPr="0051322E">
              <w:rPr>
                <w:rFonts w:ascii="Times New Roman" w:hAnsi="Times New Roman"/>
                <w:color w:val="000000"/>
                <w:sz w:val="20"/>
                <w:szCs w:val="20"/>
              </w:rPr>
              <w:t>2018 жылғы 31 қазандағы № 604</w:t>
            </w:r>
            <w:r w:rsidR="00055F43">
              <w:rPr>
                <w:rFonts w:ascii="Times New Roman" w:hAnsi="Times New Roman"/>
                <w:color w:val="000000"/>
                <w:sz w:val="20"/>
                <w:szCs w:val="20"/>
              </w:rPr>
              <w:t xml:space="preserve"> (өзгертулер мен толықтырулармен 03.08.2022 жылғы №348 бұйрық.)</w:t>
            </w:r>
            <w:r w:rsidRPr="0051322E">
              <w:rPr>
                <w:rFonts w:ascii="Times New Roman" w:hAnsi="Times New Roman"/>
                <w:sz w:val="20"/>
                <w:szCs w:val="20"/>
              </w:rPr>
              <w:t>; білім министрінің бұйрығымен бекітілген үлгілік оқу жоспарлары</w:t>
            </w:r>
            <w:r w:rsidRPr="0051322E">
              <w:rPr>
                <w:rFonts w:ascii="Times New Roman" w:hAnsi="Times New Roman"/>
                <w:spacing w:val="-15"/>
                <w:sz w:val="20"/>
                <w:szCs w:val="20"/>
              </w:rPr>
              <w:t xml:space="preserve"> </w:t>
            </w:r>
            <w:r w:rsidRPr="0051322E">
              <w:rPr>
                <w:rFonts w:ascii="Times New Roman" w:hAnsi="Times New Roman"/>
                <w:sz w:val="20"/>
                <w:szCs w:val="20"/>
              </w:rPr>
              <w:t>және</w:t>
            </w:r>
            <w:r w:rsidRPr="0051322E">
              <w:rPr>
                <w:rFonts w:ascii="Times New Roman" w:hAnsi="Times New Roman"/>
                <w:spacing w:val="-15"/>
                <w:sz w:val="20"/>
                <w:szCs w:val="20"/>
              </w:rPr>
              <w:t xml:space="preserve"> </w:t>
            </w:r>
            <w:r w:rsidRPr="0051322E">
              <w:rPr>
                <w:rFonts w:ascii="Times New Roman" w:hAnsi="Times New Roman"/>
                <w:sz w:val="20"/>
                <w:szCs w:val="20"/>
              </w:rPr>
              <w:t>ғылымдар</w:t>
            </w:r>
            <w:r w:rsidRPr="0051322E">
              <w:rPr>
                <w:rFonts w:ascii="Times New Roman" w:hAnsi="Times New Roman"/>
                <w:spacing w:val="-12"/>
                <w:sz w:val="20"/>
                <w:szCs w:val="20"/>
              </w:rPr>
              <w:t xml:space="preserve"> </w:t>
            </w:r>
            <w:r w:rsidRPr="0051322E">
              <w:rPr>
                <w:rFonts w:ascii="Times New Roman" w:hAnsi="Times New Roman"/>
                <w:sz w:val="20"/>
                <w:szCs w:val="20"/>
              </w:rPr>
              <w:t>Республикасының</w:t>
            </w:r>
            <w:r w:rsidRPr="0051322E">
              <w:rPr>
                <w:rFonts w:ascii="Times New Roman" w:hAnsi="Times New Roman"/>
                <w:spacing w:val="-14"/>
                <w:sz w:val="20"/>
                <w:szCs w:val="20"/>
              </w:rPr>
              <w:t xml:space="preserve"> </w:t>
            </w:r>
            <w:r w:rsidRPr="0051322E">
              <w:rPr>
                <w:rFonts w:ascii="Times New Roman" w:hAnsi="Times New Roman"/>
                <w:sz w:val="20"/>
                <w:szCs w:val="20"/>
              </w:rPr>
              <w:t>Қазақстан</w:t>
            </w:r>
            <w:r w:rsidRPr="0051322E">
              <w:rPr>
                <w:rFonts w:ascii="Times New Roman" w:hAnsi="Times New Roman"/>
                <w:spacing w:val="-14"/>
                <w:sz w:val="20"/>
                <w:szCs w:val="20"/>
              </w:rPr>
              <w:t xml:space="preserve"> </w:t>
            </w:r>
            <w:r w:rsidRPr="0051322E">
              <w:rPr>
                <w:rFonts w:ascii="Times New Roman" w:hAnsi="Times New Roman"/>
                <w:sz w:val="20"/>
                <w:szCs w:val="20"/>
              </w:rPr>
              <w:t>бастап</w:t>
            </w:r>
            <w:r w:rsidRPr="0051322E">
              <w:rPr>
                <w:rFonts w:ascii="Times New Roman" w:hAnsi="Times New Roman"/>
                <w:spacing w:val="-13"/>
                <w:sz w:val="20"/>
                <w:szCs w:val="20"/>
              </w:rPr>
              <w:t xml:space="preserve"> </w:t>
            </w:r>
            <w:r w:rsidRPr="0051322E">
              <w:rPr>
                <w:rFonts w:ascii="Times New Roman" w:hAnsi="Times New Roman"/>
                <w:sz w:val="20"/>
                <w:szCs w:val="20"/>
              </w:rPr>
              <w:t>8</w:t>
            </w:r>
            <w:r w:rsidRPr="0051322E">
              <w:rPr>
                <w:rFonts w:ascii="Times New Roman" w:hAnsi="Times New Roman"/>
                <w:spacing w:val="-14"/>
                <w:sz w:val="20"/>
                <w:szCs w:val="20"/>
              </w:rPr>
              <w:t xml:space="preserve"> </w:t>
            </w:r>
            <w:r w:rsidRPr="0051322E">
              <w:rPr>
                <w:rFonts w:ascii="Times New Roman" w:hAnsi="Times New Roman"/>
                <w:sz w:val="20"/>
                <w:szCs w:val="20"/>
              </w:rPr>
              <w:t>қараша</w:t>
            </w:r>
            <w:r w:rsidRPr="0051322E">
              <w:rPr>
                <w:rFonts w:ascii="Times New Roman" w:hAnsi="Times New Roman"/>
                <w:spacing w:val="-15"/>
                <w:sz w:val="20"/>
                <w:szCs w:val="20"/>
              </w:rPr>
              <w:t xml:space="preserve"> </w:t>
            </w:r>
            <w:r w:rsidRPr="0051322E">
              <w:rPr>
                <w:rFonts w:ascii="Times New Roman" w:hAnsi="Times New Roman"/>
                <w:sz w:val="20"/>
                <w:szCs w:val="20"/>
              </w:rPr>
              <w:t>2012</w:t>
            </w:r>
            <w:r w:rsidRPr="0051322E">
              <w:rPr>
                <w:rFonts w:ascii="Times New Roman" w:hAnsi="Times New Roman"/>
                <w:spacing w:val="-14"/>
                <w:sz w:val="20"/>
                <w:szCs w:val="20"/>
              </w:rPr>
              <w:t xml:space="preserve"> </w:t>
            </w:r>
            <w:r w:rsidRPr="0051322E">
              <w:rPr>
                <w:rFonts w:ascii="Times New Roman" w:hAnsi="Times New Roman"/>
                <w:sz w:val="20"/>
                <w:szCs w:val="20"/>
              </w:rPr>
              <w:t>жылдың</w:t>
            </w:r>
            <w:r w:rsidRPr="0051322E">
              <w:rPr>
                <w:rFonts w:ascii="Times New Roman" w:hAnsi="Times New Roman"/>
                <w:spacing w:val="-14"/>
                <w:sz w:val="20"/>
                <w:szCs w:val="20"/>
              </w:rPr>
              <w:t xml:space="preserve"> </w:t>
            </w:r>
            <w:r w:rsidRPr="0051322E">
              <w:rPr>
                <w:rFonts w:ascii="Times New Roman" w:hAnsi="Times New Roman"/>
                <w:sz w:val="20"/>
                <w:szCs w:val="20"/>
              </w:rPr>
              <w:t>№</w:t>
            </w:r>
            <w:r w:rsidRPr="0051322E">
              <w:rPr>
                <w:rFonts w:ascii="Times New Roman" w:hAnsi="Times New Roman"/>
                <w:spacing w:val="-13"/>
                <w:sz w:val="20"/>
                <w:szCs w:val="20"/>
              </w:rPr>
              <w:t xml:space="preserve"> </w:t>
            </w:r>
            <w:r w:rsidRPr="0051322E">
              <w:rPr>
                <w:rFonts w:ascii="Times New Roman" w:hAnsi="Times New Roman"/>
                <w:sz w:val="20"/>
                <w:szCs w:val="20"/>
              </w:rPr>
              <w:t>500</w:t>
            </w:r>
            <w:r w:rsidRPr="0051322E">
              <w:rPr>
                <w:rFonts w:ascii="Times New Roman" w:hAnsi="Times New Roman"/>
                <w:spacing w:val="-14"/>
                <w:sz w:val="20"/>
                <w:szCs w:val="20"/>
              </w:rPr>
              <w:t xml:space="preserve"> </w:t>
            </w:r>
            <w:r w:rsidRPr="0051322E">
              <w:rPr>
                <w:rFonts w:ascii="Times New Roman" w:hAnsi="Times New Roman"/>
                <w:sz w:val="20"/>
                <w:szCs w:val="20"/>
              </w:rPr>
              <w:t>"Туралы</w:t>
            </w:r>
            <w:r w:rsidRPr="0051322E">
              <w:rPr>
                <w:rFonts w:ascii="Times New Roman" w:hAnsi="Times New Roman"/>
                <w:spacing w:val="-13"/>
                <w:sz w:val="20"/>
                <w:szCs w:val="20"/>
              </w:rPr>
              <w:t xml:space="preserve"> </w:t>
            </w:r>
            <w:r w:rsidRPr="0051322E">
              <w:rPr>
                <w:rFonts w:ascii="Times New Roman" w:hAnsi="Times New Roman"/>
                <w:sz w:val="20"/>
                <w:szCs w:val="20"/>
              </w:rPr>
              <w:t>Қазақстан Республикасының бастауыш, негізгі орта, жалпы орта білім берудің үлгілік оқу жоспарларын бекіту туралы" (Қазақстан Республикасының бастауыш, негізгі орта, жалпы орта білім берудің үлгілік</w:t>
            </w:r>
            <w:r w:rsidRPr="0051322E">
              <w:rPr>
                <w:rFonts w:ascii="Times New Roman" w:hAnsi="Times New Roman"/>
                <w:spacing w:val="40"/>
                <w:sz w:val="20"/>
                <w:szCs w:val="20"/>
              </w:rPr>
              <w:t xml:space="preserve"> </w:t>
            </w:r>
            <w:r w:rsidR="0051322E" w:rsidRPr="0051322E">
              <w:rPr>
                <w:rFonts w:ascii="Times New Roman" w:hAnsi="Times New Roman"/>
                <w:sz w:val="20"/>
                <w:szCs w:val="20"/>
              </w:rPr>
              <w:t>12.08.2022</w:t>
            </w:r>
            <w:r w:rsidRPr="0051322E">
              <w:rPr>
                <w:rFonts w:ascii="Times New Roman" w:hAnsi="Times New Roman"/>
                <w:sz w:val="20"/>
                <w:szCs w:val="20"/>
              </w:rPr>
              <w:t xml:space="preserve"> жылдың №</w:t>
            </w:r>
            <w:r w:rsidR="0051322E" w:rsidRPr="0051322E">
              <w:rPr>
                <w:rFonts w:ascii="Times New Roman" w:hAnsi="Times New Roman"/>
                <w:sz w:val="20"/>
                <w:szCs w:val="20"/>
              </w:rPr>
              <w:t>365</w:t>
            </w:r>
            <w:r w:rsidRPr="0051322E">
              <w:rPr>
                <w:rFonts w:ascii="Times New Roman" w:hAnsi="Times New Roman"/>
                <w:sz w:val="20"/>
                <w:szCs w:val="20"/>
              </w:rPr>
              <w:t xml:space="preserve">); </w:t>
            </w:r>
            <w:r w:rsidRPr="0051322E">
              <w:rPr>
                <w:rStyle w:val="a3"/>
                <w:rFonts w:ascii="Times New Roman" w:eastAsiaTheme="minorEastAsia" w:hAnsi="Times New Roman"/>
                <w:b w:val="0"/>
                <w:sz w:val="20"/>
                <w:szCs w:val="20"/>
              </w:rPr>
              <w:t>Осылайша, бұл анықталды</w:t>
            </w:r>
            <w:r w:rsidRPr="0051322E">
              <w:rPr>
                <w:rStyle w:val="a3"/>
                <w:rFonts w:ascii="Times New Roman" w:eastAsiaTheme="minorEastAsia" w:hAnsi="Times New Roman"/>
                <w:sz w:val="20"/>
                <w:szCs w:val="20"/>
              </w:rPr>
              <w:t xml:space="preserve"> </w:t>
            </w:r>
            <w:r w:rsidRPr="0051322E">
              <w:rPr>
                <w:rFonts w:ascii="Times New Roman" w:hAnsi="Times New Roman"/>
                <w:sz w:val="20"/>
                <w:szCs w:val="20"/>
              </w:rPr>
              <w:t>инвариантты және вариативті компоненттерді құрайтын білім алушылардың оқу жүктемесінің жалпы көлемі, сондай-ақ сыныптар бойынша апталық және жылдық жүктемелер ҮОЖ белгілеген нормаларға сәйкес келеді.</w:t>
            </w:r>
          </w:p>
        </w:tc>
      </w:tr>
      <w:tr w:rsidR="00C8280F" w:rsidRPr="008C438F" w14:paraId="5F701C8F" w14:textId="77777777" w:rsidTr="007F4E68">
        <w:tc>
          <w:tcPr>
            <w:tcW w:w="1555" w:type="dxa"/>
            <w:vMerge/>
          </w:tcPr>
          <w:p w14:paraId="567FB67E" w14:textId="77777777" w:rsidR="00C8280F" w:rsidRPr="008C7766" w:rsidRDefault="00C8280F" w:rsidP="00C8280F">
            <w:pPr>
              <w:tabs>
                <w:tab w:val="left" w:pos="8931"/>
              </w:tabs>
              <w:spacing w:after="0" w:line="240" w:lineRule="auto"/>
              <w:jc w:val="both"/>
              <w:rPr>
                <w:color w:val="000000"/>
                <w:sz w:val="20"/>
                <w:szCs w:val="20"/>
                <w:lang w:val="kk-KZ"/>
              </w:rPr>
            </w:pPr>
          </w:p>
        </w:tc>
        <w:tc>
          <w:tcPr>
            <w:tcW w:w="3827" w:type="dxa"/>
          </w:tcPr>
          <w:p w14:paraId="7C88EB24" w14:textId="77777777" w:rsidR="00C8280F" w:rsidRPr="008C7766" w:rsidRDefault="00C8280F" w:rsidP="00C8280F">
            <w:pPr>
              <w:tabs>
                <w:tab w:val="left" w:pos="8931"/>
              </w:tabs>
              <w:spacing w:after="0" w:line="240" w:lineRule="auto"/>
              <w:jc w:val="both"/>
              <w:rPr>
                <w:color w:val="000000"/>
                <w:sz w:val="20"/>
                <w:szCs w:val="20"/>
                <w:lang w:val="kk-KZ"/>
              </w:rPr>
            </w:pPr>
            <w:r w:rsidRPr="008C7766">
              <w:rPr>
                <w:color w:val="000000"/>
                <w:sz w:val="20"/>
                <w:szCs w:val="20"/>
                <w:lang w:val="kk-KZ"/>
              </w:rPr>
              <w:t xml:space="preserve">3. </w:t>
            </w:r>
            <w:r w:rsidRPr="008C7766">
              <w:rPr>
                <w:sz w:val="20"/>
                <w:szCs w:val="20"/>
                <w:lang w:val="kk-KZ"/>
              </w:rPr>
              <w:t>Сыныптарды топтарға, оның ішінде инклюзивті білім беру шеңберінде ерекше білім берілуіне қажеттілігі бар білім алушылардың ерекшеліктерін ескере отырып бөлуге қойылатын талаптарды сақтау</w:t>
            </w:r>
          </w:p>
        </w:tc>
        <w:tc>
          <w:tcPr>
            <w:tcW w:w="10064" w:type="dxa"/>
            <w:gridSpan w:val="2"/>
          </w:tcPr>
          <w:p w14:paraId="11D1649C" w14:textId="69E4343D" w:rsidR="005A54F5" w:rsidRPr="008C7766" w:rsidRDefault="00C8280F" w:rsidP="005A54F5">
            <w:pPr>
              <w:pStyle w:val="11"/>
              <w:tabs>
                <w:tab w:val="left" w:pos="8931"/>
              </w:tabs>
              <w:jc w:val="both"/>
              <w:rPr>
                <w:rFonts w:ascii="Times New Roman" w:hAnsi="Times New Roman"/>
                <w:color w:val="000000"/>
                <w:sz w:val="20"/>
                <w:szCs w:val="20"/>
              </w:rPr>
            </w:pPr>
            <w:r w:rsidRPr="008C7766">
              <w:rPr>
                <w:rFonts w:ascii="Times New Roman" w:hAnsi="Times New Roman"/>
                <w:sz w:val="20"/>
                <w:szCs w:val="20"/>
                <w:lang w:val="kk-KZ"/>
              </w:rPr>
              <w:t>Де</w:t>
            </w:r>
            <w:r w:rsidR="005A54F5">
              <w:rPr>
                <w:rFonts w:ascii="Times New Roman" w:hAnsi="Times New Roman"/>
                <w:sz w:val="20"/>
                <w:szCs w:val="20"/>
                <w:lang w:val="kk-KZ"/>
              </w:rPr>
              <w:t>ле</w:t>
            </w:r>
            <w:r w:rsidRPr="008C7766">
              <w:rPr>
                <w:rFonts w:ascii="Times New Roman" w:hAnsi="Times New Roman"/>
                <w:sz w:val="20"/>
                <w:szCs w:val="20"/>
                <w:lang w:val="kk-KZ"/>
              </w:rPr>
              <w:t>сыныптарды топтарға бөлу, оның ішінде инклюзивті білім беру шеңберінде ерекше білім берілуіне қажеттілігі бар білім алушылардың ерекшеліктерін ескере отырып</w:t>
            </w:r>
            <w:r w:rsidR="005A54F5">
              <w:rPr>
                <w:rFonts w:ascii="Times New Roman" w:hAnsi="Times New Roman"/>
                <w:sz w:val="20"/>
                <w:szCs w:val="20"/>
                <w:lang w:val="kk-KZ"/>
              </w:rPr>
              <w:t>,</w:t>
            </w:r>
            <w:r w:rsidRPr="008C7766">
              <w:rPr>
                <w:rFonts w:ascii="Times New Roman" w:hAnsi="Times New Roman"/>
                <w:sz w:val="20"/>
                <w:szCs w:val="20"/>
                <w:lang w:val="kk-KZ"/>
              </w:rPr>
              <w:t xml:space="preserve"> </w:t>
            </w:r>
            <w:r w:rsidR="005A54F5">
              <w:rPr>
                <w:rFonts w:ascii="Times New Roman" w:hAnsi="Times New Roman"/>
                <w:sz w:val="20"/>
                <w:szCs w:val="20"/>
                <w:lang w:val="kk-KZ"/>
              </w:rPr>
              <w:t xml:space="preserve">емес </w:t>
            </w:r>
            <w:r w:rsidRPr="008C7766">
              <w:rPr>
                <w:rFonts w:ascii="Times New Roman" w:hAnsi="Times New Roman"/>
                <w:sz w:val="20"/>
                <w:szCs w:val="20"/>
                <w:lang w:val="kk-KZ"/>
              </w:rPr>
              <w:t>жүзеге асыру</w:t>
            </w:r>
            <w:r w:rsidR="005A54F5">
              <w:rPr>
                <w:rFonts w:ascii="Times New Roman" w:hAnsi="Times New Roman"/>
                <w:sz w:val="20"/>
                <w:szCs w:val="20"/>
                <w:lang w:val="kk-KZ"/>
              </w:rPr>
              <w:t>бұлан.</w:t>
            </w:r>
            <w:r w:rsidRPr="008C7766">
              <w:rPr>
                <w:rFonts w:ascii="Times New Roman" w:hAnsi="Times New Roman"/>
                <w:sz w:val="20"/>
                <w:szCs w:val="20"/>
                <w:lang w:val="kk-KZ"/>
              </w:rPr>
              <w:t xml:space="preserve"> </w:t>
            </w:r>
          </w:p>
          <w:p w14:paraId="2BB1CF72" w14:textId="7E37DEB7" w:rsidR="00C8280F" w:rsidRPr="008C7766" w:rsidRDefault="00C8280F" w:rsidP="00C8280F">
            <w:pPr>
              <w:pStyle w:val="11"/>
              <w:tabs>
                <w:tab w:val="left" w:pos="8931"/>
              </w:tabs>
              <w:jc w:val="both"/>
              <w:rPr>
                <w:rFonts w:ascii="Times New Roman" w:hAnsi="Times New Roman"/>
                <w:color w:val="000000"/>
                <w:sz w:val="20"/>
                <w:szCs w:val="20"/>
              </w:rPr>
            </w:pPr>
          </w:p>
        </w:tc>
      </w:tr>
      <w:tr w:rsidR="00C8280F" w:rsidRPr="008C438F" w14:paraId="318B5C98" w14:textId="77777777" w:rsidTr="007F4E68">
        <w:tc>
          <w:tcPr>
            <w:tcW w:w="1555" w:type="dxa"/>
            <w:vMerge w:val="restart"/>
          </w:tcPr>
          <w:p w14:paraId="6B04731D" w14:textId="1480A31E" w:rsidR="00C8280F" w:rsidRPr="008C7766" w:rsidRDefault="00684795" w:rsidP="00684795">
            <w:pPr>
              <w:tabs>
                <w:tab w:val="left" w:pos="8931"/>
              </w:tabs>
              <w:spacing w:after="0" w:line="240" w:lineRule="auto"/>
              <w:rPr>
                <w:b/>
                <w:color w:val="000000"/>
                <w:sz w:val="20"/>
                <w:szCs w:val="20"/>
                <w:lang w:val="kk-KZ"/>
              </w:rPr>
            </w:pPr>
            <w:r w:rsidRPr="00684795">
              <w:rPr>
                <w:b/>
                <w:color w:val="000000"/>
                <w:sz w:val="20"/>
                <w:szCs w:val="20"/>
                <w:lang w:val="kk-KZ"/>
              </w:rPr>
              <w:t>Білім алушылардың білімін бағалау</w:t>
            </w:r>
            <w:r>
              <w:rPr>
                <w:b/>
                <w:color w:val="000000"/>
                <w:sz w:val="20"/>
                <w:szCs w:val="20"/>
                <w:lang w:val="kk-KZ"/>
              </w:rPr>
              <w:t>.</w:t>
            </w:r>
            <w:r w:rsidRPr="00684795">
              <w:rPr>
                <w:b/>
                <w:color w:val="000000"/>
                <w:sz w:val="20"/>
                <w:szCs w:val="20"/>
                <w:lang w:val="kk-KZ"/>
              </w:rPr>
              <w:t xml:space="preserve"> </w:t>
            </w:r>
            <w:r w:rsidR="00C8280F" w:rsidRPr="008C7766">
              <w:rPr>
                <w:b/>
                <w:color w:val="000000"/>
                <w:sz w:val="20"/>
                <w:szCs w:val="20"/>
                <w:lang w:val="kk-KZ"/>
              </w:rPr>
              <w:t>Білім алушылардың даярлық деңгейіне қойылатын өлшемшарттар</w:t>
            </w:r>
            <w:r>
              <w:rPr>
                <w:b/>
                <w:color w:val="000000"/>
                <w:sz w:val="20"/>
                <w:szCs w:val="20"/>
                <w:lang w:val="kk-KZ"/>
              </w:rPr>
              <w:t>.</w:t>
            </w:r>
          </w:p>
        </w:tc>
        <w:tc>
          <w:tcPr>
            <w:tcW w:w="3827" w:type="dxa"/>
          </w:tcPr>
          <w:p w14:paraId="24C0FF38" w14:textId="77777777" w:rsidR="00C8280F" w:rsidRPr="008C7766" w:rsidRDefault="00C8280F" w:rsidP="00C8280F">
            <w:pPr>
              <w:pStyle w:val="11"/>
              <w:tabs>
                <w:tab w:val="left" w:pos="8931"/>
              </w:tabs>
              <w:jc w:val="both"/>
              <w:rPr>
                <w:rFonts w:ascii="Times New Roman" w:hAnsi="Times New Roman"/>
                <w:color w:val="000000"/>
                <w:sz w:val="20"/>
                <w:szCs w:val="20"/>
                <w:lang w:val="kk-KZ"/>
              </w:rPr>
            </w:pPr>
            <w:r w:rsidRPr="008C7766">
              <w:rPr>
                <w:rFonts w:ascii="Times New Roman" w:hAnsi="Times New Roman"/>
                <w:color w:val="000000"/>
                <w:sz w:val="20"/>
                <w:szCs w:val="20"/>
                <w:lang w:val="kk-KZ"/>
              </w:rPr>
              <w:t>1. Қазақстан Республикасы Білім министрінің 2022 жылғы 3 тамыздағы № бұйрығымен бекітілген бастауыш, негізгі орта және жалпы орта білім берудің мемлекеттік жалпыға міндетті стандарттарының талаптарына және ББ үлгілік оқу бағдарламаларына сәйкес білім берудің тиісті деңгейінің әрбір білім беру саласы (және оқу пәндері) бойынша білім алушылардың дайындық деңгейі. № 348 (Нормативтік құқықтық актілерді мемлекеттік тіркеу тізілімінде № 29031 болып тіркелген).</w:t>
            </w:r>
          </w:p>
        </w:tc>
        <w:tc>
          <w:tcPr>
            <w:tcW w:w="10064" w:type="dxa"/>
            <w:gridSpan w:val="2"/>
            <w:shd w:val="clear" w:color="auto" w:fill="auto"/>
          </w:tcPr>
          <w:p w14:paraId="34008835" w14:textId="77777777" w:rsidR="00EE3D09" w:rsidRDefault="00200C3E" w:rsidP="007C578C">
            <w:pPr>
              <w:pStyle w:val="11"/>
              <w:jc w:val="both"/>
              <w:rPr>
                <w:rFonts w:ascii="Times New Roman" w:eastAsia="Calibri" w:hAnsi="Times New Roman"/>
                <w:b/>
                <w:sz w:val="20"/>
                <w:szCs w:val="20"/>
                <w:lang w:val="kk-KZ"/>
              </w:rPr>
            </w:pPr>
            <w:r w:rsidRPr="00EE3D09">
              <w:rPr>
                <w:rFonts w:ascii="Times New Roman" w:eastAsia="Calibri" w:hAnsi="Times New Roman"/>
                <w:b/>
                <w:sz w:val="20"/>
                <w:szCs w:val="20"/>
                <w:lang w:val="kk-KZ"/>
              </w:rPr>
              <w:t>Оқыту сатылары бойынша білім сапасының мониторингі</w:t>
            </w:r>
            <w:r w:rsidR="00EE3D09" w:rsidRPr="00EE3D09">
              <w:rPr>
                <w:rFonts w:ascii="Times New Roman" w:eastAsia="Calibri" w:hAnsi="Times New Roman"/>
                <w:b/>
                <w:sz w:val="20"/>
                <w:szCs w:val="20"/>
                <w:lang w:val="kk-KZ"/>
              </w:rPr>
              <w:t xml:space="preserve">: </w:t>
            </w:r>
          </w:p>
          <w:p w14:paraId="0A8D219F" w14:textId="13F71E5D" w:rsidR="00EE3D09" w:rsidRDefault="0073691D" w:rsidP="007C578C">
            <w:pPr>
              <w:pStyle w:val="11"/>
              <w:jc w:val="both"/>
              <w:rPr>
                <w:rFonts w:ascii="Times New Roman" w:hAnsi="Times New Roman"/>
                <w:sz w:val="20"/>
                <w:szCs w:val="20"/>
              </w:rPr>
            </w:pPr>
            <w:r w:rsidRPr="00EE3D09">
              <w:rPr>
                <w:rFonts w:ascii="Times New Roman" w:hAnsi="Times New Roman"/>
                <w:sz w:val="20"/>
                <w:szCs w:val="20"/>
              </w:rPr>
              <w:t>202 Жылдың соңына</w:t>
            </w:r>
            <w:r w:rsidR="0031427A">
              <w:rPr>
                <w:rFonts w:ascii="Times New Roman" w:hAnsi="Times New Roman"/>
                <w:sz w:val="20"/>
                <w:szCs w:val="20"/>
                <w:lang w:val="kk-KZ"/>
              </w:rPr>
              <w:t>3</w:t>
            </w:r>
            <w:r w:rsidRPr="00EE3D09">
              <w:rPr>
                <w:rFonts w:ascii="Times New Roman" w:hAnsi="Times New Roman"/>
                <w:sz w:val="20"/>
                <w:szCs w:val="20"/>
              </w:rPr>
              <w:t>-202</w:t>
            </w:r>
            <w:r w:rsidR="0031427A">
              <w:rPr>
                <w:rFonts w:ascii="Times New Roman" w:hAnsi="Times New Roman"/>
                <w:sz w:val="20"/>
                <w:szCs w:val="20"/>
                <w:lang w:val="kk-KZ"/>
              </w:rPr>
              <w:t>4</w:t>
            </w:r>
            <w:r w:rsidRPr="00EE3D09">
              <w:rPr>
                <w:rFonts w:ascii="Times New Roman" w:hAnsi="Times New Roman"/>
                <w:sz w:val="20"/>
                <w:szCs w:val="20"/>
              </w:rPr>
              <w:t xml:space="preserve"> оқу жылының білім сапасы құрады – </w:t>
            </w:r>
            <w:r w:rsidR="00C95943" w:rsidRPr="00C95943">
              <w:rPr>
                <w:rFonts w:ascii="Times New Roman" w:hAnsi="Times New Roman"/>
                <w:sz w:val="20"/>
                <w:szCs w:val="20"/>
              </w:rPr>
              <w:t>68,66</w:t>
            </w:r>
            <w:r w:rsidR="00C95943">
              <w:rPr>
                <w:rFonts w:ascii="Times New Roman" w:hAnsi="Times New Roman"/>
                <w:sz w:val="20"/>
                <w:szCs w:val="20"/>
                <w:lang w:val="kk-KZ"/>
              </w:rPr>
              <w:t xml:space="preserve"> </w:t>
            </w:r>
            <w:r w:rsidR="00EE3D09" w:rsidRPr="00C95943">
              <w:rPr>
                <w:rFonts w:ascii="Times New Roman" w:hAnsi="Times New Roman"/>
                <w:sz w:val="20"/>
                <w:szCs w:val="20"/>
              </w:rPr>
              <w:t>%,</w:t>
            </w:r>
            <w:r w:rsidR="00EE3D09" w:rsidRPr="0031427A">
              <w:rPr>
                <w:rFonts w:ascii="Times New Roman" w:hAnsi="Times New Roman"/>
                <w:color w:val="C00000"/>
                <w:sz w:val="20"/>
                <w:szCs w:val="20"/>
              </w:rPr>
              <w:t xml:space="preserve"> </w:t>
            </w:r>
            <w:r w:rsidR="00EE3D09" w:rsidRPr="00EE3D09">
              <w:rPr>
                <w:rFonts w:ascii="Times New Roman" w:hAnsi="Times New Roman"/>
                <w:sz w:val="20"/>
                <w:szCs w:val="20"/>
              </w:rPr>
              <w:t>-дан</w:t>
            </w:r>
            <w:r w:rsidRPr="00EE3D09">
              <w:rPr>
                <w:rFonts w:ascii="Times New Roman" w:hAnsi="Times New Roman"/>
                <w:sz w:val="20"/>
                <w:szCs w:val="20"/>
              </w:rPr>
              <w:t xml:space="preserve"> олардың ішінде үздіктер – 1</w:t>
            </w:r>
            <w:r w:rsidR="00C95943">
              <w:rPr>
                <w:rFonts w:ascii="Times New Roman" w:hAnsi="Times New Roman"/>
                <w:sz w:val="20"/>
                <w:szCs w:val="20"/>
                <w:lang w:val="kk-KZ"/>
              </w:rPr>
              <w:t>2</w:t>
            </w:r>
            <w:r w:rsidRPr="00EE3D09">
              <w:rPr>
                <w:rFonts w:ascii="Times New Roman" w:hAnsi="Times New Roman"/>
                <w:sz w:val="20"/>
                <w:szCs w:val="20"/>
              </w:rPr>
              <w:t xml:space="preserve">, </w:t>
            </w:r>
            <w:r w:rsidRPr="00EE3D09">
              <w:rPr>
                <w:rFonts w:ascii="Times New Roman" w:hAnsi="Times New Roman"/>
                <w:sz w:val="20"/>
                <w:szCs w:val="20"/>
                <w:lang w:val="kk-KZ"/>
              </w:rPr>
              <w:t>хорошисттер</w:t>
            </w:r>
            <w:r w:rsidRPr="00EE3D09">
              <w:rPr>
                <w:rFonts w:ascii="Times New Roman" w:hAnsi="Times New Roman"/>
                <w:sz w:val="20"/>
                <w:szCs w:val="20"/>
              </w:rPr>
              <w:t xml:space="preserve"> – </w:t>
            </w:r>
            <w:r w:rsidRPr="00EE3D09">
              <w:rPr>
                <w:rFonts w:ascii="Times New Roman" w:hAnsi="Times New Roman"/>
                <w:sz w:val="20"/>
                <w:szCs w:val="20"/>
                <w:lang w:val="kk-KZ"/>
              </w:rPr>
              <w:t>3</w:t>
            </w:r>
            <w:r w:rsidR="00C95943">
              <w:rPr>
                <w:rFonts w:ascii="Times New Roman" w:hAnsi="Times New Roman"/>
                <w:sz w:val="20"/>
                <w:szCs w:val="20"/>
                <w:lang w:val="kk-KZ"/>
              </w:rPr>
              <w:t>4</w:t>
            </w:r>
            <w:r w:rsidRPr="00EE3D09">
              <w:rPr>
                <w:rFonts w:ascii="Times New Roman" w:hAnsi="Times New Roman"/>
                <w:sz w:val="20"/>
                <w:szCs w:val="20"/>
              </w:rPr>
              <w:t xml:space="preserve">. </w:t>
            </w:r>
          </w:p>
          <w:p w14:paraId="656947B1" w14:textId="4C86BB05" w:rsidR="00EE3D09" w:rsidRDefault="007E68B7" w:rsidP="007C578C">
            <w:pPr>
              <w:spacing w:line="240" w:lineRule="auto"/>
              <w:jc w:val="both"/>
              <w:rPr>
                <w:rFonts w:eastAsia="Calibri"/>
                <w:bCs/>
                <w:sz w:val="20"/>
                <w:szCs w:val="20"/>
                <w:lang w:val="kk-KZ"/>
              </w:rPr>
            </w:pPr>
            <w:r>
              <w:rPr>
                <w:lang w:val="ru-RU"/>
              </w:rPr>
              <w:t xml:space="preserve"> </w:t>
            </w:r>
            <w:bookmarkStart w:id="20" w:name="_Hlk170191797"/>
            <w:r w:rsidRPr="00451652">
              <w:rPr>
                <w:color w:val="FF0000"/>
                <w:sz w:val="20"/>
                <w:szCs w:val="20"/>
                <w:lang w:val="ru-RU" w:eastAsia="x-none"/>
              </w:rPr>
              <w:t>PDF №3</w:t>
            </w:r>
            <w:r w:rsidR="00C95943">
              <w:rPr>
                <w:color w:val="FF0000"/>
                <w:sz w:val="20"/>
                <w:szCs w:val="20"/>
                <w:lang w:val="ru-RU" w:eastAsia="x-none"/>
              </w:rPr>
              <w:t>0</w:t>
            </w:r>
            <w:r>
              <w:rPr>
                <w:color w:val="FF0000"/>
                <w:sz w:val="20"/>
                <w:szCs w:val="20"/>
                <w:lang w:val="ru-RU" w:eastAsia="x-none"/>
              </w:rPr>
              <w:t xml:space="preserve">  </w:t>
            </w:r>
            <w:r>
              <w:rPr>
                <w:lang w:val="ru-RU"/>
              </w:rPr>
              <w:t xml:space="preserve"> </w:t>
            </w:r>
            <w:hyperlink r:id="rId45" w:history="1">
              <w:r w:rsidR="00DA3903" w:rsidRPr="002226A3">
                <w:rPr>
                  <w:rStyle w:val="ad"/>
                  <w:lang w:val="ru-RU"/>
                </w:rPr>
                <w:t>https://cloud.mail.ru/public/qxeY/hAaJqZui4</w:t>
              </w:r>
            </w:hyperlink>
            <w:r w:rsidR="00DA3903">
              <w:rPr>
                <w:lang w:val="ru-RU"/>
              </w:rPr>
              <w:t xml:space="preserve"> </w:t>
            </w:r>
            <w:r w:rsidR="00DA3903" w:rsidRPr="00DA3903">
              <w:rPr>
                <w:rFonts w:eastAsia="Calibri"/>
                <w:lang w:val="ru-RU"/>
              </w:rPr>
              <w:t xml:space="preserve"> </w:t>
            </w:r>
            <w:r w:rsidR="00EE3D09">
              <w:rPr>
                <w:rFonts w:eastAsia="Calibri"/>
                <w:bCs/>
                <w:sz w:val="20"/>
                <w:szCs w:val="20"/>
                <w:lang w:val="kk-KZ"/>
              </w:rPr>
              <w:t xml:space="preserve">(қорытындылар </w:t>
            </w:r>
            <w:r w:rsidR="00EE3D09" w:rsidRPr="009E125B">
              <w:rPr>
                <w:rFonts w:eastAsia="Calibri"/>
                <w:bCs/>
                <w:sz w:val="20"/>
                <w:szCs w:val="20"/>
                <w:lang w:val="kk-KZ"/>
              </w:rPr>
              <w:t>4 төрттік</w:t>
            </w:r>
            <w:r w:rsidR="00EE3D09">
              <w:rPr>
                <w:rFonts w:eastAsia="Calibri"/>
                <w:bCs/>
                <w:sz w:val="20"/>
                <w:szCs w:val="20"/>
                <w:lang w:val="kk-KZ"/>
              </w:rPr>
              <w:t xml:space="preserve">және </w:t>
            </w:r>
            <w:r w:rsidR="00EE3D09" w:rsidRPr="009E125B">
              <w:rPr>
                <w:rFonts w:eastAsia="Calibri"/>
                <w:bCs/>
                <w:sz w:val="20"/>
                <w:szCs w:val="20"/>
                <w:lang w:val="kk-KZ"/>
              </w:rPr>
              <w:t>және 202</w:t>
            </w:r>
            <w:r w:rsidR="00C95943">
              <w:rPr>
                <w:rFonts w:eastAsia="Calibri"/>
                <w:bCs/>
                <w:sz w:val="20"/>
                <w:szCs w:val="20"/>
                <w:lang w:val="kk-KZ"/>
              </w:rPr>
              <w:t>3</w:t>
            </w:r>
            <w:r w:rsidR="00EE3D09" w:rsidRPr="009E125B">
              <w:rPr>
                <w:rFonts w:eastAsia="Calibri"/>
                <w:bCs/>
                <w:sz w:val="20"/>
                <w:szCs w:val="20"/>
                <w:lang w:val="kk-KZ"/>
              </w:rPr>
              <w:t>-202</w:t>
            </w:r>
            <w:r w:rsidR="00C95943">
              <w:rPr>
                <w:rFonts w:eastAsia="Calibri"/>
                <w:bCs/>
                <w:sz w:val="20"/>
                <w:szCs w:val="20"/>
                <w:lang w:val="kk-KZ"/>
              </w:rPr>
              <w:t>4</w:t>
            </w:r>
            <w:r w:rsidR="00EE3D09" w:rsidRPr="009E125B">
              <w:rPr>
                <w:rFonts w:eastAsia="Calibri"/>
                <w:bCs/>
                <w:sz w:val="20"/>
                <w:szCs w:val="20"/>
                <w:lang w:val="kk-KZ"/>
              </w:rPr>
              <w:t xml:space="preserve"> оқу жылы</w:t>
            </w:r>
            <w:r w:rsidR="00EE3D09">
              <w:rPr>
                <w:rFonts w:eastAsia="Calibri"/>
                <w:bCs/>
                <w:sz w:val="20"/>
                <w:szCs w:val="20"/>
                <w:lang w:val="kk-KZ"/>
              </w:rPr>
              <w:t>)</w:t>
            </w:r>
            <w:r w:rsidR="00EE3D09" w:rsidRPr="009E125B">
              <w:rPr>
                <w:rFonts w:eastAsia="Calibri"/>
                <w:bCs/>
                <w:sz w:val="20"/>
                <w:szCs w:val="20"/>
                <w:lang w:val="kk-KZ"/>
              </w:rPr>
              <w:t xml:space="preserve"> </w:t>
            </w:r>
          </w:p>
          <w:bookmarkEnd w:id="20"/>
          <w:p w14:paraId="59767E2F" w14:textId="77777777" w:rsidR="007C578C" w:rsidRDefault="0073691D" w:rsidP="007C578C">
            <w:pPr>
              <w:spacing w:line="240" w:lineRule="auto"/>
              <w:jc w:val="both"/>
              <w:rPr>
                <w:sz w:val="20"/>
                <w:szCs w:val="20"/>
                <w:lang w:val="kk-KZ"/>
              </w:rPr>
            </w:pPr>
            <w:r w:rsidRPr="00EE3D09">
              <w:rPr>
                <w:sz w:val="20"/>
                <w:szCs w:val="20"/>
                <w:lang w:val="ru-RU"/>
              </w:rPr>
              <w:t xml:space="preserve">Білім алушылардың білімін бағалау кезінде педагогтер Қазақстан Республикасы Білім және ғылым министрлігінің 2008 жылғы 18 наурыздағы № 125 бұйрығымен бекітілген бастауыш, негізгі орта, жалпы орта білім берудің жалпы білім беретін оқу бағдарламаларын іске асыратын білім беру ұйымдарында білім алушылардың үлгеріміне ағымдық бақылаудың, аралық және қорытынды аттестаттаудың үлгілік қағидаларын басшылыққа алады. (өзгертулер мен толықтырулармен). </w:t>
            </w:r>
            <w:r w:rsidRPr="00715C34">
              <w:rPr>
                <w:sz w:val="20"/>
                <w:szCs w:val="20"/>
                <w:lang w:val="ru-RU"/>
              </w:rPr>
              <w:t xml:space="preserve">1-сынып оқушыларын бағалау жүргізілмейді. 2-11 сынып оқушылары күнделікті түрінде өткізіледі </w:t>
            </w:r>
            <w:proofErr w:type="spellStart"/>
            <w:r w:rsidRPr="00715C34">
              <w:rPr>
                <w:sz w:val="20"/>
                <w:szCs w:val="20"/>
                <w:lang w:val="ru-RU"/>
              </w:rPr>
              <w:t>қалыптастырушы</w:t>
            </w:r>
            <w:proofErr w:type="spellEnd"/>
            <w:r w:rsidRPr="00715C34">
              <w:rPr>
                <w:sz w:val="20"/>
                <w:szCs w:val="20"/>
                <w:lang w:val="ru-RU"/>
              </w:rPr>
              <w:t xml:space="preserve"> электрондық журналдағы бағалау </w:t>
            </w:r>
            <w:proofErr w:type="spellStart"/>
            <w:r w:rsidRPr="00EE3D09">
              <w:rPr>
                <w:sz w:val="20"/>
                <w:szCs w:val="20"/>
              </w:rPr>
              <w:t>kundelik</w:t>
            </w:r>
            <w:proofErr w:type="spellEnd"/>
            <w:r w:rsidRPr="00715C34">
              <w:rPr>
                <w:sz w:val="20"/>
                <w:szCs w:val="20"/>
                <w:lang w:val="ru-RU"/>
              </w:rPr>
              <w:t>.</w:t>
            </w:r>
            <w:proofErr w:type="spellStart"/>
            <w:r w:rsidRPr="00EE3D09">
              <w:rPr>
                <w:sz w:val="20"/>
                <w:szCs w:val="20"/>
              </w:rPr>
              <w:t>kz</w:t>
            </w:r>
            <w:proofErr w:type="spellEnd"/>
            <w:r w:rsidRPr="00715C34">
              <w:rPr>
                <w:sz w:val="20"/>
                <w:szCs w:val="20"/>
                <w:lang w:val="ru-RU"/>
              </w:rPr>
              <w:t xml:space="preserve"> 10 балдық шкала бойынша, ал </w:t>
            </w:r>
            <w:r w:rsidR="00EE3D09" w:rsidRPr="00715C34">
              <w:rPr>
                <w:sz w:val="20"/>
                <w:szCs w:val="20"/>
                <w:lang w:val="ru-RU"/>
              </w:rPr>
              <w:t>сондай-ақ</w:t>
            </w:r>
            <w:r w:rsidRPr="00715C34">
              <w:rPr>
                <w:sz w:val="20"/>
                <w:szCs w:val="20"/>
                <w:lang w:val="ru-RU"/>
              </w:rPr>
              <w:t xml:space="preserve"> қажет болған жағдайда мұғалімнің түсініктемелері және </w:t>
            </w:r>
            <w:proofErr w:type="spellStart"/>
            <w:r w:rsidRPr="00715C34">
              <w:rPr>
                <w:sz w:val="20"/>
                <w:szCs w:val="20"/>
                <w:lang w:val="ru-RU"/>
              </w:rPr>
              <w:t>жиынтық</w:t>
            </w:r>
            <w:proofErr w:type="spellEnd"/>
            <w:r w:rsidRPr="00715C34">
              <w:rPr>
                <w:sz w:val="20"/>
                <w:szCs w:val="20"/>
                <w:lang w:val="ru-RU"/>
              </w:rPr>
              <w:t xml:space="preserve"> бағалау түріндегі бағалау </w:t>
            </w:r>
            <w:proofErr w:type="spellStart"/>
            <w:r w:rsidRPr="00715C34">
              <w:rPr>
                <w:sz w:val="20"/>
                <w:szCs w:val="20"/>
                <w:lang w:val="ru-RU"/>
              </w:rPr>
              <w:t>жиынтық</w:t>
            </w:r>
            <w:proofErr w:type="spellEnd"/>
            <w:r w:rsidRPr="00715C34">
              <w:rPr>
                <w:sz w:val="20"/>
                <w:szCs w:val="20"/>
                <w:lang w:val="ru-RU"/>
              </w:rPr>
              <w:t xml:space="preserve"> бөлім бойынша бағалау</w:t>
            </w:r>
            <w:r w:rsidR="00EE3D09" w:rsidRPr="00715C34">
              <w:rPr>
                <w:sz w:val="20"/>
                <w:szCs w:val="20"/>
                <w:lang w:val="ru-RU"/>
              </w:rPr>
              <w:t xml:space="preserve"> </w:t>
            </w:r>
            <w:r w:rsidRPr="00715C34">
              <w:rPr>
                <w:sz w:val="20"/>
                <w:szCs w:val="20"/>
                <w:lang w:val="ru-RU"/>
              </w:rPr>
              <w:t xml:space="preserve">және </w:t>
            </w:r>
            <w:proofErr w:type="spellStart"/>
            <w:r w:rsidRPr="00715C34">
              <w:rPr>
                <w:sz w:val="20"/>
                <w:szCs w:val="20"/>
                <w:lang w:val="ru-RU"/>
              </w:rPr>
              <w:t>жиынтық</w:t>
            </w:r>
            <w:proofErr w:type="spellEnd"/>
            <w:r w:rsidRPr="00715C34">
              <w:rPr>
                <w:sz w:val="20"/>
                <w:szCs w:val="20"/>
                <w:lang w:val="ru-RU"/>
              </w:rPr>
              <w:t xml:space="preserve"> тоқсандық бағалау. тоқсандық бағалау. </w:t>
            </w:r>
            <w:proofErr w:type="spellStart"/>
            <w:r w:rsidRPr="00715C34">
              <w:rPr>
                <w:sz w:val="20"/>
                <w:szCs w:val="20"/>
                <w:lang w:val="ru-RU"/>
              </w:rPr>
              <w:t>Жиынтық</w:t>
            </w:r>
            <w:proofErr w:type="spellEnd"/>
            <w:r w:rsidRPr="00715C34">
              <w:rPr>
                <w:sz w:val="20"/>
                <w:szCs w:val="20"/>
                <w:lang w:val="ru-RU"/>
              </w:rPr>
              <w:t xml:space="preserve"> тоқсандық бағалау бекітілген кесте негізінде жүргізіледі. Негізінде </w:t>
            </w:r>
            <w:proofErr w:type="spellStart"/>
            <w:r w:rsidRPr="00715C34">
              <w:rPr>
                <w:sz w:val="20"/>
                <w:szCs w:val="20"/>
                <w:lang w:val="ru-RU"/>
              </w:rPr>
              <w:t>қалыптастырушы</w:t>
            </w:r>
            <w:proofErr w:type="spellEnd"/>
            <w:r w:rsidRPr="00715C34">
              <w:rPr>
                <w:sz w:val="20"/>
                <w:szCs w:val="20"/>
                <w:lang w:val="ru-RU"/>
              </w:rPr>
              <w:t xml:space="preserve"> және </w:t>
            </w:r>
            <w:proofErr w:type="spellStart"/>
            <w:r w:rsidRPr="00715C34">
              <w:rPr>
                <w:sz w:val="20"/>
                <w:szCs w:val="20"/>
                <w:lang w:val="ru-RU"/>
              </w:rPr>
              <w:t>жиынтық</w:t>
            </w:r>
            <w:proofErr w:type="spellEnd"/>
            <w:r w:rsidRPr="00715C34">
              <w:rPr>
                <w:sz w:val="20"/>
                <w:szCs w:val="20"/>
                <w:lang w:val="ru-RU"/>
              </w:rPr>
              <w:t xml:space="preserve"> бағалауларға тоқсандық, жылдық бағалар қойылады. БЖБ және ТЖБ "Көркем еңбек", "Дене шынықтыру", НВТП, "Цифрлық сауаттылық" пәндері бойынша жүргізілмейді. Негізгі орта, жалпы орта білім беру деңгейіндегі оқу курсының емтихан хаттамасы</w:t>
            </w:r>
            <w:r w:rsidRPr="00EE3D09">
              <w:rPr>
                <w:sz w:val="20"/>
                <w:szCs w:val="20"/>
                <w:lang w:val="kk-KZ"/>
              </w:rPr>
              <w:t>.</w:t>
            </w:r>
            <w:r w:rsidR="007C578C">
              <w:rPr>
                <w:sz w:val="20"/>
                <w:szCs w:val="20"/>
                <w:lang w:val="kk-KZ"/>
              </w:rPr>
              <w:t xml:space="preserve"> Қазақ тілінен 5,6,7,8 сыныптарда ауысу емтихандары және 9, 11 сыныптарда қорытынды аттестаттау өткізілді.                                                                                                                                                                                                                      </w:t>
            </w:r>
          </w:p>
          <w:p w14:paraId="30059446" w14:textId="27DCB773" w:rsidR="007C578C" w:rsidRPr="007C578C" w:rsidRDefault="007C578C" w:rsidP="007C578C">
            <w:pPr>
              <w:pStyle w:val="11"/>
              <w:jc w:val="both"/>
              <w:rPr>
                <w:sz w:val="20"/>
                <w:szCs w:val="20"/>
                <w:lang w:val="kk-KZ"/>
              </w:rPr>
            </w:pPr>
            <w:r w:rsidRPr="007C578C">
              <w:rPr>
                <w:rFonts w:ascii="Times New Roman" w:hAnsi="Times New Roman"/>
                <w:sz w:val="20"/>
                <w:szCs w:val="20"/>
              </w:rPr>
              <w:t xml:space="preserve">9-сынып оқушыларының негізгі орта білім беру курсы бойынша мемлекеттік қорытынды аттестаттаудың қорытындысы, барлығы 8 оқушы: </w:t>
            </w:r>
            <w:r w:rsidRPr="007C578C">
              <w:rPr>
                <w:sz w:val="20"/>
                <w:szCs w:val="20"/>
              </w:rPr>
              <w:t xml:space="preserve">                                                                                                                                                                                         </w:t>
            </w:r>
          </w:p>
          <w:p w14:paraId="242938ED" w14:textId="0C0B7EA1" w:rsidR="007C578C" w:rsidRPr="007C578C" w:rsidRDefault="007C578C" w:rsidP="007C578C">
            <w:pPr>
              <w:pStyle w:val="11"/>
              <w:jc w:val="both"/>
              <w:rPr>
                <w:rFonts w:ascii="Times New Roman" w:hAnsi="Times New Roman"/>
                <w:sz w:val="20"/>
                <w:szCs w:val="20"/>
                <w:lang w:val="kk-KZ"/>
              </w:rPr>
            </w:pPr>
            <w:r w:rsidRPr="007C578C">
              <w:rPr>
                <w:rFonts w:ascii="Times New Roman" w:hAnsi="Times New Roman"/>
                <w:sz w:val="20"/>
                <w:szCs w:val="20"/>
              </w:rPr>
              <w:t xml:space="preserve">Орыс тілінен жазбаша емтихан, мұғалім жақсы, себебі үлгерімі - 100%, сапасы – 75% </w:t>
            </w:r>
          </w:p>
          <w:p w14:paraId="5C79AFF1" w14:textId="77777777" w:rsidR="007C578C" w:rsidRPr="007C578C" w:rsidRDefault="007C578C" w:rsidP="007C578C">
            <w:pPr>
              <w:pStyle w:val="11"/>
              <w:jc w:val="both"/>
              <w:rPr>
                <w:rFonts w:ascii="Times New Roman" w:hAnsi="Times New Roman"/>
                <w:sz w:val="20"/>
                <w:szCs w:val="20"/>
              </w:rPr>
            </w:pPr>
            <w:r w:rsidRPr="007C578C">
              <w:rPr>
                <w:rFonts w:ascii="Times New Roman" w:hAnsi="Times New Roman"/>
                <w:sz w:val="20"/>
                <w:szCs w:val="20"/>
              </w:rPr>
              <w:t xml:space="preserve">Математика (алгебра) пәнінен жазбаша емтихан, мұғалімі Новак И.С., үлгерімі – 100%, сапасы - 62,5%  </w:t>
            </w:r>
          </w:p>
          <w:p w14:paraId="435F9435" w14:textId="77777777" w:rsidR="007C578C" w:rsidRPr="007C578C" w:rsidRDefault="007C578C" w:rsidP="007C578C">
            <w:pPr>
              <w:pStyle w:val="11"/>
              <w:jc w:val="both"/>
              <w:rPr>
                <w:rFonts w:ascii="Times New Roman" w:hAnsi="Times New Roman"/>
                <w:sz w:val="20"/>
                <w:szCs w:val="20"/>
              </w:rPr>
            </w:pPr>
            <w:r w:rsidRPr="007C578C">
              <w:rPr>
                <w:rFonts w:ascii="Times New Roman" w:hAnsi="Times New Roman"/>
                <w:sz w:val="20"/>
                <w:szCs w:val="20"/>
              </w:rPr>
              <w:t xml:space="preserve">Қазақ тілі мен әдебиетінен жазбаша емтихан, мұғалім Кадрина Б.А. үлгерімі – 100%, сапасы – 50% </w:t>
            </w:r>
          </w:p>
          <w:p w14:paraId="44C57F0F" w14:textId="77777777" w:rsidR="007C578C" w:rsidRPr="007C578C" w:rsidRDefault="007C578C" w:rsidP="007C578C">
            <w:pPr>
              <w:pStyle w:val="11"/>
              <w:jc w:val="both"/>
              <w:rPr>
                <w:rFonts w:ascii="Times New Roman" w:hAnsi="Times New Roman"/>
                <w:sz w:val="20"/>
                <w:szCs w:val="20"/>
              </w:rPr>
            </w:pPr>
            <w:r w:rsidRPr="007C578C">
              <w:rPr>
                <w:rFonts w:ascii="Times New Roman" w:hAnsi="Times New Roman"/>
                <w:sz w:val="20"/>
                <w:szCs w:val="20"/>
              </w:rPr>
              <w:t xml:space="preserve">Таңдау пәні бойынша жазбаша емтихан: география </w:t>
            </w:r>
            <w:proofErr w:type="spellStart"/>
            <w:r w:rsidRPr="007C578C">
              <w:rPr>
                <w:rFonts w:ascii="Times New Roman" w:hAnsi="Times New Roman"/>
                <w:sz w:val="20"/>
                <w:szCs w:val="20"/>
              </w:rPr>
              <w:t>Петрушак</w:t>
            </w:r>
            <w:proofErr w:type="spellEnd"/>
            <w:r w:rsidRPr="007C578C">
              <w:rPr>
                <w:rFonts w:ascii="Times New Roman" w:hAnsi="Times New Roman"/>
                <w:sz w:val="20"/>
                <w:szCs w:val="20"/>
              </w:rPr>
              <w:t xml:space="preserve"> А.С. - үлгерімі 100%, сапасы 87,5%.</w:t>
            </w:r>
          </w:p>
          <w:p w14:paraId="3DDAF583" w14:textId="700C9E0D" w:rsidR="002E663A" w:rsidRDefault="007C578C" w:rsidP="007C578C">
            <w:pPr>
              <w:pStyle w:val="11"/>
              <w:jc w:val="both"/>
              <w:rPr>
                <w:rFonts w:ascii="Times New Roman" w:hAnsi="Times New Roman"/>
                <w:sz w:val="20"/>
                <w:szCs w:val="20"/>
              </w:rPr>
            </w:pPr>
            <w:r w:rsidRPr="007C578C">
              <w:rPr>
                <w:rFonts w:ascii="Times New Roman" w:hAnsi="Times New Roman"/>
                <w:sz w:val="20"/>
                <w:szCs w:val="20"/>
              </w:rPr>
              <w:t xml:space="preserve">Бағалар электронды журналға қойылды </w:t>
            </w:r>
            <w:proofErr w:type="spellStart"/>
            <w:r w:rsidRPr="007C578C">
              <w:rPr>
                <w:rFonts w:ascii="Times New Roman" w:hAnsi="Times New Roman"/>
                <w:sz w:val="20"/>
                <w:szCs w:val="20"/>
              </w:rPr>
              <w:t>Күнделік</w:t>
            </w:r>
            <w:proofErr w:type="spellEnd"/>
            <w:r w:rsidRPr="007C578C">
              <w:rPr>
                <w:rFonts w:ascii="Times New Roman" w:hAnsi="Times New Roman"/>
                <w:sz w:val="20"/>
                <w:szCs w:val="20"/>
              </w:rPr>
              <w:t xml:space="preserve">, АА нәтижелерін ескере отырып, қорытынды бағалар шығарылды, қатаң есептіліктегі құжаттарды толтыру жөніндегі комиссияның жиынтық ведомостері тексерілді, олардың негізінде </w:t>
            </w:r>
            <w:r w:rsidRPr="007C578C">
              <w:rPr>
                <w:rFonts w:ascii="Times New Roman" w:hAnsi="Times New Roman"/>
                <w:sz w:val="20"/>
                <w:szCs w:val="20"/>
              </w:rPr>
              <w:lastRenderedPageBreak/>
              <w:t xml:space="preserve">негізгі орта білім туралы 8 дана аттестат толтырылды, 9 сыныптың бір оқушысы </w:t>
            </w:r>
            <w:proofErr w:type="spellStart"/>
            <w:r w:rsidRPr="007C578C">
              <w:rPr>
                <w:rFonts w:ascii="Times New Roman" w:hAnsi="Times New Roman"/>
                <w:sz w:val="20"/>
                <w:szCs w:val="20"/>
              </w:rPr>
              <w:t>Амандосов</w:t>
            </w:r>
            <w:proofErr w:type="spellEnd"/>
            <w:r w:rsidRPr="007C578C">
              <w:rPr>
                <w:rFonts w:ascii="Times New Roman" w:hAnsi="Times New Roman"/>
                <w:sz w:val="20"/>
                <w:szCs w:val="20"/>
              </w:rPr>
              <w:t xml:space="preserve"> Таир "өте жақсы" деген бағаға аттестатталған.</w:t>
            </w:r>
          </w:p>
          <w:p w14:paraId="0E1655B8" w14:textId="269630F9" w:rsidR="007C578C" w:rsidRPr="007C578C" w:rsidRDefault="007C578C" w:rsidP="007C578C">
            <w:pPr>
              <w:pStyle w:val="11"/>
              <w:jc w:val="both"/>
              <w:rPr>
                <w:rFonts w:ascii="Times New Roman" w:hAnsi="Times New Roman"/>
                <w:sz w:val="20"/>
                <w:szCs w:val="20"/>
              </w:rPr>
            </w:pPr>
            <w:r>
              <w:rPr>
                <w:rFonts w:ascii="Times New Roman" w:hAnsi="Times New Roman"/>
                <w:sz w:val="20"/>
                <w:szCs w:val="20"/>
              </w:rPr>
              <w:t>Және</w:t>
            </w:r>
            <w:r w:rsidRPr="007C578C">
              <w:rPr>
                <w:rFonts w:ascii="Times New Roman" w:hAnsi="Times New Roman"/>
                <w:sz w:val="20"/>
                <w:szCs w:val="20"/>
              </w:rPr>
              <w:t xml:space="preserve">оқушылардың жалпы орта білім беру курсының мемлекеттік қорытынды аттестациясының нәтижелері </w:t>
            </w:r>
            <w:proofErr w:type="gramStart"/>
            <w:r w:rsidRPr="007C578C">
              <w:rPr>
                <w:rFonts w:ascii="Times New Roman" w:hAnsi="Times New Roman"/>
                <w:sz w:val="20"/>
                <w:szCs w:val="20"/>
              </w:rPr>
              <w:t>1</w:t>
            </w:r>
            <w:r>
              <w:rPr>
                <w:rFonts w:ascii="Times New Roman" w:hAnsi="Times New Roman"/>
                <w:sz w:val="20"/>
                <w:szCs w:val="20"/>
              </w:rPr>
              <w:t>1</w:t>
            </w:r>
            <w:r w:rsidRPr="007C578C">
              <w:rPr>
                <w:rFonts w:ascii="Times New Roman" w:hAnsi="Times New Roman"/>
                <w:sz w:val="20"/>
                <w:szCs w:val="20"/>
              </w:rPr>
              <w:t xml:space="preserve">  сыныптың</w:t>
            </w:r>
            <w:proofErr w:type="gramEnd"/>
            <w:r w:rsidRPr="007C578C">
              <w:rPr>
                <w:rFonts w:ascii="Times New Roman" w:hAnsi="Times New Roman"/>
                <w:sz w:val="20"/>
                <w:szCs w:val="20"/>
              </w:rPr>
              <w:t xml:space="preserve">, барлығы 2 білім алушы: </w:t>
            </w:r>
          </w:p>
          <w:p w14:paraId="09E3279F" w14:textId="77777777" w:rsidR="007C578C" w:rsidRPr="007C578C" w:rsidRDefault="007C578C" w:rsidP="007C578C">
            <w:pPr>
              <w:pStyle w:val="11"/>
              <w:jc w:val="both"/>
              <w:rPr>
                <w:rFonts w:ascii="Times New Roman" w:hAnsi="Times New Roman"/>
                <w:sz w:val="20"/>
                <w:szCs w:val="20"/>
              </w:rPr>
            </w:pPr>
            <w:r w:rsidRPr="007C578C">
              <w:rPr>
                <w:rFonts w:ascii="Times New Roman" w:hAnsi="Times New Roman"/>
                <w:sz w:val="20"/>
                <w:szCs w:val="20"/>
              </w:rPr>
              <w:t xml:space="preserve">Орыс тілінен жазбаша емтихан, мұғалім жақсы, себебі үлгерімі - 100%, сапасы – 100% </w:t>
            </w:r>
          </w:p>
          <w:p w14:paraId="6A73C5F1" w14:textId="77777777" w:rsidR="007C578C" w:rsidRPr="007C578C" w:rsidRDefault="007C578C" w:rsidP="007C578C">
            <w:pPr>
              <w:pStyle w:val="11"/>
              <w:jc w:val="both"/>
              <w:rPr>
                <w:rFonts w:ascii="Times New Roman" w:hAnsi="Times New Roman"/>
                <w:sz w:val="20"/>
                <w:szCs w:val="20"/>
              </w:rPr>
            </w:pPr>
            <w:r w:rsidRPr="007C578C">
              <w:rPr>
                <w:rFonts w:ascii="Times New Roman" w:hAnsi="Times New Roman"/>
                <w:sz w:val="20"/>
                <w:szCs w:val="20"/>
              </w:rPr>
              <w:t xml:space="preserve">Алгебра және анализ бастамалары бойынша жазбаша емтихан, мұғалім Новак И.С., үлгерімі – 100%, сапасы - 100% </w:t>
            </w:r>
          </w:p>
          <w:p w14:paraId="767D9DD1" w14:textId="77777777" w:rsidR="007C578C" w:rsidRPr="007C578C" w:rsidRDefault="007C578C" w:rsidP="007C578C">
            <w:pPr>
              <w:pStyle w:val="11"/>
              <w:jc w:val="both"/>
              <w:rPr>
                <w:rFonts w:ascii="Times New Roman" w:hAnsi="Times New Roman"/>
                <w:sz w:val="20"/>
                <w:szCs w:val="20"/>
              </w:rPr>
            </w:pPr>
            <w:r w:rsidRPr="007C578C">
              <w:rPr>
                <w:rFonts w:ascii="Times New Roman" w:hAnsi="Times New Roman"/>
                <w:sz w:val="20"/>
                <w:szCs w:val="20"/>
              </w:rPr>
              <w:t xml:space="preserve">Қазақстан тарихы пәнінен ауызша емтихан, мұғалім </w:t>
            </w:r>
            <w:proofErr w:type="spellStart"/>
            <w:r w:rsidRPr="007C578C">
              <w:rPr>
                <w:rFonts w:ascii="Times New Roman" w:hAnsi="Times New Roman"/>
                <w:sz w:val="20"/>
                <w:szCs w:val="20"/>
              </w:rPr>
              <w:t>Әбілдинова</w:t>
            </w:r>
            <w:proofErr w:type="spellEnd"/>
            <w:r w:rsidRPr="007C578C">
              <w:rPr>
                <w:rFonts w:ascii="Times New Roman" w:hAnsi="Times New Roman"/>
                <w:sz w:val="20"/>
                <w:szCs w:val="20"/>
              </w:rPr>
              <w:t xml:space="preserve"> В.А. - үлгерімі 100%, сапасы 100%.</w:t>
            </w:r>
          </w:p>
          <w:p w14:paraId="4C1C5103" w14:textId="77777777" w:rsidR="007C578C" w:rsidRPr="007C578C" w:rsidRDefault="007C578C" w:rsidP="007C578C">
            <w:pPr>
              <w:pStyle w:val="11"/>
              <w:jc w:val="both"/>
              <w:rPr>
                <w:rFonts w:ascii="Times New Roman" w:hAnsi="Times New Roman"/>
                <w:sz w:val="20"/>
                <w:szCs w:val="20"/>
              </w:rPr>
            </w:pPr>
            <w:r w:rsidRPr="007C578C">
              <w:rPr>
                <w:rFonts w:ascii="Times New Roman" w:hAnsi="Times New Roman"/>
                <w:sz w:val="20"/>
                <w:szCs w:val="20"/>
              </w:rPr>
              <w:t xml:space="preserve">Қазақ тілі мен әдебиетінен жазбаша емтихан, мұғалім Кадрина Б.А. үлгерімі – 100%, сапасы – 100% </w:t>
            </w:r>
          </w:p>
          <w:p w14:paraId="755CC41E" w14:textId="77777777" w:rsidR="007C578C" w:rsidRPr="007C578C" w:rsidRDefault="007C578C" w:rsidP="007C578C">
            <w:pPr>
              <w:pStyle w:val="11"/>
              <w:jc w:val="both"/>
              <w:rPr>
                <w:rFonts w:ascii="Times New Roman" w:hAnsi="Times New Roman"/>
                <w:sz w:val="20"/>
                <w:szCs w:val="20"/>
              </w:rPr>
            </w:pPr>
            <w:r w:rsidRPr="007C578C">
              <w:rPr>
                <w:rFonts w:ascii="Times New Roman" w:hAnsi="Times New Roman"/>
                <w:sz w:val="20"/>
                <w:szCs w:val="20"/>
              </w:rPr>
              <w:t xml:space="preserve">Таңдау пәні бойынша жазбаша емтихан: география </w:t>
            </w:r>
            <w:proofErr w:type="spellStart"/>
            <w:r w:rsidRPr="007C578C">
              <w:rPr>
                <w:rFonts w:ascii="Times New Roman" w:hAnsi="Times New Roman"/>
                <w:sz w:val="20"/>
                <w:szCs w:val="20"/>
              </w:rPr>
              <w:t>Петрушак</w:t>
            </w:r>
            <w:proofErr w:type="spellEnd"/>
            <w:r w:rsidRPr="007C578C">
              <w:rPr>
                <w:rFonts w:ascii="Times New Roman" w:hAnsi="Times New Roman"/>
                <w:sz w:val="20"/>
                <w:szCs w:val="20"/>
              </w:rPr>
              <w:t xml:space="preserve"> А.С. - үлгерімі 100%, сапасы 100%.</w:t>
            </w:r>
          </w:p>
          <w:p w14:paraId="685150AA" w14:textId="4A661DF1" w:rsidR="007C578C" w:rsidRPr="007C578C" w:rsidRDefault="007C578C" w:rsidP="007C578C">
            <w:pPr>
              <w:pStyle w:val="11"/>
              <w:jc w:val="both"/>
              <w:rPr>
                <w:rFonts w:ascii="Times New Roman" w:hAnsi="Times New Roman"/>
                <w:sz w:val="20"/>
                <w:szCs w:val="20"/>
              </w:rPr>
            </w:pPr>
            <w:r w:rsidRPr="007C578C">
              <w:rPr>
                <w:rFonts w:ascii="Times New Roman" w:hAnsi="Times New Roman"/>
                <w:sz w:val="20"/>
                <w:szCs w:val="20"/>
              </w:rPr>
              <w:t xml:space="preserve">Бағалар электронды журналға қойылды </w:t>
            </w:r>
            <w:proofErr w:type="spellStart"/>
            <w:r w:rsidRPr="007C578C">
              <w:rPr>
                <w:rFonts w:ascii="Times New Roman" w:hAnsi="Times New Roman"/>
                <w:sz w:val="20"/>
                <w:szCs w:val="20"/>
              </w:rPr>
              <w:t>Күнделік</w:t>
            </w:r>
            <w:proofErr w:type="spellEnd"/>
            <w:r w:rsidRPr="007C578C">
              <w:rPr>
                <w:rFonts w:ascii="Times New Roman" w:hAnsi="Times New Roman"/>
                <w:sz w:val="20"/>
                <w:szCs w:val="20"/>
              </w:rPr>
              <w:t xml:space="preserve">, АА нәтижелерін ескере отырып, қорытынды бағалар шығарылды, комиссияның қатаң есептіліктегі құжаттарды толтыру жөніндегі шоғырландырылған ведомостары тексерілді, олардың негізінде жалпы білім туралы аттестаттар толтырылды </w:t>
            </w:r>
            <w:proofErr w:type="gramStart"/>
            <w:r w:rsidRPr="007C578C">
              <w:rPr>
                <w:rFonts w:ascii="Times New Roman" w:hAnsi="Times New Roman"/>
                <w:sz w:val="20"/>
                <w:szCs w:val="20"/>
              </w:rPr>
              <w:t>орта білім беруде</w:t>
            </w:r>
            <w:proofErr w:type="gramEnd"/>
            <w:r w:rsidRPr="007C578C">
              <w:rPr>
                <w:rFonts w:ascii="Times New Roman" w:hAnsi="Times New Roman"/>
                <w:sz w:val="20"/>
                <w:szCs w:val="20"/>
              </w:rPr>
              <w:t xml:space="preserve"> саны 2 дана.</w:t>
            </w:r>
          </w:p>
          <w:p w14:paraId="2287A1C0" w14:textId="6AE18251" w:rsidR="002E663A" w:rsidRPr="002E663A" w:rsidRDefault="002E663A" w:rsidP="007C578C">
            <w:pPr>
              <w:spacing w:line="240" w:lineRule="auto"/>
              <w:jc w:val="both"/>
              <w:rPr>
                <w:sz w:val="20"/>
                <w:szCs w:val="20"/>
                <w:lang w:val="kk-KZ"/>
              </w:rPr>
            </w:pPr>
            <w:r w:rsidRPr="002E663A">
              <w:rPr>
                <w:color w:val="FF0000"/>
                <w:sz w:val="20"/>
                <w:szCs w:val="20"/>
                <w:lang w:val="kk-KZ"/>
              </w:rPr>
              <w:t xml:space="preserve">PDF №31   </w:t>
            </w:r>
            <w:r w:rsidR="00000000">
              <w:fldChar w:fldCharType="begin"/>
            </w:r>
            <w:r w:rsidR="00000000">
              <w:instrText>HYPERLINK</w:instrText>
            </w:r>
            <w:r w:rsidR="00000000" w:rsidRPr="008C438F">
              <w:rPr>
                <w:lang w:val="ru-RU"/>
              </w:rPr>
              <w:instrText xml:space="preserve"> "</w:instrText>
            </w:r>
            <w:r w:rsidR="00000000">
              <w:instrText>https</w:instrText>
            </w:r>
            <w:r w:rsidR="00000000" w:rsidRPr="008C438F">
              <w:rPr>
                <w:lang w:val="ru-RU"/>
              </w:rPr>
              <w:instrText>://</w:instrText>
            </w:r>
            <w:r w:rsidR="00000000">
              <w:instrText>cloud</w:instrText>
            </w:r>
            <w:r w:rsidR="00000000" w:rsidRPr="008C438F">
              <w:rPr>
                <w:lang w:val="ru-RU"/>
              </w:rPr>
              <w:instrText>.</w:instrText>
            </w:r>
            <w:r w:rsidR="00000000">
              <w:instrText>mail</w:instrText>
            </w:r>
            <w:r w:rsidR="00000000" w:rsidRPr="008C438F">
              <w:rPr>
                <w:lang w:val="ru-RU"/>
              </w:rPr>
              <w:instrText>.</w:instrText>
            </w:r>
            <w:r w:rsidR="00000000">
              <w:instrText>ru</w:instrText>
            </w:r>
            <w:r w:rsidR="00000000" w:rsidRPr="008C438F">
              <w:rPr>
                <w:lang w:val="ru-RU"/>
              </w:rPr>
              <w:instrText>/</w:instrText>
            </w:r>
            <w:r w:rsidR="00000000">
              <w:instrText>public</w:instrText>
            </w:r>
            <w:r w:rsidR="00000000" w:rsidRPr="008C438F">
              <w:rPr>
                <w:lang w:val="ru-RU"/>
              </w:rPr>
              <w:instrText>/</w:instrText>
            </w:r>
            <w:r w:rsidR="00000000">
              <w:instrText>yMzP</w:instrText>
            </w:r>
            <w:r w:rsidR="00000000" w:rsidRPr="008C438F">
              <w:rPr>
                <w:lang w:val="ru-RU"/>
              </w:rPr>
              <w:instrText>/</w:instrText>
            </w:r>
            <w:r w:rsidR="00000000">
              <w:instrText>tDtP</w:instrText>
            </w:r>
            <w:r w:rsidR="00000000" w:rsidRPr="008C438F">
              <w:rPr>
                <w:lang w:val="ru-RU"/>
              </w:rPr>
              <w:instrText>7</w:instrText>
            </w:r>
            <w:r w:rsidR="00000000">
              <w:instrText>izjm</w:instrText>
            </w:r>
            <w:r w:rsidR="00000000" w:rsidRPr="008C438F">
              <w:rPr>
                <w:lang w:val="ru-RU"/>
              </w:rPr>
              <w:instrText>"</w:instrText>
            </w:r>
            <w:r w:rsidR="00000000">
              <w:fldChar w:fldCharType="separate"/>
            </w:r>
            <w:r w:rsidRPr="009247C7">
              <w:rPr>
                <w:rStyle w:val="ad"/>
                <w:sz w:val="20"/>
                <w:szCs w:val="20"/>
                <w:lang w:val="kk-KZ"/>
              </w:rPr>
              <w:t>https://cloud.mail.ru/public/yMzP/tDtP7izjm</w:t>
            </w:r>
            <w:r w:rsidR="00000000">
              <w:rPr>
                <w:rStyle w:val="ad"/>
                <w:sz w:val="20"/>
                <w:szCs w:val="20"/>
                <w:lang w:val="kk-KZ"/>
              </w:rPr>
              <w:fldChar w:fldCharType="end"/>
            </w:r>
            <w:r>
              <w:rPr>
                <w:sz w:val="20"/>
                <w:szCs w:val="20"/>
                <w:lang w:val="kk-KZ"/>
              </w:rPr>
              <w:t xml:space="preserve"> </w:t>
            </w:r>
            <w:r w:rsidRPr="002E663A">
              <w:rPr>
                <w:sz w:val="20"/>
                <w:szCs w:val="20"/>
                <w:lang w:val="kk-KZ"/>
              </w:rPr>
              <w:t xml:space="preserve"> қазақ тілінен емтихан хаттамалары Т 5,6,7,8 сыныптар </w:t>
            </w:r>
          </w:p>
          <w:p w14:paraId="48550B95" w14:textId="1943AE36" w:rsidR="002E663A" w:rsidRPr="002E663A" w:rsidRDefault="002E663A" w:rsidP="007C578C">
            <w:pPr>
              <w:spacing w:line="240" w:lineRule="auto"/>
              <w:jc w:val="both"/>
              <w:rPr>
                <w:sz w:val="20"/>
                <w:szCs w:val="20"/>
                <w:lang w:val="kk-KZ"/>
              </w:rPr>
            </w:pPr>
            <w:r w:rsidRPr="002E663A">
              <w:rPr>
                <w:color w:val="FF0000"/>
                <w:sz w:val="20"/>
                <w:szCs w:val="20"/>
                <w:lang w:val="kk-KZ"/>
              </w:rPr>
              <w:t xml:space="preserve">PDF №32   </w:t>
            </w:r>
            <w:r w:rsidR="00000000">
              <w:fldChar w:fldCharType="begin"/>
            </w:r>
            <w:r w:rsidR="00000000">
              <w:instrText>HYPERLINK</w:instrText>
            </w:r>
            <w:r w:rsidR="00000000" w:rsidRPr="008C438F">
              <w:rPr>
                <w:lang w:val="ru-RU"/>
              </w:rPr>
              <w:instrText xml:space="preserve"> "</w:instrText>
            </w:r>
            <w:r w:rsidR="00000000">
              <w:instrText>https</w:instrText>
            </w:r>
            <w:r w:rsidR="00000000" w:rsidRPr="008C438F">
              <w:rPr>
                <w:lang w:val="ru-RU"/>
              </w:rPr>
              <w:instrText>://</w:instrText>
            </w:r>
            <w:r w:rsidR="00000000">
              <w:instrText>cloud</w:instrText>
            </w:r>
            <w:r w:rsidR="00000000" w:rsidRPr="008C438F">
              <w:rPr>
                <w:lang w:val="ru-RU"/>
              </w:rPr>
              <w:instrText>.</w:instrText>
            </w:r>
            <w:r w:rsidR="00000000">
              <w:instrText>mail</w:instrText>
            </w:r>
            <w:r w:rsidR="00000000" w:rsidRPr="008C438F">
              <w:rPr>
                <w:lang w:val="ru-RU"/>
              </w:rPr>
              <w:instrText>.</w:instrText>
            </w:r>
            <w:r w:rsidR="00000000">
              <w:instrText>ru</w:instrText>
            </w:r>
            <w:r w:rsidR="00000000" w:rsidRPr="008C438F">
              <w:rPr>
                <w:lang w:val="ru-RU"/>
              </w:rPr>
              <w:instrText>/</w:instrText>
            </w:r>
            <w:r w:rsidR="00000000">
              <w:instrText>public</w:instrText>
            </w:r>
            <w:r w:rsidR="00000000" w:rsidRPr="008C438F">
              <w:rPr>
                <w:lang w:val="ru-RU"/>
              </w:rPr>
              <w:instrText>/</w:instrText>
            </w:r>
            <w:r w:rsidR="00000000">
              <w:instrText>V</w:instrText>
            </w:r>
            <w:r w:rsidR="00000000" w:rsidRPr="008C438F">
              <w:rPr>
                <w:lang w:val="ru-RU"/>
              </w:rPr>
              <w:instrText>1</w:instrText>
            </w:r>
            <w:r w:rsidR="00000000">
              <w:instrText>sD</w:instrText>
            </w:r>
            <w:r w:rsidR="00000000" w:rsidRPr="008C438F">
              <w:rPr>
                <w:lang w:val="ru-RU"/>
              </w:rPr>
              <w:instrText>/</w:instrText>
            </w:r>
            <w:r w:rsidR="00000000">
              <w:instrText>SKwPRUhPe</w:instrText>
            </w:r>
            <w:r w:rsidR="00000000" w:rsidRPr="008C438F">
              <w:rPr>
                <w:lang w:val="ru-RU"/>
              </w:rPr>
              <w:instrText>"</w:instrText>
            </w:r>
            <w:r w:rsidR="00000000">
              <w:fldChar w:fldCharType="separate"/>
            </w:r>
            <w:r w:rsidRPr="009247C7">
              <w:rPr>
                <w:rStyle w:val="ad"/>
                <w:sz w:val="20"/>
                <w:szCs w:val="20"/>
                <w:lang w:val="kk-KZ"/>
              </w:rPr>
              <w:t>https://cloud.mail.ru/public/V1sD/SKwPRUhPe</w:t>
            </w:r>
            <w:r w:rsidR="00000000">
              <w:rPr>
                <w:rStyle w:val="ad"/>
                <w:sz w:val="20"/>
                <w:szCs w:val="20"/>
                <w:lang w:val="kk-KZ"/>
              </w:rPr>
              <w:fldChar w:fldCharType="end"/>
            </w:r>
            <w:r>
              <w:rPr>
                <w:sz w:val="20"/>
                <w:szCs w:val="20"/>
                <w:lang w:val="kk-KZ"/>
              </w:rPr>
              <w:t xml:space="preserve"> </w:t>
            </w:r>
            <w:r w:rsidRPr="002E663A">
              <w:rPr>
                <w:sz w:val="20"/>
                <w:szCs w:val="20"/>
                <w:lang w:val="kk-KZ"/>
              </w:rPr>
              <w:t xml:space="preserve"> 9 сынып емтихандарының хаттамалары</w:t>
            </w:r>
          </w:p>
          <w:p w14:paraId="1B0BDF89" w14:textId="129071B0" w:rsidR="00FB741F" w:rsidRPr="007C578C" w:rsidRDefault="002E663A" w:rsidP="007C578C">
            <w:pPr>
              <w:spacing w:line="240" w:lineRule="auto"/>
              <w:jc w:val="both"/>
              <w:rPr>
                <w:sz w:val="20"/>
                <w:szCs w:val="20"/>
                <w:lang w:val="kk-KZ"/>
              </w:rPr>
            </w:pPr>
            <w:r w:rsidRPr="002E663A">
              <w:rPr>
                <w:color w:val="FF0000"/>
                <w:sz w:val="20"/>
                <w:szCs w:val="20"/>
                <w:lang w:val="kk-KZ"/>
              </w:rPr>
              <w:t xml:space="preserve">PDF №33  </w:t>
            </w:r>
            <w:r w:rsidR="00000000">
              <w:fldChar w:fldCharType="begin"/>
            </w:r>
            <w:r w:rsidR="00000000">
              <w:instrText>HYPERLINK</w:instrText>
            </w:r>
            <w:r w:rsidR="00000000" w:rsidRPr="008C438F">
              <w:rPr>
                <w:lang w:val="ru-RU"/>
              </w:rPr>
              <w:instrText xml:space="preserve"> "</w:instrText>
            </w:r>
            <w:r w:rsidR="00000000">
              <w:instrText>https</w:instrText>
            </w:r>
            <w:r w:rsidR="00000000" w:rsidRPr="008C438F">
              <w:rPr>
                <w:lang w:val="ru-RU"/>
              </w:rPr>
              <w:instrText>://</w:instrText>
            </w:r>
            <w:r w:rsidR="00000000">
              <w:instrText>cloud</w:instrText>
            </w:r>
            <w:r w:rsidR="00000000" w:rsidRPr="008C438F">
              <w:rPr>
                <w:lang w:val="ru-RU"/>
              </w:rPr>
              <w:instrText>.</w:instrText>
            </w:r>
            <w:r w:rsidR="00000000">
              <w:instrText>mail</w:instrText>
            </w:r>
            <w:r w:rsidR="00000000" w:rsidRPr="008C438F">
              <w:rPr>
                <w:lang w:val="ru-RU"/>
              </w:rPr>
              <w:instrText>.</w:instrText>
            </w:r>
            <w:r w:rsidR="00000000">
              <w:instrText>ru</w:instrText>
            </w:r>
            <w:r w:rsidR="00000000" w:rsidRPr="008C438F">
              <w:rPr>
                <w:lang w:val="ru-RU"/>
              </w:rPr>
              <w:instrText>/</w:instrText>
            </w:r>
            <w:r w:rsidR="00000000">
              <w:instrText>public</w:instrText>
            </w:r>
            <w:r w:rsidR="00000000" w:rsidRPr="008C438F">
              <w:rPr>
                <w:lang w:val="ru-RU"/>
              </w:rPr>
              <w:instrText>/</w:instrText>
            </w:r>
            <w:r w:rsidR="00000000">
              <w:instrText>QM</w:instrText>
            </w:r>
            <w:r w:rsidR="00000000" w:rsidRPr="008C438F">
              <w:rPr>
                <w:lang w:val="ru-RU"/>
              </w:rPr>
              <w:instrText>4</w:instrText>
            </w:r>
            <w:r w:rsidR="00000000">
              <w:instrText>d</w:instrText>
            </w:r>
            <w:r w:rsidR="00000000" w:rsidRPr="008C438F">
              <w:rPr>
                <w:lang w:val="ru-RU"/>
              </w:rPr>
              <w:instrText>/</w:instrText>
            </w:r>
            <w:r w:rsidR="00000000">
              <w:instrText>TBPGM</w:instrText>
            </w:r>
            <w:r w:rsidR="00000000" w:rsidRPr="008C438F">
              <w:rPr>
                <w:lang w:val="ru-RU"/>
              </w:rPr>
              <w:instrText>36</w:instrText>
            </w:r>
            <w:r w:rsidR="00000000">
              <w:instrText>Zj</w:instrText>
            </w:r>
            <w:r w:rsidR="00000000" w:rsidRPr="008C438F">
              <w:rPr>
                <w:lang w:val="ru-RU"/>
              </w:rPr>
              <w:instrText>"</w:instrText>
            </w:r>
            <w:r w:rsidR="00000000">
              <w:fldChar w:fldCharType="separate"/>
            </w:r>
            <w:r w:rsidRPr="009247C7">
              <w:rPr>
                <w:rStyle w:val="ad"/>
                <w:sz w:val="20"/>
                <w:szCs w:val="20"/>
                <w:lang w:val="kk-KZ"/>
              </w:rPr>
              <w:t>https://cloud.mail.ru/public/QM4d/TBPGM36Zj</w:t>
            </w:r>
            <w:r w:rsidR="00000000">
              <w:rPr>
                <w:rStyle w:val="ad"/>
                <w:sz w:val="20"/>
                <w:szCs w:val="20"/>
                <w:lang w:val="kk-KZ"/>
              </w:rPr>
              <w:fldChar w:fldCharType="end"/>
            </w:r>
            <w:r>
              <w:rPr>
                <w:sz w:val="20"/>
                <w:szCs w:val="20"/>
                <w:lang w:val="kk-KZ"/>
              </w:rPr>
              <w:t xml:space="preserve">  </w:t>
            </w:r>
            <w:r w:rsidRPr="002E663A">
              <w:rPr>
                <w:sz w:val="20"/>
                <w:szCs w:val="20"/>
                <w:lang w:val="kk-KZ"/>
              </w:rPr>
              <w:t xml:space="preserve"> емтихандардың хаттамалары 11 сынып</w:t>
            </w:r>
          </w:p>
        </w:tc>
      </w:tr>
      <w:tr w:rsidR="00C8280F" w:rsidRPr="008C438F" w14:paraId="64E23193" w14:textId="77777777" w:rsidTr="007F4E68">
        <w:tc>
          <w:tcPr>
            <w:tcW w:w="1555" w:type="dxa"/>
            <w:vMerge/>
          </w:tcPr>
          <w:p w14:paraId="4A6BF42E" w14:textId="77777777" w:rsidR="00C8280F" w:rsidRPr="008C7766" w:rsidRDefault="00C8280F" w:rsidP="00C8280F">
            <w:pPr>
              <w:tabs>
                <w:tab w:val="left" w:pos="8931"/>
              </w:tabs>
              <w:spacing w:after="0" w:line="240" w:lineRule="auto"/>
              <w:jc w:val="both"/>
              <w:rPr>
                <w:color w:val="000000"/>
                <w:sz w:val="20"/>
                <w:szCs w:val="20"/>
                <w:lang w:val="kk-KZ"/>
              </w:rPr>
            </w:pPr>
          </w:p>
        </w:tc>
        <w:tc>
          <w:tcPr>
            <w:tcW w:w="3827" w:type="dxa"/>
          </w:tcPr>
          <w:p w14:paraId="2A83750F" w14:textId="77777777" w:rsidR="00C8280F" w:rsidRPr="008C7766" w:rsidRDefault="00C8280F" w:rsidP="00C8280F">
            <w:pPr>
              <w:pStyle w:val="11"/>
              <w:tabs>
                <w:tab w:val="left" w:pos="8931"/>
              </w:tabs>
              <w:jc w:val="both"/>
              <w:rPr>
                <w:rFonts w:ascii="Times New Roman" w:hAnsi="Times New Roman"/>
                <w:color w:val="000000"/>
                <w:sz w:val="20"/>
                <w:szCs w:val="20"/>
              </w:rPr>
            </w:pPr>
            <w:r w:rsidRPr="008C7766">
              <w:rPr>
                <w:rFonts w:ascii="Times New Roman" w:hAnsi="Times New Roman"/>
                <w:color w:val="000000"/>
                <w:sz w:val="20"/>
                <w:szCs w:val="20"/>
                <w:lang w:val="kk-KZ"/>
              </w:rPr>
              <w:t>2. Қазақстан Республикасы Білім және ғылым министрінің 2016 жылғы 21 қаңтардағы № 52 бұйрығымен (Нормативтік құқықтық актілерді мемлекеттік тіркеу тізілімінде № 13137 болып тіркелген) бекітілген білім алушылардың білімін бағалау критерийлеріне сәйкес білім алушылардың оқу жетістіктерін бағалауды жүзеге асыру, қалыптастырушы және жиынтық бағалау талаптарының сақталуы</w:t>
            </w:r>
            <w:r w:rsidRPr="008C7766">
              <w:rPr>
                <w:rFonts w:ascii="Times New Roman" w:hAnsi="Times New Roman"/>
                <w:color w:val="000000"/>
                <w:sz w:val="20"/>
                <w:szCs w:val="20"/>
              </w:rPr>
              <w:t>.</w:t>
            </w:r>
          </w:p>
        </w:tc>
        <w:tc>
          <w:tcPr>
            <w:tcW w:w="10064" w:type="dxa"/>
            <w:gridSpan w:val="2"/>
          </w:tcPr>
          <w:p w14:paraId="102E8CF4" w14:textId="251E5803" w:rsidR="00C8280F" w:rsidRPr="008C7766" w:rsidRDefault="00C8280F" w:rsidP="00C8280F">
            <w:pPr>
              <w:pStyle w:val="1"/>
              <w:spacing w:before="0" w:line="240" w:lineRule="auto"/>
              <w:jc w:val="both"/>
              <w:textAlignment w:val="baseline"/>
              <w:rPr>
                <w:rFonts w:ascii="Times New Roman" w:hAnsi="Times New Roman" w:cs="Times New Roman"/>
                <w:color w:val="auto"/>
                <w:sz w:val="20"/>
                <w:szCs w:val="20"/>
                <w:lang w:val="ru-RU"/>
              </w:rPr>
            </w:pPr>
            <w:r w:rsidRPr="008C7766">
              <w:rPr>
                <w:rFonts w:ascii="Times New Roman" w:hAnsi="Times New Roman" w:cs="Times New Roman"/>
                <w:color w:val="auto"/>
                <w:sz w:val="20"/>
                <w:szCs w:val="20"/>
                <w:lang w:val="kk-KZ"/>
              </w:rPr>
              <w:t xml:space="preserve">Жиынтық жұмыстардың спецификациясы сайттың ұсынылған спецификациясына сәйкес анықталады </w:t>
            </w:r>
            <w:r w:rsidR="00000000">
              <w:fldChar w:fldCharType="begin"/>
            </w:r>
            <w:r w:rsidR="00000000">
              <w:instrText>HYPERLINK</w:instrText>
            </w:r>
            <w:r w:rsidR="00000000" w:rsidRPr="008C438F">
              <w:rPr>
                <w:lang w:val="ru-RU"/>
              </w:rPr>
              <w:instrText xml:space="preserve"> "</w:instrText>
            </w:r>
            <w:r w:rsidR="00000000">
              <w:instrText>https</w:instrText>
            </w:r>
            <w:r w:rsidR="00000000" w:rsidRPr="008C438F">
              <w:rPr>
                <w:lang w:val="ru-RU"/>
              </w:rPr>
              <w:instrText>://</w:instrText>
            </w:r>
            <w:r w:rsidR="00000000">
              <w:instrText>smk</w:instrText>
            </w:r>
            <w:r w:rsidR="00000000" w:rsidRPr="008C438F">
              <w:rPr>
                <w:lang w:val="ru-RU"/>
              </w:rPr>
              <w:instrText>.</w:instrText>
            </w:r>
            <w:r w:rsidR="00000000">
              <w:instrText>edu</w:instrText>
            </w:r>
            <w:r w:rsidR="00000000" w:rsidRPr="008C438F">
              <w:rPr>
                <w:lang w:val="ru-RU"/>
              </w:rPr>
              <w:instrText>.</w:instrText>
            </w:r>
            <w:r w:rsidR="00000000">
              <w:instrText>kz</w:instrText>
            </w:r>
            <w:r w:rsidR="00000000" w:rsidRPr="008C438F">
              <w:rPr>
                <w:lang w:val="ru-RU"/>
              </w:rPr>
              <w:instrText>/"</w:instrText>
            </w:r>
            <w:r w:rsidR="00000000">
              <w:fldChar w:fldCharType="separate"/>
            </w:r>
            <w:r w:rsidRPr="008C7766">
              <w:rPr>
                <w:rStyle w:val="ad"/>
                <w:rFonts w:ascii="Times New Roman" w:hAnsi="Times New Roman" w:cs="Times New Roman"/>
                <w:color w:val="auto"/>
                <w:sz w:val="20"/>
                <w:szCs w:val="20"/>
                <w:lang w:val="kk-KZ"/>
              </w:rPr>
              <w:t>https://smk.edu.kz/</w:t>
            </w:r>
            <w:r w:rsidR="00000000">
              <w:rPr>
                <w:rStyle w:val="ad"/>
                <w:rFonts w:ascii="Times New Roman" w:hAnsi="Times New Roman" w:cs="Times New Roman"/>
                <w:color w:val="auto"/>
                <w:sz w:val="20"/>
                <w:szCs w:val="20"/>
                <w:lang w:val="kk-KZ"/>
              </w:rPr>
              <w:fldChar w:fldCharType="end"/>
            </w:r>
            <w:r w:rsidRPr="008C7766">
              <w:rPr>
                <w:rFonts w:ascii="Times New Roman" w:hAnsi="Times New Roman" w:cs="Times New Roman"/>
                <w:color w:val="auto"/>
                <w:sz w:val="20"/>
                <w:szCs w:val="20"/>
                <w:lang w:val="kk-KZ"/>
              </w:rPr>
              <w:t>. Бастауыш сыныптарда ЖО үшін балдар қарастырылған</w:t>
            </w:r>
            <w:r w:rsidR="00916F7B">
              <w:rPr>
                <w:rFonts w:ascii="Times New Roman" w:hAnsi="Times New Roman" w:cs="Times New Roman"/>
                <w:color w:val="auto"/>
                <w:sz w:val="20"/>
                <w:szCs w:val="20"/>
                <w:lang w:val="kk-KZ"/>
              </w:rPr>
              <w:t>Р</w:t>
            </w:r>
            <w:r w:rsidRPr="008C7766">
              <w:rPr>
                <w:rFonts w:ascii="Times New Roman" w:hAnsi="Times New Roman" w:cs="Times New Roman"/>
                <w:color w:val="auto"/>
                <w:sz w:val="20"/>
                <w:szCs w:val="20"/>
                <w:lang w:val="kk-KZ"/>
              </w:rPr>
              <w:t xml:space="preserve">  7-ден 15-ке дейін, орта және жоғары буындарда 7-ден 20-ға дейін.  ЖО жүргізу алдында</w:t>
            </w:r>
            <w:r w:rsidR="00916F7B">
              <w:rPr>
                <w:rFonts w:ascii="Times New Roman" w:hAnsi="Times New Roman" w:cs="Times New Roman"/>
                <w:color w:val="auto"/>
                <w:sz w:val="20"/>
                <w:szCs w:val="20"/>
                <w:lang w:val="kk-KZ"/>
              </w:rPr>
              <w:t>С</w:t>
            </w:r>
            <w:r w:rsidRPr="008C7766">
              <w:rPr>
                <w:rFonts w:ascii="Times New Roman" w:hAnsi="Times New Roman" w:cs="Times New Roman"/>
                <w:color w:val="auto"/>
                <w:sz w:val="20"/>
                <w:szCs w:val="20"/>
                <w:lang w:val="kk-KZ"/>
              </w:rPr>
              <w:t xml:space="preserve"> педагогтардың әдістемелік бірлестігінің отырысында тапсырмалардың оқу мақсаттарына сәйкестігі, тапсырмалардың көлемі, тапсырманы орындауға арналған нұсқаулықтар, орындалу уақыты талқыланады. Kundelik электронды журналында.қалыптастырушы және жиынтық бағалау үшін барлық балдар &lt;url&gt; сайтына қойылады. Мектепішілік бақылау шеңберінде ТЖБ баллдарының пән бойынша спецификацияға сәйкестігін тексеру жүргізіледі. Дұрыс сұрақтар туындаған жағдайда бағалаудың объективтілігі мен ашықтығын қамтамасыз ету үшін балл қоюды стандарттау мақсатында модерация жүргізіледі. 2022-2023 оқу жылынан бастап мұғалімдер электронды журналға жиынтық жұмыстардың талдауы бар файлдарды тіркейді kundelik.kz б.</w:t>
            </w:r>
          </w:p>
        </w:tc>
      </w:tr>
      <w:tr w:rsidR="00C8280F" w:rsidRPr="000057F1" w14:paraId="63009E2A" w14:textId="77777777" w:rsidTr="007F4E68">
        <w:tc>
          <w:tcPr>
            <w:tcW w:w="1555" w:type="dxa"/>
            <w:vMerge/>
          </w:tcPr>
          <w:p w14:paraId="5494B270" w14:textId="77777777" w:rsidR="00C8280F" w:rsidRPr="008C7766" w:rsidRDefault="00C8280F" w:rsidP="00C8280F">
            <w:pPr>
              <w:tabs>
                <w:tab w:val="left" w:pos="8931"/>
              </w:tabs>
              <w:spacing w:after="0" w:line="240" w:lineRule="auto"/>
              <w:jc w:val="both"/>
              <w:rPr>
                <w:color w:val="000000"/>
                <w:sz w:val="20"/>
                <w:szCs w:val="20"/>
                <w:lang w:val="kk-KZ"/>
              </w:rPr>
            </w:pPr>
          </w:p>
        </w:tc>
        <w:tc>
          <w:tcPr>
            <w:tcW w:w="3827" w:type="dxa"/>
          </w:tcPr>
          <w:p w14:paraId="678E4AF3" w14:textId="1F519A60" w:rsidR="00C8280F" w:rsidRPr="008C7766" w:rsidRDefault="00C8280F" w:rsidP="00C8280F">
            <w:pPr>
              <w:pStyle w:val="11"/>
              <w:tabs>
                <w:tab w:val="left" w:pos="8931"/>
              </w:tabs>
              <w:jc w:val="both"/>
              <w:rPr>
                <w:rFonts w:ascii="Times New Roman" w:hAnsi="Times New Roman"/>
                <w:color w:val="000000"/>
                <w:sz w:val="20"/>
                <w:szCs w:val="20"/>
                <w:lang w:val="kk-KZ"/>
              </w:rPr>
            </w:pPr>
            <w:r w:rsidRPr="008C7766">
              <w:rPr>
                <w:rFonts w:ascii="Times New Roman" w:hAnsi="Times New Roman"/>
                <w:color w:val="000000"/>
                <w:sz w:val="20"/>
                <w:szCs w:val="20"/>
                <w:lang w:val="kk-KZ"/>
              </w:rPr>
              <w:t>3. Инклюзивті білім беру талаптарын орындау</w:t>
            </w:r>
            <w:r w:rsidR="00916F7B">
              <w:rPr>
                <w:rFonts w:ascii="Times New Roman" w:hAnsi="Times New Roman"/>
                <w:color w:val="000000"/>
                <w:sz w:val="20"/>
                <w:szCs w:val="20"/>
                <w:lang w:val="kk-KZ"/>
              </w:rPr>
              <w:t>.</w:t>
            </w:r>
          </w:p>
        </w:tc>
        <w:tc>
          <w:tcPr>
            <w:tcW w:w="10064" w:type="dxa"/>
            <w:gridSpan w:val="2"/>
          </w:tcPr>
          <w:p w14:paraId="14326B6D" w14:textId="791A164F" w:rsidR="00980D11" w:rsidRPr="00980D11" w:rsidRDefault="00C76CD8" w:rsidP="00916F7B">
            <w:pPr>
              <w:spacing w:after="0" w:line="240" w:lineRule="auto"/>
              <w:jc w:val="both"/>
              <w:rPr>
                <w:sz w:val="20"/>
                <w:szCs w:val="20"/>
                <w:lang w:val="ru-RU"/>
              </w:rPr>
            </w:pPr>
            <w:r w:rsidRPr="00C76CD8">
              <w:rPr>
                <w:sz w:val="20"/>
                <w:szCs w:val="20"/>
                <w:lang w:val="ru-RU"/>
              </w:rPr>
              <w:t xml:space="preserve">Мектепте </w:t>
            </w:r>
            <w:r w:rsidR="00916F7B">
              <w:rPr>
                <w:sz w:val="20"/>
                <w:szCs w:val="20"/>
                <w:lang w:val="ru-RU"/>
              </w:rPr>
              <w:t>Жоқ</w:t>
            </w:r>
            <w:r w:rsidRPr="00C76CD8">
              <w:rPr>
                <w:sz w:val="20"/>
                <w:szCs w:val="20"/>
                <w:lang w:val="ru-RU"/>
              </w:rPr>
              <w:t xml:space="preserve"> бала</w:t>
            </w:r>
            <w:r w:rsidR="00916F7B">
              <w:rPr>
                <w:sz w:val="20"/>
                <w:szCs w:val="20"/>
                <w:lang w:val="ru-RU"/>
              </w:rPr>
              <w:t>оған</w:t>
            </w:r>
            <w:r w:rsidRPr="00C76CD8">
              <w:rPr>
                <w:sz w:val="20"/>
                <w:szCs w:val="20"/>
                <w:lang w:val="ru-RU"/>
              </w:rPr>
              <w:t xml:space="preserve"> инклюзивті білім беру, үйде оқитындар</w:t>
            </w:r>
            <w:r w:rsidR="00916F7B">
              <w:rPr>
                <w:sz w:val="20"/>
                <w:szCs w:val="20"/>
                <w:lang w:val="ru-RU"/>
              </w:rPr>
              <w:t>.</w:t>
            </w:r>
            <w:r w:rsidR="00980D11" w:rsidRPr="00980D11">
              <w:rPr>
                <w:sz w:val="20"/>
                <w:szCs w:val="20"/>
                <w:lang w:val="ru-RU"/>
              </w:rPr>
              <w:t xml:space="preserve"> </w:t>
            </w:r>
          </w:p>
          <w:p w14:paraId="58DE4B6E" w14:textId="64F1B0D1" w:rsidR="00AB0B18" w:rsidRPr="008675AF" w:rsidRDefault="00AB0B18" w:rsidP="008675AF">
            <w:pPr>
              <w:spacing w:after="0" w:line="240" w:lineRule="auto"/>
              <w:jc w:val="both"/>
              <w:rPr>
                <w:sz w:val="20"/>
                <w:szCs w:val="20"/>
                <w:lang w:val="ru-RU"/>
              </w:rPr>
            </w:pPr>
            <w:r>
              <w:rPr>
                <w:color w:val="000000"/>
                <w:sz w:val="20"/>
                <w:szCs w:val="20"/>
                <w:lang w:val="kk-KZ"/>
              </w:rPr>
              <w:t>.</w:t>
            </w:r>
          </w:p>
        </w:tc>
      </w:tr>
      <w:tr w:rsidR="00C8280F" w:rsidRPr="008C438F" w14:paraId="24556E30" w14:textId="77777777" w:rsidTr="007F4E68">
        <w:tc>
          <w:tcPr>
            <w:tcW w:w="1555" w:type="dxa"/>
          </w:tcPr>
          <w:p w14:paraId="29C09DFB" w14:textId="77777777" w:rsidR="00C8280F" w:rsidRPr="008C7766" w:rsidRDefault="00C8280F" w:rsidP="00C8280F">
            <w:pPr>
              <w:tabs>
                <w:tab w:val="left" w:pos="8931"/>
              </w:tabs>
              <w:spacing w:after="0" w:line="240" w:lineRule="auto"/>
              <w:jc w:val="both"/>
              <w:rPr>
                <w:color w:val="000000"/>
                <w:sz w:val="20"/>
                <w:szCs w:val="20"/>
                <w:lang w:val="kk-KZ"/>
              </w:rPr>
            </w:pPr>
          </w:p>
        </w:tc>
        <w:tc>
          <w:tcPr>
            <w:tcW w:w="3827" w:type="dxa"/>
          </w:tcPr>
          <w:p w14:paraId="5D796F2A" w14:textId="30A1F4FA" w:rsidR="00C8280F" w:rsidRPr="008C7766" w:rsidRDefault="00C8280F" w:rsidP="00C8280F">
            <w:pPr>
              <w:pStyle w:val="11"/>
              <w:tabs>
                <w:tab w:val="left" w:pos="8931"/>
              </w:tabs>
              <w:jc w:val="both"/>
              <w:rPr>
                <w:rFonts w:ascii="Times New Roman" w:hAnsi="Times New Roman"/>
                <w:color w:val="000000"/>
                <w:sz w:val="20"/>
                <w:szCs w:val="20"/>
                <w:lang w:val="kk-KZ"/>
              </w:rPr>
            </w:pPr>
            <w:r w:rsidRPr="008C7766">
              <w:rPr>
                <w:rFonts w:ascii="Times New Roman" w:hAnsi="Times New Roman"/>
                <w:color w:val="000000"/>
                <w:sz w:val="20"/>
                <w:szCs w:val="20"/>
                <w:lang w:val="kk-KZ"/>
              </w:rPr>
              <w:t>4. 4,9 және 11-сыныптардың білім алушыларының жетістіктерін анықтау бойынша оқыту нәтижелерін бағалау</w:t>
            </w:r>
            <w:r w:rsidR="00916F7B">
              <w:rPr>
                <w:rFonts w:ascii="Times New Roman" w:hAnsi="Times New Roman"/>
                <w:color w:val="000000"/>
                <w:sz w:val="20"/>
                <w:szCs w:val="20"/>
                <w:lang w:val="kk-KZ"/>
              </w:rPr>
              <w:t>.</w:t>
            </w:r>
            <w:r w:rsidRPr="008C7766">
              <w:rPr>
                <w:rFonts w:ascii="Times New Roman" w:hAnsi="Times New Roman"/>
                <w:color w:val="000000"/>
                <w:sz w:val="20"/>
                <w:szCs w:val="20"/>
                <w:lang w:val="kk-KZ"/>
              </w:rPr>
              <w:t xml:space="preserve"> </w:t>
            </w:r>
          </w:p>
        </w:tc>
        <w:tc>
          <w:tcPr>
            <w:tcW w:w="10064" w:type="dxa"/>
            <w:gridSpan w:val="2"/>
          </w:tcPr>
          <w:p w14:paraId="16AA74F4" w14:textId="4C6B25E5" w:rsidR="00C8280F" w:rsidRPr="005434FA" w:rsidRDefault="00916F7B" w:rsidP="00916F7B">
            <w:pPr>
              <w:spacing w:after="0"/>
              <w:rPr>
                <w:color w:val="000000"/>
                <w:sz w:val="20"/>
                <w:szCs w:val="20"/>
                <w:highlight w:val="yellow"/>
                <w:lang w:val="kk-KZ"/>
              </w:rPr>
            </w:pPr>
            <w:r w:rsidRPr="008C7766">
              <w:rPr>
                <w:color w:val="000000"/>
                <w:sz w:val="20"/>
                <w:szCs w:val="20"/>
                <w:lang w:val="kk-KZ"/>
              </w:rPr>
              <w:t>Білім алушылардың жетістіктерін анықтау бойынша оқыту нәтижелерін бағалау 4,9</w:t>
            </w:r>
            <w:r>
              <w:rPr>
                <w:color w:val="000000"/>
                <w:sz w:val="20"/>
                <w:szCs w:val="20"/>
                <w:lang w:val="kk-KZ"/>
              </w:rPr>
              <w:t xml:space="preserve"> сыныпта өткізілген жоқ.</w:t>
            </w:r>
            <w:r w:rsidRPr="008C7766">
              <w:rPr>
                <w:color w:val="000000"/>
                <w:sz w:val="20"/>
                <w:szCs w:val="20"/>
                <w:lang w:val="kk-KZ"/>
              </w:rPr>
              <w:t xml:space="preserve"> </w:t>
            </w:r>
          </w:p>
        </w:tc>
      </w:tr>
      <w:tr w:rsidR="00C8280F" w:rsidRPr="008C7766" w14:paraId="229C45D2" w14:textId="77777777" w:rsidTr="007F4E68">
        <w:tc>
          <w:tcPr>
            <w:tcW w:w="1555" w:type="dxa"/>
            <w:vMerge w:val="restart"/>
          </w:tcPr>
          <w:p w14:paraId="7C70EE17" w14:textId="77777777" w:rsidR="00C8280F" w:rsidRPr="008C7766" w:rsidRDefault="00C8280F" w:rsidP="00C8280F">
            <w:pPr>
              <w:tabs>
                <w:tab w:val="left" w:pos="8931"/>
              </w:tabs>
              <w:spacing w:after="0" w:line="240" w:lineRule="auto"/>
              <w:jc w:val="both"/>
              <w:rPr>
                <w:b/>
                <w:color w:val="000000"/>
                <w:sz w:val="20"/>
                <w:szCs w:val="20"/>
                <w:lang w:val="kk-KZ"/>
              </w:rPr>
            </w:pPr>
            <w:r w:rsidRPr="008C7766">
              <w:rPr>
                <w:b/>
                <w:color w:val="000000"/>
                <w:sz w:val="20"/>
                <w:szCs w:val="20"/>
                <w:lang w:val="kk-KZ"/>
              </w:rPr>
              <w:t>Оқу мерзіміне қойылатын критерийлер</w:t>
            </w:r>
          </w:p>
        </w:tc>
        <w:tc>
          <w:tcPr>
            <w:tcW w:w="3827" w:type="dxa"/>
          </w:tcPr>
          <w:p w14:paraId="136AF393" w14:textId="77777777" w:rsidR="00C8280F" w:rsidRPr="008C7766" w:rsidRDefault="00C8280F" w:rsidP="00C8280F">
            <w:pPr>
              <w:tabs>
                <w:tab w:val="left" w:pos="8931"/>
              </w:tabs>
              <w:spacing w:after="0" w:line="240" w:lineRule="auto"/>
              <w:jc w:val="both"/>
              <w:rPr>
                <w:color w:val="000000"/>
                <w:sz w:val="20"/>
                <w:szCs w:val="20"/>
                <w:lang w:val="kk-KZ"/>
              </w:rPr>
            </w:pPr>
            <w:r w:rsidRPr="008C7766">
              <w:rPr>
                <w:color w:val="000000"/>
                <w:sz w:val="20"/>
                <w:szCs w:val="20"/>
                <w:lang w:val="kk-KZ"/>
              </w:rPr>
              <w:t>1. Тиісті деңгейлердің жалпы білім беретін оқу бағдарламаларын меңгеру мерзіміне қойылатын талаптарды сақтау.</w:t>
            </w:r>
          </w:p>
        </w:tc>
        <w:tc>
          <w:tcPr>
            <w:tcW w:w="10064" w:type="dxa"/>
            <w:gridSpan w:val="2"/>
          </w:tcPr>
          <w:p w14:paraId="637DC09A" w14:textId="0C39F936" w:rsidR="00C8280F" w:rsidRPr="008C7766" w:rsidRDefault="00C8280F" w:rsidP="00C8280F">
            <w:pPr>
              <w:widowControl w:val="0"/>
              <w:autoSpaceDE w:val="0"/>
              <w:autoSpaceDN w:val="0"/>
              <w:spacing w:after="0" w:line="240" w:lineRule="auto"/>
              <w:ind w:right="32"/>
              <w:jc w:val="both"/>
              <w:rPr>
                <w:rFonts w:eastAsia="Calibri"/>
                <w:bCs/>
                <w:sz w:val="20"/>
                <w:szCs w:val="20"/>
                <w:lang w:val="ru-RU"/>
              </w:rPr>
            </w:pPr>
            <w:r w:rsidRPr="008C7766">
              <w:rPr>
                <w:rFonts w:eastAsia="Calibri"/>
                <w:bCs/>
                <w:sz w:val="20"/>
                <w:szCs w:val="20"/>
                <w:lang w:val="ru-RU"/>
              </w:rPr>
              <w:t>Қазақстан Республикасының Мемлекеттік жалпыға міндетті білім беру стандартына сәйкес бастауыш білім берудің жалпы білім беретін оқу бағдарламасын меңгеру мерзімі 4 жылды, негізгі орта білім 5 жылды, жалпы орта білім 2 жылды құрайды. Бұл мерзімдер бұзылған жоқ.</w:t>
            </w:r>
          </w:p>
          <w:p w14:paraId="090F14C4" w14:textId="77777777" w:rsidR="00C8280F" w:rsidRPr="008C7766" w:rsidRDefault="00C8280F" w:rsidP="00C8280F">
            <w:pPr>
              <w:pStyle w:val="11"/>
              <w:tabs>
                <w:tab w:val="left" w:pos="8931"/>
              </w:tabs>
              <w:jc w:val="both"/>
              <w:rPr>
                <w:rFonts w:ascii="Times New Roman" w:hAnsi="Times New Roman"/>
                <w:color w:val="000000"/>
                <w:sz w:val="20"/>
                <w:szCs w:val="20"/>
              </w:rPr>
            </w:pPr>
          </w:p>
        </w:tc>
      </w:tr>
      <w:tr w:rsidR="00C8280F" w:rsidRPr="008C438F" w14:paraId="7239CABA" w14:textId="77777777" w:rsidTr="007F4E68">
        <w:tc>
          <w:tcPr>
            <w:tcW w:w="1555" w:type="dxa"/>
            <w:vMerge/>
          </w:tcPr>
          <w:p w14:paraId="602F5FFB" w14:textId="77777777" w:rsidR="00C8280F" w:rsidRPr="008C7766" w:rsidRDefault="00C8280F" w:rsidP="00C8280F">
            <w:pPr>
              <w:tabs>
                <w:tab w:val="left" w:pos="8931"/>
              </w:tabs>
              <w:spacing w:after="0" w:line="240" w:lineRule="auto"/>
              <w:jc w:val="both"/>
              <w:rPr>
                <w:color w:val="000000"/>
                <w:sz w:val="20"/>
                <w:szCs w:val="20"/>
                <w:lang w:val="kk-KZ"/>
              </w:rPr>
            </w:pPr>
          </w:p>
        </w:tc>
        <w:tc>
          <w:tcPr>
            <w:tcW w:w="3827" w:type="dxa"/>
          </w:tcPr>
          <w:p w14:paraId="14820018" w14:textId="77777777" w:rsidR="00C8280F" w:rsidRPr="008C7766" w:rsidRDefault="00C8280F" w:rsidP="00C8280F">
            <w:pPr>
              <w:tabs>
                <w:tab w:val="left" w:pos="8931"/>
              </w:tabs>
              <w:spacing w:after="0" w:line="240" w:lineRule="auto"/>
              <w:jc w:val="both"/>
              <w:rPr>
                <w:color w:val="000000"/>
                <w:sz w:val="20"/>
                <w:szCs w:val="20"/>
                <w:lang w:val="kk-KZ"/>
              </w:rPr>
            </w:pPr>
            <w:r w:rsidRPr="008C7766">
              <w:rPr>
                <w:color w:val="000000"/>
                <w:sz w:val="20"/>
                <w:szCs w:val="20"/>
                <w:lang w:val="kk-KZ"/>
              </w:rPr>
              <w:t xml:space="preserve">2. Сыныптар бойынша оқу жылының ұзақтығына және ұзақтығына қойылатын талаптарды сақтау </w:t>
            </w:r>
            <w:r w:rsidRPr="008C7766">
              <w:rPr>
                <w:color w:val="000000"/>
                <w:sz w:val="20"/>
                <w:szCs w:val="20"/>
                <w:lang w:val="kk-KZ"/>
              </w:rPr>
              <w:lastRenderedPageBreak/>
              <w:t>күнтізбелік жылдағы демалыс уақыты.</w:t>
            </w:r>
          </w:p>
        </w:tc>
        <w:tc>
          <w:tcPr>
            <w:tcW w:w="10064" w:type="dxa"/>
            <w:gridSpan w:val="2"/>
          </w:tcPr>
          <w:p w14:paraId="5A4A5F60" w14:textId="24EB42E3" w:rsidR="00C8280F" w:rsidRPr="008C7766" w:rsidRDefault="00C8280F" w:rsidP="00916F7B">
            <w:pPr>
              <w:widowControl w:val="0"/>
              <w:autoSpaceDE w:val="0"/>
              <w:autoSpaceDN w:val="0"/>
              <w:spacing w:after="0" w:line="240" w:lineRule="auto"/>
              <w:ind w:right="32"/>
              <w:jc w:val="both"/>
              <w:rPr>
                <w:rFonts w:eastAsia="Calibri"/>
                <w:bCs/>
                <w:sz w:val="20"/>
                <w:szCs w:val="20"/>
                <w:lang w:val="ru-RU"/>
              </w:rPr>
            </w:pPr>
            <w:r w:rsidRPr="00EF0FC0">
              <w:rPr>
                <w:rFonts w:eastAsia="Calibri"/>
                <w:bCs/>
                <w:sz w:val="20"/>
                <w:szCs w:val="20"/>
                <w:lang w:val="ru-RU"/>
              </w:rPr>
              <w:lastRenderedPageBreak/>
              <w:t xml:space="preserve">Бұйрықтарға сәйкес </w:t>
            </w:r>
            <w:proofErr w:type="spellStart"/>
            <w:r w:rsidRPr="00EF0FC0">
              <w:rPr>
                <w:rFonts w:eastAsia="Calibri"/>
                <w:bCs/>
                <w:sz w:val="20"/>
                <w:szCs w:val="20"/>
                <w:lang w:val="ru-RU"/>
              </w:rPr>
              <w:t>М</w:t>
            </w:r>
            <w:r w:rsidR="002F59D9">
              <w:rPr>
                <w:rFonts w:eastAsia="Calibri"/>
                <w:bCs/>
                <w:sz w:val="20"/>
                <w:szCs w:val="20"/>
                <w:lang w:val="ru-RU"/>
              </w:rPr>
              <w:t>Сұрау салу</w:t>
            </w:r>
            <w:proofErr w:type="spellEnd"/>
            <w:r w:rsidRPr="00EF0FC0">
              <w:rPr>
                <w:rFonts w:eastAsia="Calibri"/>
                <w:bCs/>
                <w:sz w:val="20"/>
                <w:szCs w:val="20"/>
                <w:lang w:val="ru-RU"/>
              </w:rPr>
              <w:t xml:space="preserve"> ҚР (бұйрық №</w:t>
            </w:r>
            <w:r w:rsidR="00EF0FC0" w:rsidRPr="00EF0FC0">
              <w:rPr>
                <w:rFonts w:eastAsia="Calibri"/>
                <w:bCs/>
                <w:sz w:val="20"/>
                <w:szCs w:val="20"/>
                <w:lang w:val="ru-RU"/>
              </w:rPr>
              <w:t>3</w:t>
            </w:r>
            <w:r w:rsidR="002F59D9">
              <w:rPr>
                <w:rFonts w:eastAsia="Calibri"/>
                <w:bCs/>
                <w:sz w:val="20"/>
                <w:szCs w:val="20"/>
                <w:lang w:val="ru-RU"/>
              </w:rPr>
              <w:t>04</w:t>
            </w:r>
            <w:r w:rsidRPr="00EF0FC0">
              <w:rPr>
                <w:rFonts w:eastAsia="Calibri"/>
                <w:bCs/>
                <w:sz w:val="20"/>
                <w:szCs w:val="20"/>
                <w:lang w:val="ru-RU"/>
              </w:rPr>
              <w:t xml:space="preserve"> бастап </w:t>
            </w:r>
            <w:r w:rsidR="002F59D9">
              <w:rPr>
                <w:rFonts w:eastAsia="Calibri"/>
                <w:bCs/>
                <w:sz w:val="20"/>
                <w:szCs w:val="20"/>
                <w:lang w:val="ru-RU"/>
              </w:rPr>
              <w:t>04</w:t>
            </w:r>
            <w:r w:rsidRPr="00EF0FC0">
              <w:rPr>
                <w:rFonts w:eastAsia="Calibri"/>
                <w:bCs/>
                <w:sz w:val="20"/>
                <w:szCs w:val="20"/>
                <w:lang w:val="ru-RU"/>
              </w:rPr>
              <w:t>.</w:t>
            </w:r>
            <w:r w:rsidR="002F59D9">
              <w:rPr>
                <w:rFonts w:eastAsia="Calibri"/>
                <w:bCs/>
                <w:sz w:val="20"/>
                <w:szCs w:val="20"/>
                <w:lang w:val="ru-RU"/>
              </w:rPr>
              <w:t>1</w:t>
            </w:r>
            <w:r w:rsidRPr="00EF0FC0">
              <w:rPr>
                <w:rFonts w:eastAsia="Calibri"/>
                <w:bCs/>
                <w:sz w:val="20"/>
                <w:szCs w:val="20"/>
                <w:lang w:val="ru-RU"/>
              </w:rPr>
              <w:t>0.202</w:t>
            </w:r>
            <w:r w:rsidR="002F59D9">
              <w:rPr>
                <w:rFonts w:eastAsia="Calibri"/>
                <w:bCs/>
                <w:sz w:val="20"/>
                <w:szCs w:val="20"/>
                <w:lang w:val="ru-RU"/>
              </w:rPr>
              <w:t>3</w:t>
            </w:r>
            <w:r w:rsidRPr="00EF0FC0">
              <w:rPr>
                <w:rFonts w:eastAsia="Calibri"/>
                <w:bCs/>
                <w:sz w:val="20"/>
                <w:szCs w:val="20"/>
                <w:lang w:val="ru-RU"/>
              </w:rPr>
              <w:t xml:space="preserve"> жылдың</w:t>
            </w:r>
            <w:r w:rsidR="00916F7B">
              <w:rPr>
                <w:rFonts w:eastAsia="Calibri"/>
                <w:bCs/>
                <w:sz w:val="20"/>
                <w:szCs w:val="20"/>
                <w:lang w:val="ru-RU"/>
              </w:rPr>
              <w:t>) және</w:t>
            </w:r>
            <w:r w:rsidR="00DA12BB">
              <w:rPr>
                <w:rFonts w:eastAsia="Calibri"/>
                <w:bCs/>
                <w:sz w:val="20"/>
                <w:szCs w:val="20"/>
                <w:lang w:val="ru-RU"/>
              </w:rPr>
              <w:t xml:space="preserve"> ММ"</w:t>
            </w:r>
            <w:r w:rsidR="002F59D9">
              <w:rPr>
                <w:rFonts w:eastAsia="Calibri"/>
                <w:bCs/>
                <w:sz w:val="20"/>
                <w:szCs w:val="20"/>
                <w:lang w:val="ru-RU"/>
              </w:rPr>
              <w:t>У</w:t>
            </w:r>
            <w:r w:rsidR="00DA12BB">
              <w:rPr>
                <w:rFonts w:eastAsia="Calibri"/>
                <w:bCs/>
                <w:sz w:val="20"/>
                <w:szCs w:val="20"/>
                <w:lang w:val="ru-RU"/>
              </w:rPr>
              <w:t>Ақмола облысының білім басқармасының"</w:t>
            </w:r>
            <w:r w:rsidR="00916F7B">
              <w:rPr>
                <w:rFonts w:eastAsia="Calibri"/>
                <w:bCs/>
                <w:sz w:val="20"/>
                <w:szCs w:val="20"/>
                <w:lang w:val="ru-RU"/>
              </w:rPr>
              <w:t xml:space="preserve"> </w:t>
            </w:r>
            <w:r w:rsidR="00DA12BB">
              <w:rPr>
                <w:rFonts w:eastAsia="Calibri"/>
                <w:bCs/>
                <w:sz w:val="20"/>
                <w:szCs w:val="20"/>
                <w:lang w:val="ru-RU"/>
              </w:rPr>
              <w:t>(</w:t>
            </w:r>
            <w:r w:rsidR="00916F7B" w:rsidRPr="00916F7B">
              <w:rPr>
                <w:rFonts w:eastAsia="Calibri"/>
                <w:bCs/>
                <w:sz w:val="20"/>
                <w:szCs w:val="20"/>
                <w:lang w:val="ru-RU"/>
              </w:rPr>
              <w:t>бұйрық №</w:t>
            </w:r>
            <w:r w:rsidR="002F59D9">
              <w:rPr>
                <w:rFonts w:eastAsia="Calibri"/>
                <w:bCs/>
                <w:sz w:val="20"/>
                <w:szCs w:val="20"/>
                <w:lang w:val="ru-RU"/>
              </w:rPr>
              <w:t>378</w:t>
            </w:r>
            <w:r w:rsidR="00916F7B" w:rsidRPr="00916F7B">
              <w:rPr>
                <w:rFonts w:eastAsia="Calibri"/>
                <w:bCs/>
                <w:sz w:val="20"/>
                <w:szCs w:val="20"/>
                <w:lang w:val="ru-RU"/>
              </w:rPr>
              <w:t xml:space="preserve">  бастап </w:t>
            </w:r>
            <w:r w:rsidR="002F59D9">
              <w:rPr>
                <w:rFonts w:eastAsia="Calibri"/>
                <w:bCs/>
                <w:sz w:val="20"/>
                <w:szCs w:val="20"/>
                <w:lang w:val="ru-RU"/>
              </w:rPr>
              <w:t>0</w:t>
            </w:r>
            <w:r w:rsidR="00DA12BB">
              <w:rPr>
                <w:rFonts w:eastAsia="Calibri"/>
                <w:bCs/>
                <w:sz w:val="20"/>
                <w:szCs w:val="20"/>
                <w:lang w:val="ru-RU"/>
              </w:rPr>
              <w:t>5</w:t>
            </w:r>
            <w:r w:rsidR="00916F7B" w:rsidRPr="00916F7B">
              <w:rPr>
                <w:rFonts w:eastAsia="Calibri"/>
                <w:bCs/>
                <w:sz w:val="20"/>
                <w:szCs w:val="20"/>
                <w:lang w:val="ru-RU"/>
              </w:rPr>
              <w:t>.</w:t>
            </w:r>
            <w:r w:rsidR="002F59D9">
              <w:rPr>
                <w:rFonts w:eastAsia="Calibri"/>
                <w:bCs/>
                <w:sz w:val="20"/>
                <w:szCs w:val="20"/>
                <w:lang w:val="ru-RU"/>
              </w:rPr>
              <w:t>1</w:t>
            </w:r>
            <w:r w:rsidR="00916F7B" w:rsidRPr="00916F7B">
              <w:rPr>
                <w:rFonts w:eastAsia="Calibri"/>
                <w:bCs/>
                <w:sz w:val="20"/>
                <w:szCs w:val="20"/>
                <w:lang w:val="ru-RU"/>
              </w:rPr>
              <w:t>0.202</w:t>
            </w:r>
            <w:r w:rsidR="002F59D9">
              <w:rPr>
                <w:rFonts w:eastAsia="Calibri"/>
                <w:bCs/>
                <w:sz w:val="20"/>
                <w:szCs w:val="20"/>
                <w:lang w:val="ru-RU"/>
              </w:rPr>
              <w:t>3</w:t>
            </w:r>
            <w:r w:rsidR="00916F7B" w:rsidRPr="00916F7B">
              <w:rPr>
                <w:rFonts w:eastAsia="Calibri"/>
                <w:bCs/>
                <w:sz w:val="20"/>
                <w:szCs w:val="20"/>
                <w:lang w:val="ru-RU"/>
              </w:rPr>
              <w:t xml:space="preserve"> жылдың</w:t>
            </w:r>
            <w:r w:rsidR="00DA12BB">
              <w:rPr>
                <w:rFonts w:eastAsia="Calibri"/>
                <w:bCs/>
                <w:sz w:val="20"/>
                <w:szCs w:val="20"/>
                <w:lang w:val="ru-RU"/>
              </w:rPr>
              <w:t>)</w:t>
            </w:r>
            <w:r w:rsidR="00916F7B">
              <w:rPr>
                <w:rFonts w:eastAsia="Calibri"/>
                <w:bCs/>
                <w:sz w:val="20"/>
                <w:szCs w:val="20"/>
                <w:lang w:val="ru-RU"/>
              </w:rPr>
              <w:t xml:space="preserve"> </w:t>
            </w:r>
            <w:r w:rsidRPr="008C7766">
              <w:rPr>
                <w:rFonts w:eastAsia="Calibri"/>
                <w:bCs/>
                <w:sz w:val="20"/>
                <w:szCs w:val="20"/>
                <w:lang w:val="ru-RU"/>
              </w:rPr>
              <w:t>1 сыныптардағы оқу жылының ұзақтығы 3 құрайды</w:t>
            </w:r>
            <w:r w:rsidR="002E663A">
              <w:rPr>
                <w:rFonts w:eastAsia="Calibri"/>
                <w:bCs/>
                <w:sz w:val="20"/>
                <w:szCs w:val="20"/>
                <w:lang w:val="ru-RU"/>
              </w:rPr>
              <w:t>3</w:t>
            </w:r>
            <w:r w:rsidRPr="008C7766">
              <w:rPr>
                <w:rFonts w:eastAsia="Calibri"/>
                <w:bCs/>
                <w:sz w:val="20"/>
                <w:szCs w:val="20"/>
                <w:lang w:val="ru-RU"/>
              </w:rPr>
              <w:t xml:space="preserve"> оқу апталары, 2-4 сыныптарда 3</w:t>
            </w:r>
            <w:r w:rsidR="002E663A">
              <w:rPr>
                <w:rFonts w:eastAsia="Calibri"/>
                <w:bCs/>
                <w:sz w:val="20"/>
                <w:szCs w:val="20"/>
                <w:lang w:val="ru-RU"/>
              </w:rPr>
              <w:t>4</w:t>
            </w:r>
            <w:r w:rsidRPr="008C7766">
              <w:rPr>
                <w:rFonts w:eastAsia="Calibri"/>
                <w:bCs/>
                <w:sz w:val="20"/>
                <w:szCs w:val="20"/>
                <w:lang w:val="ru-RU"/>
              </w:rPr>
              <w:t xml:space="preserve"> оқу апталары, негізгі орта мектепте 5–тен 9-ға дейін - 3</w:t>
            </w:r>
            <w:r w:rsidR="002E663A">
              <w:rPr>
                <w:rFonts w:eastAsia="Calibri"/>
                <w:bCs/>
                <w:sz w:val="20"/>
                <w:szCs w:val="20"/>
                <w:lang w:val="ru-RU"/>
              </w:rPr>
              <w:t>4</w:t>
            </w:r>
            <w:r w:rsidRPr="008C7766">
              <w:rPr>
                <w:rFonts w:eastAsia="Calibri"/>
                <w:bCs/>
                <w:sz w:val="20"/>
                <w:szCs w:val="20"/>
                <w:lang w:val="ru-RU"/>
              </w:rPr>
              <w:t xml:space="preserve"> оқу апталарының, в</w:t>
            </w:r>
            <w:r w:rsidR="002E663A">
              <w:rPr>
                <w:rFonts w:eastAsia="Calibri"/>
                <w:bCs/>
                <w:sz w:val="20"/>
                <w:szCs w:val="20"/>
                <w:lang w:val="ru-RU"/>
              </w:rPr>
              <w:t xml:space="preserve"> </w:t>
            </w:r>
            <w:r w:rsidRPr="008C7766">
              <w:rPr>
                <w:rFonts w:eastAsia="Calibri"/>
                <w:bCs/>
                <w:sz w:val="20"/>
                <w:szCs w:val="20"/>
                <w:lang w:val="ru-RU"/>
              </w:rPr>
              <w:lastRenderedPageBreak/>
              <w:t>11 сыныптарда 3</w:t>
            </w:r>
            <w:r w:rsidR="002F59D9">
              <w:rPr>
                <w:rFonts w:eastAsia="Calibri"/>
                <w:bCs/>
                <w:sz w:val="20"/>
                <w:szCs w:val="20"/>
                <w:lang w:val="ru-RU"/>
              </w:rPr>
              <w:t>4</w:t>
            </w:r>
            <w:r w:rsidRPr="008C7766">
              <w:rPr>
                <w:rFonts w:eastAsia="Calibri"/>
                <w:bCs/>
                <w:sz w:val="20"/>
                <w:szCs w:val="20"/>
                <w:lang w:val="ru-RU"/>
              </w:rPr>
              <w:t xml:space="preserve"> оқу апталары. Оқу жылындағы каникул уақытының ұзақтығы оқытудың әрбір сатысында кемінде 30 күнді құрайды. Каникулдар оқу жылында 3 рет – күзде, қыста және көктемде беріледі. 1-сынып оқушылары үшін 3 тоқсанда ұзақтығы 1 апта демалыс уақыты қосымша 3 тоқсанда беріледі.</w:t>
            </w:r>
          </w:p>
        </w:tc>
      </w:tr>
      <w:tr w:rsidR="00011B2B" w:rsidRPr="008C438F" w14:paraId="3AA9BF27" w14:textId="77777777" w:rsidTr="007F4E68">
        <w:tc>
          <w:tcPr>
            <w:tcW w:w="1555" w:type="dxa"/>
          </w:tcPr>
          <w:p w14:paraId="084BB10F" w14:textId="32682706" w:rsidR="00011B2B" w:rsidRPr="00050FAA" w:rsidRDefault="00011B2B" w:rsidP="00050FAA">
            <w:pPr>
              <w:tabs>
                <w:tab w:val="left" w:pos="8931"/>
              </w:tabs>
              <w:spacing w:after="0" w:line="240" w:lineRule="auto"/>
              <w:rPr>
                <w:b/>
                <w:bCs/>
                <w:color w:val="000000"/>
                <w:sz w:val="20"/>
                <w:szCs w:val="20"/>
                <w:lang w:val="ru-RU"/>
              </w:rPr>
            </w:pPr>
            <w:r>
              <w:rPr>
                <w:b/>
                <w:bCs/>
                <w:color w:val="000000"/>
                <w:sz w:val="20"/>
                <w:szCs w:val="20"/>
                <w:lang w:val="ru-RU"/>
              </w:rPr>
              <w:lastRenderedPageBreak/>
              <w:t>Өзін-өзі бағалау қорытындылары</w:t>
            </w:r>
          </w:p>
        </w:tc>
        <w:tc>
          <w:tcPr>
            <w:tcW w:w="3827" w:type="dxa"/>
          </w:tcPr>
          <w:p w14:paraId="5AD430B7" w14:textId="60ADD537" w:rsidR="00011B2B" w:rsidRPr="00050FAA" w:rsidRDefault="00011B2B" w:rsidP="00C8280F">
            <w:pPr>
              <w:tabs>
                <w:tab w:val="left" w:pos="8931"/>
              </w:tabs>
              <w:spacing w:after="0" w:line="240" w:lineRule="auto"/>
              <w:jc w:val="both"/>
              <w:rPr>
                <w:color w:val="000000"/>
                <w:sz w:val="20"/>
                <w:szCs w:val="20"/>
                <w:lang w:val="kk-KZ"/>
              </w:rPr>
            </w:pPr>
            <w:r w:rsidRPr="00050FAA">
              <w:rPr>
                <w:color w:val="000000"/>
                <w:sz w:val="20"/>
                <w:szCs w:val="20"/>
                <w:lang w:val="ru-RU"/>
              </w:rPr>
              <w:t>Қорытындылар мен ұсыныстар</w:t>
            </w:r>
            <w:r>
              <w:rPr>
                <w:color w:val="000000"/>
                <w:sz w:val="20"/>
                <w:szCs w:val="20"/>
                <w:lang w:val="ru-RU"/>
              </w:rPr>
              <w:t>:</w:t>
            </w:r>
          </w:p>
        </w:tc>
        <w:tc>
          <w:tcPr>
            <w:tcW w:w="10064" w:type="dxa"/>
            <w:gridSpan w:val="2"/>
            <w:vMerge w:val="restart"/>
          </w:tcPr>
          <w:p w14:paraId="31A3B31A" w14:textId="77777777" w:rsidR="00011B2B" w:rsidRPr="002E663A" w:rsidRDefault="00011B2B" w:rsidP="002E663A">
            <w:pPr>
              <w:widowControl w:val="0"/>
              <w:autoSpaceDE w:val="0"/>
              <w:autoSpaceDN w:val="0"/>
              <w:spacing w:after="0" w:line="240" w:lineRule="auto"/>
              <w:ind w:right="32"/>
              <w:jc w:val="both"/>
              <w:rPr>
                <w:rFonts w:eastAsia="Calibri"/>
                <w:bCs/>
                <w:sz w:val="20"/>
                <w:szCs w:val="20"/>
                <w:lang w:val="ru-RU"/>
              </w:rPr>
            </w:pPr>
            <w:r w:rsidRPr="002E663A">
              <w:rPr>
                <w:rFonts w:eastAsia="Calibri"/>
                <w:bCs/>
                <w:sz w:val="20"/>
                <w:szCs w:val="20"/>
                <w:lang w:val="ru-RU"/>
              </w:rPr>
              <w:t xml:space="preserve">Мектептің 2023 – 2024 оқу жылындағы жұмысын Қазақстан Республикасы Білім және ғылым министрінің 2021 жылғы 26 шілдедегі № 366 "Қазақстан Республикасы Білім және ғылым министрінің 2016 жылғы 2 ақпандағы № 124 бұйрығына өзгерістер енгізу туралы" бұйрығының барлық параметрлері бойынша талдағаннан кейін."Білім беру ұйымдарын бағалау критерийлерін бекіту туралы"" білім беру ұйымдарын мемлекеттік аттестаттау шеңберінде комиссия мектептің жұмысын бағалау үшін бағалады </w:t>
            </w:r>
            <w:r w:rsidRPr="002F59D9">
              <w:rPr>
                <w:rFonts w:eastAsia="Calibri"/>
                <w:b/>
                <w:sz w:val="20"/>
                <w:szCs w:val="20"/>
                <w:lang w:val="ru-RU"/>
              </w:rPr>
              <w:t>«</w:t>
            </w:r>
            <w:proofErr w:type="spellStart"/>
            <w:r w:rsidRPr="002F59D9">
              <w:rPr>
                <w:rFonts w:eastAsia="Calibri"/>
                <w:b/>
                <w:sz w:val="20"/>
                <w:szCs w:val="20"/>
                <w:lang w:val="ru-RU"/>
              </w:rPr>
              <w:t>zhaqsy</w:t>
            </w:r>
            <w:proofErr w:type="spellEnd"/>
            <w:r w:rsidRPr="002F59D9">
              <w:rPr>
                <w:rFonts w:eastAsia="Calibri"/>
                <w:b/>
                <w:sz w:val="20"/>
                <w:szCs w:val="20"/>
                <w:lang w:val="ru-RU"/>
              </w:rPr>
              <w:t>».</w:t>
            </w:r>
          </w:p>
          <w:p w14:paraId="701AB75F" w14:textId="58E60CA1" w:rsidR="00011B2B" w:rsidRPr="002E663A" w:rsidRDefault="00011B2B" w:rsidP="002E663A">
            <w:pPr>
              <w:widowControl w:val="0"/>
              <w:autoSpaceDE w:val="0"/>
              <w:autoSpaceDN w:val="0"/>
              <w:spacing w:after="0" w:line="240" w:lineRule="auto"/>
              <w:ind w:right="32"/>
              <w:jc w:val="both"/>
              <w:rPr>
                <w:rFonts w:eastAsia="Calibri"/>
                <w:bCs/>
                <w:sz w:val="20"/>
                <w:szCs w:val="20"/>
                <w:lang w:val="ru-RU"/>
              </w:rPr>
            </w:pPr>
            <w:r w:rsidRPr="002E663A">
              <w:rPr>
                <w:rFonts w:eastAsia="Calibri"/>
                <w:bCs/>
                <w:sz w:val="20"/>
                <w:szCs w:val="20"/>
                <w:lang w:val="ru-RU"/>
              </w:rPr>
              <w:t>Педагогикалық ұжым, әкімшілік-басқарушылық персонал және "Сары станциясының №1 жалпы білім беретін мектебі" КММ қызметкерлері - Ақмола облысы білім басқармасының Аршалы ауданы бойынша екі білім бөлімі де "Білім туралы" Заңның, Қазақстан Республикасының Мемлекеттік жалпыға міндетті білім беру стандартының және қоғамның барлық талаптарының орындалуын қамтамасыз етеді. .</w:t>
            </w:r>
          </w:p>
          <w:p w14:paraId="4BF9A9ED" w14:textId="77777777" w:rsidR="00011B2B" w:rsidRPr="002E663A" w:rsidRDefault="00011B2B" w:rsidP="002E663A">
            <w:pPr>
              <w:widowControl w:val="0"/>
              <w:autoSpaceDE w:val="0"/>
              <w:autoSpaceDN w:val="0"/>
              <w:spacing w:after="0" w:line="240" w:lineRule="auto"/>
              <w:ind w:right="32"/>
              <w:jc w:val="both"/>
              <w:rPr>
                <w:rFonts w:eastAsia="Calibri"/>
                <w:bCs/>
                <w:sz w:val="20"/>
                <w:szCs w:val="20"/>
                <w:lang w:val="ru-RU"/>
              </w:rPr>
            </w:pPr>
            <w:r w:rsidRPr="002E663A">
              <w:rPr>
                <w:rFonts w:eastAsia="Calibri"/>
                <w:bCs/>
                <w:sz w:val="20"/>
                <w:szCs w:val="20"/>
                <w:lang w:val="ru-RU"/>
              </w:rPr>
              <w:t>1. Мектептің материалдық-техникалық базасының жағдайы қанағаттанарлық, мектептегі білім беру үдерісін жүзеге асыру шарттары мемлекеттік талаптарға сәйкес келеді:</w:t>
            </w:r>
          </w:p>
          <w:p w14:paraId="43F8D106" w14:textId="77777777" w:rsidR="00011B2B" w:rsidRPr="002E663A" w:rsidRDefault="00011B2B" w:rsidP="002E663A">
            <w:pPr>
              <w:widowControl w:val="0"/>
              <w:autoSpaceDE w:val="0"/>
              <w:autoSpaceDN w:val="0"/>
              <w:spacing w:after="0" w:line="240" w:lineRule="auto"/>
              <w:ind w:right="32"/>
              <w:jc w:val="both"/>
              <w:rPr>
                <w:rFonts w:eastAsia="Calibri"/>
                <w:bCs/>
                <w:sz w:val="20"/>
                <w:szCs w:val="20"/>
                <w:lang w:val="ru-RU"/>
              </w:rPr>
            </w:pPr>
            <w:r w:rsidRPr="002E663A">
              <w:rPr>
                <w:rFonts w:eastAsia="Calibri"/>
                <w:bCs/>
                <w:sz w:val="20"/>
                <w:szCs w:val="20"/>
                <w:lang w:val="ru-RU"/>
              </w:rPr>
              <w:t>- құрылыс нормалары мен ережелерін;</w:t>
            </w:r>
          </w:p>
          <w:p w14:paraId="3B77AA8C" w14:textId="77777777" w:rsidR="00011B2B" w:rsidRPr="002E663A" w:rsidRDefault="00011B2B" w:rsidP="002E663A">
            <w:pPr>
              <w:widowControl w:val="0"/>
              <w:autoSpaceDE w:val="0"/>
              <w:autoSpaceDN w:val="0"/>
              <w:spacing w:after="0" w:line="240" w:lineRule="auto"/>
              <w:ind w:right="32"/>
              <w:jc w:val="both"/>
              <w:rPr>
                <w:rFonts w:eastAsia="Calibri"/>
                <w:bCs/>
                <w:sz w:val="20"/>
                <w:szCs w:val="20"/>
                <w:lang w:val="ru-RU"/>
              </w:rPr>
            </w:pPr>
            <w:r w:rsidRPr="002E663A">
              <w:rPr>
                <w:rFonts w:eastAsia="Calibri"/>
                <w:bCs/>
                <w:sz w:val="20"/>
                <w:szCs w:val="20"/>
                <w:lang w:val="ru-RU"/>
              </w:rPr>
              <w:t>- санитарлық және гигиеналық нормалар;</w:t>
            </w:r>
          </w:p>
          <w:p w14:paraId="78D68EC1" w14:textId="77777777" w:rsidR="00011B2B" w:rsidRPr="002E663A" w:rsidRDefault="00011B2B" w:rsidP="002E663A">
            <w:pPr>
              <w:widowControl w:val="0"/>
              <w:autoSpaceDE w:val="0"/>
              <w:autoSpaceDN w:val="0"/>
              <w:spacing w:after="0" w:line="240" w:lineRule="auto"/>
              <w:ind w:right="32"/>
              <w:jc w:val="both"/>
              <w:rPr>
                <w:rFonts w:eastAsia="Calibri"/>
                <w:bCs/>
                <w:sz w:val="20"/>
                <w:szCs w:val="20"/>
                <w:lang w:val="ru-RU"/>
              </w:rPr>
            </w:pPr>
            <w:r w:rsidRPr="002E663A">
              <w:rPr>
                <w:rFonts w:eastAsia="Calibri"/>
                <w:bCs/>
                <w:sz w:val="20"/>
                <w:szCs w:val="20"/>
                <w:lang w:val="ru-RU"/>
              </w:rPr>
              <w:t>- оқу үй-жайларын жабдықтау;</w:t>
            </w:r>
          </w:p>
          <w:p w14:paraId="5A2F7068" w14:textId="77777777" w:rsidR="00011B2B" w:rsidRPr="002E663A" w:rsidRDefault="00011B2B" w:rsidP="002E663A">
            <w:pPr>
              <w:widowControl w:val="0"/>
              <w:autoSpaceDE w:val="0"/>
              <w:autoSpaceDN w:val="0"/>
              <w:spacing w:after="0" w:line="240" w:lineRule="auto"/>
              <w:ind w:right="32"/>
              <w:jc w:val="both"/>
              <w:rPr>
                <w:rFonts w:eastAsia="Calibri"/>
                <w:bCs/>
                <w:sz w:val="20"/>
                <w:szCs w:val="20"/>
                <w:lang w:val="ru-RU"/>
              </w:rPr>
            </w:pPr>
            <w:r w:rsidRPr="002E663A">
              <w:rPr>
                <w:rFonts w:eastAsia="Calibri"/>
                <w:bCs/>
                <w:sz w:val="20"/>
                <w:szCs w:val="20"/>
                <w:lang w:val="ru-RU"/>
              </w:rPr>
              <w:t>- балалардың өмірі мен денсаулығын сақтау;</w:t>
            </w:r>
          </w:p>
          <w:p w14:paraId="68F82E01" w14:textId="77777777" w:rsidR="00011B2B" w:rsidRPr="002E663A" w:rsidRDefault="00011B2B" w:rsidP="002E663A">
            <w:pPr>
              <w:widowControl w:val="0"/>
              <w:autoSpaceDE w:val="0"/>
              <w:autoSpaceDN w:val="0"/>
              <w:spacing w:after="0" w:line="240" w:lineRule="auto"/>
              <w:ind w:right="32"/>
              <w:jc w:val="both"/>
              <w:rPr>
                <w:rFonts w:eastAsia="Calibri"/>
                <w:bCs/>
                <w:sz w:val="20"/>
                <w:szCs w:val="20"/>
                <w:lang w:val="ru-RU"/>
              </w:rPr>
            </w:pPr>
            <w:r w:rsidRPr="002E663A">
              <w:rPr>
                <w:rFonts w:eastAsia="Calibri"/>
                <w:bCs/>
                <w:sz w:val="20"/>
                <w:szCs w:val="20"/>
                <w:lang w:val="ru-RU"/>
              </w:rPr>
              <w:t>- оқу процесінің жабдықталуы.</w:t>
            </w:r>
          </w:p>
          <w:p w14:paraId="1409CF9B" w14:textId="77777777" w:rsidR="00011B2B" w:rsidRPr="002E663A" w:rsidRDefault="00011B2B" w:rsidP="002E663A">
            <w:pPr>
              <w:widowControl w:val="0"/>
              <w:autoSpaceDE w:val="0"/>
              <w:autoSpaceDN w:val="0"/>
              <w:spacing w:after="0" w:line="240" w:lineRule="auto"/>
              <w:ind w:right="32"/>
              <w:jc w:val="both"/>
              <w:rPr>
                <w:rFonts w:eastAsia="Calibri"/>
                <w:bCs/>
                <w:sz w:val="20"/>
                <w:szCs w:val="20"/>
                <w:lang w:val="ru-RU"/>
              </w:rPr>
            </w:pPr>
            <w:r w:rsidRPr="002E663A">
              <w:rPr>
                <w:rFonts w:eastAsia="Calibri"/>
                <w:bCs/>
                <w:sz w:val="20"/>
                <w:szCs w:val="20"/>
                <w:lang w:val="ru-RU"/>
              </w:rPr>
              <w:t xml:space="preserve">2. Педагогикалық ұжымның жұмысы қанағаттанарлық деп есептелсін, </w:t>
            </w:r>
            <w:proofErr w:type="spellStart"/>
            <w:r w:rsidRPr="002E663A">
              <w:rPr>
                <w:rFonts w:eastAsia="Calibri"/>
                <w:bCs/>
                <w:sz w:val="20"/>
                <w:szCs w:val="20"/>
                <w:lang w:val="ru-RU"/>
              </w:rPr>
              <w:t>сәйкес келетіндей</w:t>
            </w:r>
            <w:proofErr w:type="spellEnd"/>
            <w:r w:rsidRPr="002E663A">
              <w:rPr>
                <w:rFonts w:eastAsia="Calibri"/>
                <w:bCs/>
                <w:sz w:val="20"/>
                <w:szCs w:val="20"/>
                <w:lang w:val="ru-RU"/>
              </w:rPr>
              <w:t xml:space="preserve"> мемлекеттік білім беру стандартының талаптарына сәйкес:</w:t>
            </w:r>
          </w:p>
          <w:p w14:paraId="576E2EB8" w14:textId="77777777" w:rsidR="00011B2B" w:rsidRPr="002E663A" w:rsidRDefault="00011B2B" w:rsidP="002E663A">
            <w:pPr>
              <w:widowControl w:val="0"/>
              <w:autoSpaceDE w:val="0"/>
              <w:autoSpaceDN w:val="0"/>
              <w:spacing w:after="0" w:line="240" w:lineRule="auto"/>
              <w:ind w:right="32"/>
              <w:jc w:val="both"/>
              <w:rPr>
                <w:rFonts w:eastAsia="Calibri"/>
                <w:bCs/>
                <w:sz w:val="20"/>
                <w:szCs w:val="20"/>
                <w:lang w:val="ru-RU"/>
              </w:rPr>
            </w:pPr>
            <w:r w:rsidRPr="002E663A">
              <w:rPr>
                <w:rFonts w:eastAsia="Calibri"/>
                <w:bCs/>
                <w:sz w:val="20"/>
                <w:szCs w:val="20"/>
                <w:lang w:val="ru-RU"/>
              </w:rPr>
              <w:t>- жалпы білім беру бағдарламаларының мазмұны мен орындалу толықтығы бойынша;</w:t>
            </w:r>
          </w:p>
          <w:p w14:paraId="390338A3" w14:textId="77777777" w:rsidR="00011B2B" w:rsidRPr="002E663A" w:rsidRDefault="00011B2B" w:rsidP="002E663A">
            <w:pPr>
              <w:widowControl w:val="0"/>
              <w:autoSpaceDE w:val="0"/>
              <w:autoSpaceDN w:val="0"/>
              <w:spacing w:after="0" w:line="240" w:lineRule="auto"/>
              <w:ind w:right="32"/>
              <w:jc w:val="both"/>
              <w:rPr>
                <w:rFonts w:eastAsia="Calibri"/>
                <w:bCs/>
                <w:sz w:val="20"/>
                <w:szCs w:val="20"/>
                <w:lang w:val="ru-RU"/>
              </w:rPr>
            </w:pPr>
            <w:r w:rsidRPr="002E663A">
              <w:rPr>
                <w:rFonts w:eastAsia="Calibri"/>
                <w:bCs/>
                <w:sz w:val="20"/>
                <w:szCs w:val="20"/>
                <w:lang w:val="ru-RU"/>
              </w:rPr>
              <w:t>- білікті педагогикалық кадрлармен қамтамасыз етілуі бойынша;</w:t>
            </w:r>
          </w:p>
          <w:p w14:paraId="4BA09F5A" w14:textId="77777777" w:rsidR="00011B2B" w:rsidRPr="002E663A" w:rsidRDefault="00011B2B" w:rsidP="002E663A">
            <w:pPr>
              <w:widowControl w:val="0"/>
              <w:autoSpaceDE w:val="0"/>
              <w:autoSpaceDN w:val="0"/>
              <w:spacing w:after="0" w:line="240" w:lineRule="auto"/>
              <w:ind w:right="32"/>
              <w:jc w:val="both"/>
              <w:rPr>
                <w:rFonts w:eastAsia="Calibri"/>
                <w:bCs/>
                <w:sz w:val="20"/>
                <w:szCs w:val="20"/>
                <w:lang w:val="ru-RU"/>
              </w:rPr>
            </w:pPr>
            <w:r w:rsidRPr="002E663A">
              <w:rPr>
                <w:rFonts w:eastAsia="Calibri"/>
                <w:bCs/>
                <w:sz w:val="20"/>
                <w:szCs w:val="20"/>
                <w:lang w:val="ru-RU"/>
              </w:rPr>
              <w:t>- әдістемелік және тәрбие жұмысы бойынша.</w:t>
            </w:r>
          </w:p>
          <w:p w14:paraId="6C0E2D3D" w14:textId="77777777" w:rsidR="00011B2B" w:rsidRPr="00011B2B" w:rsidRDefault="00011B2B" w:rsidP="002E663A">
            <w:pPr>
              <w:widowControl w:val="0"/>
              <w:autoSpaceDE w:val="0"/>
              <w:autoSpaceDN w:val="0"/>
              <w:spacing w:after="0" w:line="240" w:lineRule="auto"/>
              <w:ind w:right="32"/>
              <w:jc w:val="both"/>
              <w:rPr>
                <w:rFonts w:eastAsia="Calibri"/>
                <w:b/>
                <w:sz w:val="20"/>
                <w:szCs w:val="20"/>
                <w:lang w:val="ru-RU"/>
              </w:rPr>
            </w:pPr>
            <w:r w:rsidRPr="00011B2B">
              <w:rPr>
                <w:rFonts w:eastAsia="Calibri"/>
                <w:b/>
                <w:sz w:val="20"/>
                <w:szCs w:val="20"/>
                <w:lang w:val="ru-RU"/>
              </w:rPr>
              <w:t>Ұсынымдар:</w:t>
            </w:r>
          </w:p>
          <w:p w14:paraId="76EA6C6D" w14:textId="7C79A3A6" w:rsidR="00011B2B" w:rsidRPr="002E663A" w:rsidRDefault="00011B2B" w:rsidP="002E663A">
            <w:pPr>
              <w:widowControl w:val="0"/>
              <w:autoSpaceDE w:val="0"/>
              <w:autoSpaceDN w:val="0"/>
              <w:spacing w:after="0" w:line="240" w:lineRule="auto"/>
              <w:ind w:right="32"/>
              <w:jc w:val="both"/>
              <w:rPr>
                <w:rFonts w:eastAsia="Calibri"/>
                <w:bCs/>
                <w:sz w:val="20"/>
                <w:szCs w:val="20"/>
                <w:lang w:val="ru-RU"/>
              </w:rPr>
            </w:pPr>
            <w:r w:rsidRPr="002E663A">
              <w:rPr>
                <w:rFonts w:eastAsia="Calibri"/>
                <w:bCs/>
                <w:sz w:val="20"/>
                <w:szCs w:val="20"/>
                <w:lang w:val="ru-RU"/>
              </w:rPr>
              <w:t>1. Әкімшілік-басқарушылық персоналдың басқару технологиясы туралы білімдерін жүйелі түрде кеңейту және жүргізілген талдауды ескере отырып, одан әрі жұмысты жоспарлау.</w:t>
            </w:r>
          </w:p>
          <w:p w14:paraId="1A4E87C3" w14:textId="643191BE" w:rsidR="00011B2B" w:rsidRPr="002E663A" w:rsidRDefault="00011B2B" w:rsidP="002E663A">
            <w:pPr>
              <w:widowControl w:val="0"/>
              <w:autoSpaceDE w:val="0"/>
              <w:autoSpaceDN w:val="0"/>
              <w:spacing w:after="0" w:line="240" w:lineRule="auto"/>
              <w:ind w:right="32"/>
              <w:jc w:val="both"/>
              <w:rPr>
                <w:rFonts w:eastAsia="Calibri"/>
                <w:bCs/>
                <w:sz w:val="20"/>
                <w:szCs w:val="20"/>
                <w:lang w:val="ru-RU"/>
              </w:rPr>
            </w:pPr>
            <w:r w:rsidRPr="002E663A">
              <w:rPr>
                <w:rFonts w:eastAsia="Calibri"/>
                <w:bCs/>
                <w:sz w:val="20"/>
                <w:szCs w:val="20"/>
                <w:lang w:val="ru-RU"/>
              </w:rPr>
              <w:t xml:space="preserve">2. Оқушылар мен тәрбиеленушілерді әртүрлі деңгейдегі олимпиадалар мен байқауларға дайындаудың жаңа моделін құру. Оқушылар мен тәрбиеленушілерді әртүрлі деңгейдегі олимпиадалар мен байқауларға қатысуға үздіксіз дайындау.  </w:t>
            </w:r>
          </w:p>
          <w:p w14:paraId="51BB088C" w14:textId="3A025A38" w:rsidR="00011B2B" w:rsidRPr="002E663A" w:rsidRDefault="00011B2B" w:rsidP="002E663A">
            <w:pPr>
              <w:widowControl w:val="0"/>
              <w:autoSpaceDE w:val="0"/>
              <w:autoSpaceDN w:val="0"/>
              <w:spacing w:after="0" w:line="240" w:lineRule="auto"/>
              <w:ind w:right="32"/>
              <w:jc w:val="both"/>
              <w:rPr>
                <w:rFonts w:eastAsia="Calibri"/>
                <w:bCs/>
                <w:sz w:val="20"/>
                <w:szCs w:val="20"/>
                <w:lang w:val="ru-RU"/>
              </w:rPr>
            </w:pPr>
            <w:r w:rsidRPr="002E663A">
              <w:rPr>
                <w:rFonts w:eastAsia="Calibri"/>
                <w:bCs/>
                <w:sz w:val="20"/>
                <w:szCs w:val="20"/>
                <w:lang w:val="ru-RU"/>
              </w:rPr>
              <w:t xml:space="preserve">3. Мұғалімдердің кәсіби біліктілігін арттыру курстарынан жүйелі түрде өтуіне ықпал ету; </w:t>
            </w:r>
          </w:p>
          <w:p w14:paraId="0F43D25B" w14:textId="5AE6082F" w:rsidR="00011B2B" w:rsidRPr="002E663A" w:rsidRDefault="00011B2B" w:rsidP="002E663A">
            <w:pPr>
              <w:widowControl w:val="0"/>
              <w:autoSpaceDE w:val="0"/>
              <w:autoSpaceDN w:val="0"/>
              <w:spacing w:after="0" w:line="240" w:lineRule="auto"/>
              <w:ind w:right="32"/>
              <w:jc w:val="both"/>
              <w:rPr>
                <w:rFonts w:eastAsia="Calibri"/>
                <w:bCs/>
                <w:sz w:val="20"/>
                <w:szCs w:val="20"/>
                <w:lang w:val="ru-RU"/>
              </w:rPr>
            </w:pPr>
            <w:r w:rsidRPr="002E663A">
              <w:rPr>
                <w:rFonts w:eastAsia="Calibri"/>
                <w:bCs/>
                <w:sz w:val="20"/>
                <w:szCs w:val="20"/>
                <w:lang w:val="ru-RU"/>
              </w:rPr>
              <w:t xml:space="preserve">4. Оқу-тәрбие үрдісінде әртүрлі инновациялық әдістерді, тәсілдер мен формаларды қолдану арқылы білім алушылардың білім сапасын арттыру бойынша мұғалімдердің жұмысын жандандыру;  </w:t>
            </w:r>
          </w:p>
          <w:p w14:paraId="37E9AB53" w14:textId="0745530B" w:rsidR="00011B2B" w:rsidRPr="002E663A" w:rsidRDefault="00011B2B" w:rsidP="002E663A">
            <w:pPr>
              <w:widowControl w:val="0"/>
              <w:autoSpaceDE w:val="0"/>
              <w:autoSpaceDN w:val="0"/>
              <w:spacing w:after="0" w:line="240" w:lineRule="auto"/>
              <w:ind w:right="32"/>
              <w:jc w:val="both"/>
              <w:rPr>
                <w:rFonts w:eastAsia="Calibri"/>
                <w:bCs/>
                <w:sz w:val="20"/>
                <w:szCs w:val="20"/>
                <w:lang w:val="ru-RU"/>
              </w:rPr>
            </w:pPr>
            <w:r w:rsidRPr="002E663A">
              <w:rPr>
                <w:rFonts w:eastAsia="Calibri"/>
                <w:bCs/>
                <w:sz w:val="20"/>
                <w:szCs w:val="20"/>
                <w:lang w:val="ru-RU"/>
              </w:rPr>
              <w:t xml:space="preserve">5. Бірінші және жоғары санатты мұғалімдер мен тәрбиешілердің, педагог-шеберлердің, педагог-зерттеушілердің, педагог-сарапшылардың пайызын арттыру бойынша жұмысты жалғастыру. </w:t>
            </w:r>
          </w:p>
          <w:p w14:paraId="77C8F92E" w14:textId="77777777" w:rsidR="00011B2B" w:rsidRDefault="00011B2B" w:rsidP="002E663A">
            <w:pPr>
              <w:widowControl w:val="0"/>
              <w:autoSpaceDE w:val="0"/>
              <w:autoSpaceDN w:val="0"/>
              <w:spacing w:after="0" w:line="240" w:lineRule="auto"/>
              <w:ind w:right="32"/>
              <w:jc w:val="both"/>
              <w:rPr>
                <w:rFonts w:eastAsia="Calibri"/>
                <w:bCs/>
                <w:sz w:val="20"/>
                <w:szCs w:val="20"/>
                <w:lang w:val="ru-RU"/>
              </w:rPr>
            </w:pPr>
            <w:r w:rsidRPr="002E663A">
              <w:rPr>
                <w:rFonts w:eastAsia="Calibri"/>
                <w:bCs/>
                <w:sz w:val="20"/>
                <w:szCs w:val="20"/>
                <w:lang w:val="ru-RU"/>
              </w:rPr>
              <w:t>6. Мектеп Парламентінің жаңа құрамымен жұмыстың инновациялық формаларын қолдана отырып, іс-шараларды өткізу әдістері мен формаларын әртараптандыру.</w:t>
            </w:r>
          </w:p>
          <w:p w14:paraId="492443F4" w14:textId="77777777" w:rsidR="008C438F" w:rsidRDefault="00B840AC" w:rsidP="002E663A">
            <w:pPr>
              <w:widowControl w:val="0"/>
              <w:autoSpaceDE w:val="0"/>
              <w:autoSpaceDN w:val="0"/>
              <w:spacing w:after="0" w:line="240" w:lineRule="auto"/>
              <w:ind w:right="32"/>
              <w:jc w:val="both"/>
              <w:rPr>
                <w:rFonts w:eastAsia="Calibri"/>
                <w:bCs/>
                <w:sz w:val="20"/>
                <w:szCs w:val="20"/>
                <w:lang w:val="ru-RU"/>
              </w:rPr>
            </w:pPr>
            <w:r w:rsidRPr="00B840AC">
              <w:rPr>
                <w:rFonts w:eastAsia="Calibri"/>
                <w:bCs/>
                <w:color w:val="FF0000"/>
                <w:sz w:val="20"/>
                <w:szCs w:val="20"/>
                <w:lang w:val="ru-RU"/>
              </w:rPr>
              <w:t>PDF № 34</w:t>
            </w:r>
            <w:r>
              <w:rPr>
                <w:rFonts w:eastAsia="Calibri"/>
                <w:bCs/>
                <w:color w:val="FF0000"/>
                <w:sz w:val="20"/>
                <w:szCs w:val="20"/>
                <w:lang w:val="ru-RU"/>
              </w:rPr>
              <w:t xml:space="preserve"> </w:t>
            </w:r>
            <w:hyperlink r:id="rId46" w:history="1">
              <w:r w:rsidRPr="00FF44CB">
                <w:rPr>
                  <w:rStyle w:val="ad"/>
                  <w:rFonts w:eastAsia="Calibri"/>
                  <w:bCs/>
                  <w:sz w:val="20"/>
                  <w:szCs w:val="20"/>
                  <w:lang w:val="ru-RU"/>
                </w:rPr>
                <w:t>https://cloud.mail.ru/public/hkXq/Z5nm3KpTM</w:t>
              </w:r>
            </w:hyperlink>
            <w:r>
              <w:rPr>
                <w:rFonts w:eastAsia="Calibri"/>
                <w:bCs/>
                <w:sz w:val="20"/>
                <w:szCs w:val="20"/>
                <w:lang w:val="ru-RU"/>
              </w:rPr>
              <w:t xml:space="preserve"> </w:t>
            </w:r>
          </w:p>
          <w:p w14:paraId="195DB306" w14:textId="258209E2" w:rsidR="00B840AC" w:rsidRPr="00EF0FC0" w:rsidRDefault="00B840AC" w:rsidP="002E663A">
            <w:pPr>
              <w:widowControl w:val="0"/>
              <w:autoSpaceDE w:val="0"/>
              <w:autoSpaceDN w:val="0"/>
              <w:spacing w:after="0" w:line="240" w:lineRule="auto"/>
              <w:ind w:right="32"/>
              <w:jc w:val="both"/>
              <w:rPr>
                <w:rFonts w:eastAsia="Calibri"/>
                <w:bCs/>
                <w:sz w:val="20"/>
                <w:szCs w:val="20"/>
                <w:lang w:val="ru-RU"/>
              </w:rPr>
            </w:pPr>
            <w:r w:rsidRPr="00B840AC">
              <w:rPr>
                <w:rFonts w:eastAsia="Calibri"/>
                <w:bCs/>
                <w:sz w:val="20"/>
                <w:szCs w:val="20"/>
                <w:lang w:val="ru-RU"/>
              </w:rPr>
              <w:t xml:space="preserve">(мектептің өзін-өзі бағалауы туралы бұйрық және қорытынды </w:t>
            </w:r>
            <w:r w:rsidR="008C438F" w:rsidRPr="00B840AC">
              <w:rPr>
                <w:rFonts w:eastAsia="Calibri"/>
                <w:bCs/>
                <w:sz w:val="20"/>
                <w:szCs w:val="20"/>
                <w:lang w:val="ru-RU"/>
              </w:rPr>
              <w:t xml:space="preserve">комиссияның)  </w:t>
            </w:r>
            <w:r w:rsidRPr="00B840AC">
              <w:rPr>
                <w:rFonts w:eastAsia="Calibri"/>
                <w:bCs/>
                <w:sz w:val="20"/>
                <w:szCs w:val="20"/>
                <w:lang w:val="ru-RU"/>
              </w:rPr>
              <w:t xml:space="preserve">                                                  </w:t>
            </w:r>
          </w:p>
        </w:tc>
      </w:tr>
      <w:tr w:rsidR="00011B2B" w:rsidRPr="008C438F" w14:paraId="314AC9BB" w14:textId="77777777" w:rsidTr="007F4E68">
        <w:tc>
          <w:tcPr>
            <w:tcW w:w="1555" w:type="dxa"/>
          </w:tcPr>
          <w:p w14:paraId="524E9579" w14:textId="77777777" w:rsidR="00011B2B" w:rsidRDefault="00011B2B" w:rsidP="00050FAA">
            <w:pPr>
              <w:tabs>
                <w:tab w:val="left" w:pos="8931"/>
              </w:tabs>
              <w:spacing w:after="0" w:line="240" w:lineRule="auto"/>
              <w:rPr>
                <w:b/>
                <w:bCs/>
                <w:color w:val="000000"/>
                <w:sz w:val="20"/>
                <w:szCs w:val="20"/>
                <w:lang w:val="ru-RU"/>
              </w:rPr>
            </w:pPr>
          </w:p>
        </w:tc>
        <w:tc>
          <w:tcPr>
            <w:tcW w:w="3827" w:type="dxa"/>
          </w:tcPr>
          <w:p w14:paraId="2BC9141B" w14:textId="77777777" w:rsidR="00011B2B" w:rsidRPr="00050FAA" w:rsidRDefault="00011B2B" w:rsidP="00C8280F">
            <w:pPr>
              <w:tabs>
                <w:tab w:val="left" w:pos="8931"/>
              </w:tabs>
              <w:spacing w:after="0" w:line="240" w:lineRule="auto"/>
              <w:jc w:val="both"/>
              <w:rPr>
                <w:color w:val="000000"/>
                <w:sz w:val="20"/>
                <w:szCs w:val="20"/>
                <w:lang w:val="ru-RU"/>
              </w:rPr>
            </w:pPr>
          </w:p>
        </w:tc>
        <w:tc>
          <w:tcPr>
            <w:tcW w:w="10064" w:type="dxa"/>
            <w:gridSpan w:val="2"/>
            <w:vMerge/>
          </w:tcPr>
          <w:p w14:paraId="5C151EC8" w14:textId="77777777" w:rsidR="00011B2B" w:rsidRPr="002E663A" w:rsidRDefault="00011B2B" w:rsidP="002E663A">
            <w:pPr>
              <w:widowControl w:val="0"/>
              <w:autoSpaceDE w:val="0"/>
              <w:autoSpaceDN w:val="0"/>
              <w:spacing w:after="0" w:line="240" w:lineRule="auto"/>
              <w:ind w:right="32"/>
              <w:jc w:val="both"/>
              <w:rPr>
                <w:rFonts w:eastAsia="Calibri"/>
                <w:bCs/>
                <w:sz w:val="20"/>
                <w:szCs w:val="20"/>
                <w:lang w:val="ru-RU"/>
              </w:rPr>
            </w:pPr>
          </w:p>
        </w:tc>
      </w:tr>
    </w:tbl>
    <w:p w14:paraId="07777959" w14:textId="77777777" w:rsidR="006C53B9" w:rsidRDefault="006C53B9" w:rsidP="006C53B9">
      <w:pPr>
        <w:shd w:val="clear" w:color="auto" w:fill="FFFFFF"/>
        <w:tabs>
          <w:tab w:val="left" w:pos="8931"/>
        </w:tabs>
        <w:spacing w:after="0" w:line="240" w:lineRule="auto"/>
        <w:jc w:val="right"/>
        <w:textAlignment w:val="baseline"/>
        <w:outlineLvl w:val="2"/>
        <w:rPr>
          <w:b/>
          <w:bCs/>
          <w:sz w:val="20"/>
          <w:szCs w:val="20"/>
          <w:lang w:val="ru-RU"/>
        </w:rPr>
      </w:pPr>
    </w:p>
    <w:p w14:paraId="29DD9414" w14:textId="77777777" w:rsidR="006C53B9" w:rsidRDefault="00B128A7" w:rsidP="006C53B9">
      <w:pPr>
        <w:shd w:val="clear" w:color="auto" w:fill="FFFFFF"/>
        <w:tabs>
          <w:tab w:val="left" w:pos="8931"/>
        </w:tabs>
        <w:spacing w:after="0" w:line="240" w:lineRule="auto"/>
        <w:textAlignment w:val="baseline"/>
        <w:outlineLvl w:val="2"/>
        <w:rPr>
          <w:sz w:val="20"/>
          <w:szCs w:val="20"/>
          <w:lang w:val="ru-RU"/>
        </w:rPr>
      </w:pPr>
      <w:r w:rsidRPr="00B128A7">
        <w:rPr>
          <w:b/>
          <w:bCs/>
          <w:sz w:val="20"/>
          <w:szCs w:val="20"/>
          <w:lang w:val="ru-RU"/>
        </w:rPr>
        <w:t>орындаушы</w:t>
      </w:r>
      <w:r w:rsidRPr="00B128A7">
        <w:rPr>
          <w:sz w:val="20"/>
          <w:szCs w:val="20"/>
          <w:lang w:val="ru-RU"/>
        </w:rPr>
        <w:t>:</w:t>
      </w:r>
      <w:r>
        <w:rPr>
          <w:sz w:val="20"/>
          <w:szCs w:val="20"/>
          <w:lang w:val="ru-RU"/>
        </w:rPr>
        <w:t xml:space="preserve"> </w:t>
      </w:r>
    </w:p>
    <w:p w14:paraId="3292FF80" w14:textId="115E2C52" w:rsidR="00B128A7" w:rsidRPr="00B128A7" w:rsidRDefault="00B128A7" w:rsidP="006C53B9">
      <w:pPr>
        <w:shd w:val="clear" w:color="auto" w:fill="FFFFFF"/>
        <w:tabs>
          <w:tab w:val="left" w:pos="8931"/>
        </w:tabs>
        <w:spacing w:after="0" w:line="240" w:lineRule="auto"/>
        <w:textAlignment w:val="baseline"/>
        <w:outlineLvl w:val="2"/>
        <w:rPr>
          <w:sz w:val="20"/>
          <w:szCs w:val="20"/>
          <w:lang w:val="ru-RU"/>
        </w:rPr>
      </w:pPr>
      <w:r>
        <w:rPr>
          <w:sz w:val="20"/>
          <w:szCs w:val="20"/>
          <w:lang w:val="ru-RU"/>
        </w:rPr>
        <w:t>Кадрина Б.А.</w:t>
      </w:r>
      <w:r w:rsidR="006C53B9">
        <w:rPr>
          <w:sz w:val="20"/>
          <w:szCs w:val="20"/>
          <w:lang w:val="ru-RU"/>
        </w:rPr>
        <w:t xml:space="preserve">, ОД бойынша ЗД </w:t>
      </w:r>
      <w:r>
        <w:rPr>
          <w:sz w:val="20"/>
          <w:szCs w:val="20"/>
          <w:lang w:val="ru-RU"/>
        </w:rPr>
        <w:t>(к/</w:t>
      </w:r>
      <w:r w:rsidR="00011B2B">
        <w:rPr>
          <w:sz w:val="20"/>
          <w:szCs w:val="20"/>
          <w:lang w:val="ru-RU"/>
        </w:rPr>
        <w:t>телефоны: 8</w:t>
      </w:r>
      <w:r>
        <w:rPr>
          <w:sz w:val="20"/>
          <w:szCs w:val="20"/>
          <w:lang w:val="ru-RU"/>
        </w:rPr>
        <w:t> 778 587 1754)</w:t>
      </w:r>
    </w:p>
    <w:sectPr w:rsidR="00B128A7" w:rsidRPr="00B128A7" w:rsidSect="00C422E5">
      <w:pgSz w:w="16838" w:h="11906" w:orient="landscape"/>
      <w:pgMar w:top="568" w:right="567" w:bottom="156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F79"/>
    <w:multiLevelType w:val="hybridMultilevel"/>
    <w:tmpl w:val="566CC756"/>
    <w:lvl w:ilvl="0" w:tplc="BBCAB7E8">
      <w:start w:val="1"/>
      <w:numFmt w:val="decimal"/>
      <w:lvlText w:val="%1."/>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FC8194">
      <w:start w:val="1"/>
      <w:numFmt w:val="lowerLetter"/>
      <w:lvlText w:val="%2"/>
      <w:lvlJc w:val="left"/>
      <w:pPr>
        <w:ind w:left="1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4CD670">
      <w:start w:val="1"/>
      <w:numFmt w:val="lowerRoman"/>
      <w:lvlText w:val="%3"/>
      <w:lvlJc w:val="left"/>
      <w:pPr>
        <w:ind w:left="1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9A57B2">
      <w:start w:val="1"/>
      <w:numFmt w:val="decimal"/>
      <w:lvlText w:val="%4"/>
      <w:lvlJc w:val="left"/>
      <w:pPr>
        <w:ind w:left="2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CE88AE">
      <w:start w:val="1"/>
      <w:numFmt w:val="lowerLetter"/>
      <w:lvlText w:val="%5"/>
      <w:lvlJc w:val="left"/>
      <w:pPr>
        <w:ind w:left="3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DEFA52">
      <w:start w:val="1"/>
      <w:numFmt w:val="lowerRoman"/>
      <w:lvlText w:val="%6"/>
      <w:lvlJc w:val="left"/>
      <w:pPr>
        <w:ind w:left="4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4A7444">
      <w:start w:val="1"/>
      <w:numFmt w:val="decimal"/>
      <w:lvlText w:val="%7"/>
      <w:lvlJc w:val="left"/>
      <w:pPr>
        <w:ind w:left="4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B09A36">
      <w:start w:val="1"/>
      <w:numFmt w:val="lowerLetter"/>
      <w:lvlText w:val="%8"/>
      <w:lvlJc w:val="left"/>
      <w:pPr>
        <w:ind w:left="5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60A500">
      <w:start w:val="1"/>
      <w:numFmt w:val="lowerRoman"/>
      <w:lvlText w:val="%9"/>
      <w:lvlJc w:val="left"/>
      <w:pPr>
        <w:ind w:left="6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476554"/>
    <w:multiLevelType w:val="hybridMultilevel"/>
    <w:tmpl w:val="4560D6AE"/>
    <w:lvl w:ilvl="0" w:tplc="5A54D692">
      <w:start w:val="1"/>
      <w:numFmt w:val="decimal"/>
      <w:lvlText w:val="%1)"/>
      <w:lvlJc w:val="left"/>
      <w:pPr>
        <w:ind w:left="720" w:hanging="360"/>
      </w:pPr>
      <w:rPr>
        <w:rFonts w:hint="default"/>
        <w:b w:val="0"/>
        <w:i/>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297D4F"/>
    <w:multiLevelType w:val="hybridMultilevel"/>
    <w:tmpl w:val="347E2884"/>
    <w:lvl w:ilvl="0" w:tplc="B0A2ABAE">
      <w:start w:val="1"/>
      <w:numFmt w:val="bullet"/>
      <w:lvlText w:val="-"/>
      <w:lvlJc w:val="left"/>
      <w:pPr>
        <w:ind w:left="102" w:hanging="231"/>
      </w:pPr>
      <w:rPr>
        <w:rFonts w:ascii="Times New Roman" w:eastAsia="Times New Roman" w:hAnsi="Times New Roman" w:cs="Times New Roman" w:hint="default"/>
        <w:sz w:val="28"/>
        <w:szCs w:val="28"/>
      </w:rPr>
    </w:lvl>
    <w:lvl w:ilvl="1" w:tplc="E710D340">
      <w:start w:val="1"/>
      <w:numFmt w:val="bullet"/>
      <w:lvlText w:val="•"/>
      <w:lvlJc w:val="left"/>
      <w:pPr>
        <w:ind w:left="102" w:hanging="231"/>
      </w:pPr>
    </w:lvl>
    <w:lvl w:ilvl="2" w:tplc="D22222CA">
      <w:start w:val="1"/>
      <w:numFmt w:val="bullet"/>
      <w:lvlText w:val="•"/>
      <w:lvlJc w:val="left"/>
      <w:pPr>
        <w:ind w:left="1153" w:hanging="231"/>
      </w:pPr>
    </w:lvl>
    <w:lvl w:ilvl="3" w:tplc="E13A05F4">
      <w:start w:val="1"/>
      <w:numFmt w:val="bullet"/>
      <w:lvlText w:val="•"/>
      <w:lvlJc w:val="left"/>
      <w:pPr>
        <w:ind w:left="2205" w:hanging="231"/>
      </w:pPr>
    </w:lvl>
    <w:lvl w:ilvl="4" w:tplc="BD806088">
      <w:start w:val="1"/>
      <w:numFmt w:val="bullet"/>
      <w:lvlText w:val="•"/>
      <w:lvlJc w:val="left"/>
      <w:pPr>
        <w:ind w:left="3256" w:hanging="231"/>
      </w:pPr>
    </w:lvl>
    <w:lvl w:ilvl="5" w:tplc="C5223700">
      <w:start w:val="1"/>
      <w:numFmt w:val="bullet"/>
      <w:lvlText w:val="•"/>
      <w:lvlJc w:val="left"/>
      <w:pPr>
        <w:ind w:left="4308" w:hanging="231"/>
      </w:pPr>
    </w:lvl>
    <w:lvl w:ilvl="6" w:tplc="59AED3BC">
      <w:start w:val="1"/>
      <w:numFmt w:val="bullet"/>
      <w:lvlText w:val="•"/>
      <w:lvlJc w:val="left"/>
      <w:pPr>
        <w:ind w:left="5360" w:hanging="231"/>
      </w:pPr>
    </w:lvl>
    <w:lvl w:ilvl="7" w:tplc="8D104B70">
      <w:start w:val="1"/>
      <w:numFmt w:val="bullet"/>
      <w:lvlText w:val="•"/>
      <w:lvlJc w:val="left"/>
      <w:pPr>
        <w:ind w:left="6411" w:hanging="231"/>
      </w:pPr>
    </w:lvl>
    <w:lvl w:ilvl="8" w:tplc="6D8CED84">
      <w:start w:val="1"/>
      <w:numFmt w:val="bullet"/>
      <w:lvlText w:val="•"/>
      <w:lvlJc w:val="left"/>
      <w:pPr>
        <w:ind w:left="7463" w:hanging="231"/>
      </w:pPr>
    </w:lvl>
  </w:abstractNum>
  <w:abstractNum w:abstractNumId="3" w15:restartNumberingAfterBreak="0">
    <w:nsid w:val="2365098D"/>
    <w:multiLevelType w:val="hybridMultilevel"/>
    <w:tmpl w:val="284E8022"/>
    <w:lvl w:ilvl="0" w:tplc="B9D46924">
      <w:start w:val="1"/>
      <w:numFmt w:val="decimal"/>
      <w:lvlText w:val="%1)"/>
      <w:lvlJc w:val="left"/>
      <w:pPr>
        <w:ind w:left="904" w:hanging="360"/>
      </w:pPr>
      <w:rPr>
        <w:rFonts w:hint="default"/>
        <w:b w:val="0"/>
        <w:i/>
        <w:color w:val="000000"/>
        <w:u w:val="none"/>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4" w15:restartNumberingAfterBreak="0">
    <w:nsid w:val="2BDF4676"/>
    <w:multiLevelType w:val="hybridMultilevel"/>
    <w:tmpl w:val="E026ADA6"/>
    <w:lvl w:ilvl="0" w:tplc="3F5C2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050A3C"/>
    <w:multiLevelType w:val="hybridMultilevel"/>
    <w:tmpl w:val="BDBA3CB0"/>
    <w:lvl w:ilvl="0" w:tplc="86A8830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42770D9"/>
    <w:multiLevelType w:val="hybridMultilevel"/>
    <w:tmpl w:val="E436A390"/>
    <w:lvl w:ilvl="0" w:tplc="04190011">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8202C0"/>
    <w:multiLevelType w:val="multilevel"/>
    <w:tmpl w:val="745C79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7742FE"/>
    <w:multiLevelType w:val="hybridMultilevel"/>
    <w:tmpl w:val="91ACDFA0"/>
    <w:lvl w:ilvl="0" w:tplc="AFCA595E">
      <w:start w:val="1"/>
      <w:numFmt w:val="bullet"/>
      <w:lvlText w:val="-"/>
      <w:lvlJc w:val="left"/>
      <w:pPr>
        <w:ind w:left="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D3D2B9E4">
      <w:start w:val="1"/>
      <w:numFmt w:val="bullet"/>
      <w:lvlText w:val="o"/>
      <w:lvlJc w:val="left"/>
      <w:pPr>
        <w:ind w:left="10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EB060122">
      <w:start w:val="1"/>
      <w:numFmt w:val="bullet"/>
      <w:lvlText w:val="▪"/>
      <w:lvlJc w:val="left"/>
      <w:pPr>
        <w:ind w:left="18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F33CEF8C">
      <w:start w:val="1"/>
      <w:numFmt w:val="bullet"/>
      <w:lvlText w:val="•"/>
      <w:lvlJc w:val="left"/>
      <w:pPr>
        <w:ind w:left="25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540844E4">
      <w:start w:val="1"/>
      <w:numFmt w:val="bullet"/>
      <w:lvlText w:val="o"/>
      <w:lvlJc w:val="left"/>
      <w:pPr>
        <w:ind w:left="32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5AC0ECD2">
      <w:start w:val="1"/>
      <w:numFmt w:val="bullet"/>
      <w:lvlText w:val="▪"/>
      <w:lvlJc w:val="left"/>
      <w:pPr>
        <w:ind w:left="397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BEDCA284">
      <w:start w:val="1"/>
      <w:numFmt w:val="bullet"/>
      <w:lvlText w:val="•"/>
      <w:lvlJc w:val="left"/>
      <w:pPr>
        <w:ind w:left="46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4E42CC4A">
      <w:start w:val="1"/>
      <w:numFmt w:val="bullet"/>
      <w:lvlText w:val="o"/>
      <w:lvlJc w:val="left"/>
      <w:pPr>
        <w:ind w:left="54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AA8656DE">
      <w:start w:val="1"/>
      <w:numFmt w:val="bullet"/>
      <w:lvlText w:val="▪"/>
      <w:lvlJc w:val="left"/>
      <w:pPr>
        <w:ind w:left="61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9" w15:restartNumberingAfterBreak="0">
    <w:nsid w:val="43611AE5"/>
    <w:multiLevelType w:val="hybridMultilevel"/>
    <w:tmpl w:val="EDCC35A0"/>
    <w:lvl w:ilvl="0" w:tplc="3F5C279A">
      <w:start w:val="1"/>
      <w:numFmt w:val="bullet"/>
      <w:lvlText w:val=""/>
      <w:lvlJc w:val="left"/>
      <w:pPr>
        <w:ind w:left="1094" w:hanging="360"/>
      </w:pPr>
      <w:rPr>
        <w:rFonts w:ascii="Symbol" w:hAnsi="Symbol" w:hint="default"/>
      </w:rPr>
    </w:lvl>
    <w:lvl w:ilvl="1" w:tplc="04190003" w:tentative="1">
      <w:start w:val="1"/>
      <w:numFmt w:val="bullet"/>
      <w:lvlText w:val="o"/>
      <w:lvlJc w:val="left"/>
      <w:pPr>
        <w:ind w:left="1814" w:hanging="360"/>
      </w:pPr>
      <w:rPr>
        <w:rFonts w:ascii="Courier New" w:hAnsi="Courier New" w:cs="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cs="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cs="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10" w15:restartNumberingAfterBreak="0">
    <w:nsid w:val="44384ED3"/>
    <w:multiLevelType w:val="hybridMultilevel"/>
    <w:tmpl w:val="8BA49E22"/>
    <w:lvl w:ilvl="0" w:tplc="04190001">
      <w:start w:val="1"/>
      <w:numFmt w:val="bullet"/>
      <w:lvlText w:val=""/>
      <w:lvlJc w:val="left"/>
      <w:pPr>
        <w:ind w:left="1094" w:hanging="360"/>
      </w:pPr>
      <w:rPr>
        <w:rFonts w:ascii="Symbol" w:hAnsi="Symbol" w:hint="default"/>
      </w:rPr>
    </w:lvl>
    <w:lvl w:ilvl="1" w:tplc="04190003" w:tentative="1">
      <w:start w:val="1"/>
      <w:numFmt w:val="bullet"/>
      <w:lvlText w:val="o"/>
      <w:lvlJc w:val="left"/>
      <w:pPr>
        <w:ind w:left="1814" w:hanging="360"/>
      </w:pPr>
      <w:rPr>
        <w:rFonts w:ascii="Courier New" w:hAnsi="Courier New" w:cs="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cs="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cs="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11" w15:restartNumberingAfterBreak="0">
    <w:nsid w:val="482F64B5"/>
    <w:multiLevelType w:val="hybridMultilevel"/>
    <w:tmpl w:val="8042D6A8"/>
    <w:lvl w:ilvl="0" w:tplc="9C6C8BD2">
      <w:start w:val="1"/>
      <w:numFmt w:val="bullet"/>
      <w:lvlText w:val="-"/>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94C958">
      <w:start w:val="1"/>
      <w:numFmt w:val="bullet"/>
      <w:lvlText w:val="o"/>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94250C">
      <w:start w:val="1"/>
      <w:numFmt w:val="bullet"/>
      <w:lvlText w:val="▪"/>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44B9DC">
      <w:start w:val="1"/>
      <w:numFmt w:val="bullet"/>
      <w:lvlText w:val="•"/>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4E7F08">
      <w:start w:val="1"/>
      <w:numFmt w:val="bullet"/>
      <w:lvlText w:val="o"/>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6CE528">
      <w:start w:val="1"/>
      <w:numFmt w:val="bullet"/>
      <w:lvlText w:val="▪"/>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DC204C">
      <w:start w:val="1"/>
      <w:numFmt w:val="bullet"/>
      <w:lvlText w:val="•"/>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96E5F8">
      <w:start w:val="1"/>
      <w:numFmt w:val="bullet"/>
      <w:lvlText w:val="o"/>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90B392">
      <w:start w:val="1"/>
      <w:numFmt w:val="bullet"/>
      <w:lvlText w:val="▪"/>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6FA783A"/>
    <w:multiLevelType w:val="hybridMultilevel"/>
    <w:tmpl w:val="3E883600"/>
    <w:lvl w:ilvl="0" w:tplc="AE626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E174E3"/>
    <w:multiLevelType w:val="hybridMultilevel"/>
    <w:tmpl w:val="CF7C5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584881"/>
    <w:multiLevelType w:val="hybridMultilevel"/>
    <w:tmpl w:val="6C569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E8371B"/>
    <w:multiLevelType w:val="hybridMultilevel"/>
    <w:tmpl w:val="73AE699E"/>
    <w:lvl w:ilvl="0" w:tplc="65FCE6AA">
      <w:numFmt w:val="bullet"/>
      <w:lvlText w:val="–"/>
      <w:lvlJc w:val="left"/>
      <w:pPr>
        <w:ind w:left="1389" w:hanging="425"/>
      </w:pPr>
      <w:rPr>
        <w:rFonts w:ascii="Times New Roman" w:eastAsia="Times New Roman" w:hAnsi="Times New Roman" w:cs="Times New Roman" w:hint="default"/>
        <w:w w:val="100"/>
        <w:sz w:val="28"/>
        <w:szCs w:val="28"/>
        <w:lang w:val="ru-RU" w:eastAsia="en-US" w:bidi="ar-SA"/>
      </w:rPr>
    </w:lvl>
    <w:lvl w:ilvl="1" w:tplc="9DF67AD2">
      <w:numFmt w:val="bullet"/>
      <w:lvlText w:val="•"/>
      <w:lvlJc w:val="left"/>
      <w:pPr>
        <w:ind w:left="2254" w:hanging="425"/>
      </w:pPr>
      <w:rPr>
        <w:lang w:val="ru-RU" w:eastAsia="en-US" w:bidi="ar-SA"/>
      </w:rPr>
    </w:lvl>
    <w:lvl w:ilvl="2" w:tplc="4ED0DE44">
      <w:numFmt w:val="bullet"/>
      <w:lvlText w:val="•"/>
      <w:lvlJc w:val="left"/>
      <w:pPr>
        <w:ind w:left="3129" w:hanging="425"/>
      </w:pPr>
      <w:rPr>
        <w:lang w:val="ru-RU" w:eastAsia="en-US" w:bidi="ar-SA"/>
      </w:rPr>
    </w:lvl>
    <w:lvl w:ilvl="3" w:tplc="72B653BA">
      <w:numFmt w:val="bullet"/>
      <w:lvlText w:val="•"/>
      <w:lvlJc w:val="left"/>
      <w:pPr>
        <w:ind w:left="4003" w:hanging="425"/>
      </w:pPr>
      <w:rPr>
        <w:lang w:val="ru-RU" w:eastAsia="en-US" w:bidi="ar-SA"/>
      </w:rPr>
    </w:lvl>
    <w:lvl w:ilvl="4" w:tplc="943C60BE">
      <w:numFmt w:val="bullet"/>
      <w:lvlText w:val="•"/>
      <w:lvlJc w:val="left"/>
      <w:pPr>
        <w:ind w:left="4878" w:hanging="425"/>
      </w:pPr>
      <w:rPr>
        <w:lang w:val="ru-RU" w:eastAsia="en-US" w:bidi="ar-SA"/>
      </w:rPr>
    </w:lvl>
    <w:lvl w:ilvl="5" w:tplc="D5FEED4A">
      <w:numFmt w:val="bullet"/>
      <w:lvlText w:val="•"/>
      <w:lvlJc w:val="left"/>
      <w:pPr>
        <w:ind w:left="5753" w:hanging="425"/>
      </w:pPr>
      <w:rPr>
        <w:lang w:val="ru-RU" w:eastAsia="en-US" w:bidi="ar-SA"/>
      </w:rPr>
    </w:lvl>
    <w:lvl w:ilvl="6" w:tplc="F89E8BE8">
      <w:numFmt w:val="bullet"/>
      <w:lvlText w:val="•"/>
      <w:lvlJc w:val="left"/>
      <w:pPr>
        <w:ind w:left="6627" w:hanging="425"/>
      </w:pPr>
      <w:rPr>
        <w:lang w:val="ru-RU" w:eastAsia="en-US" w:bidi="ar-SA"/>
      </w:rPr>
    </w:lvl>
    <w:lvl w:ilvl="7" w:tplc="D240A2B4">
      <w:numFmt w:val="bullet"/>
      <w:lvlText w:val="•"/>
      <w:lvlJc w:val="left"/>
      <w:pPr>
        <w:ind w:left="7502" w:hanging="425"/>
      </w:pPr>
      <w:rPr>
        <w:lang w:val="ru-RU" w:eastAsia="en-US" w:bidi="ar-SA"/>
      </w:rPr>
    </w:lvl>
    <w:lvl w:ilvl="8" w:tplc="6BCA7CDC">
      <w:numFmt w:val="bullet"/>
      <w:lvlText w:val="•"/>
      <w:lvlJc w:val="left"/>
      <w:pPr>
        <w:ind w:left="8376" w:hanging="425"/>
      </w:pPr>
      <w:rPr>
        <w:lang w:val="ru-RU" w:eastAsia="en-US" w:bidi="ar-SA"/>
      </w:rPr>
    </w:lvl>
  </w:abstractNum>
  <w:abstractNum w:abstractNumId="16" w15:restartNumberingAfterBreak="0">
    <w:nsid w:val="6FC653CC"/>
    <w:multiLevelType w:val="hybridMultilevel"/>
    <w:tmpl w:val="341A2D02"/>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E90870"/>
    <w:multiLevelType w:val="hybridMultilevel"/>
    <w:tmpl w:val="331C3076"/>
    <w:lvl w:ilvl="0" w:tplc="66486F90">
      <w:start w:val="1"/>
      <w:numFmt w:val="decimal"/>
      <w:lvlText w:val="%1."/>
      <w:lvlJc w:val="left"/>
      <w:pPr>
        <w:ind w:left="1087"/>
      </w:pPr>
      <w:rPr>
        <w:b w:val="0"/>
        <w:i w:val="0"/>
        <w:strike w:val="0"/>
        <w:dstrike w:val="0"/>
        <w:color w:val="000000"/>
        <w:sz w:val="20"/>
        <w:szCs w:val="20"/>
        <w:u w:val="none" w:color="000000"/>
        <w:bdr w:val="none" w:sz="0" w:space="0" w:color="auto"/>
        <w:shd w:val="clear" w:color="auto" w:fill="auto"/>
        <w:vertAlign w:val="baseline"/>
      </w:rPr>
    </w:lvl>
    <w:lvl w:ilvl="1" w:tplc="2AFC8194">
      <w:start w:val="1"/>
      <w:numFmt w:val="lowerLetter"/>
      <w:lvlText w:val="%2"/>
      <w:lvlJc w:val="left"/>
      <w:pPr>
        <w:ind w:left="1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4CD670">
      <w:start w:val="1"/>
      <w:numFmt w:val="lowerRoman"/>
      <w:lvlText w:val="%3"/>
      <w:lvlJc w:val="left"/>
      <w:pPr>
        <w:ind w:left="1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9A57B2">
      <w:start w:val="1"/>
      <w:numFmt w:val="decimal"/>
      <w:lvlText w:val="%4"/>
      <w:lvlJc w:val="left"/>
      <w:pPr>
        <w:ind w:left="2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CE88AE">
      <w:start w:val="1"/>
      <w:numFmt w:val="lowerLetter"/>
      <w:lvlText w:val="%5"/>
      <w:lvlJc w:val="left"/>
      <w:pPr>
        <w:ind w:left="3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DEFA52">
      <w:start w:val="1"/>
      <w:numFmt w:val="lowerRoman"/>
      <w:lvlText w:val="%6"/>
      <w:lvlJc w:val="left"/>
      <w:pPr>
        <w:ind w:left="4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4A7444">
      <w:start w:val="1"/>
      <w:numFmt w:val="decimal"/>
      <w:lvlText w:val="%7"/>
      <w:lvlJc w:val="left"/>
      <w:pPr>
        <w:ind w:left="4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B09A36">
      <w:start w:val="1"/>
      <w:numFmt w:val="lowerLetter"/>
      <w:lvlText w:val="%8"/>
      <w:lvlJc w:val="left"/>
      <w:pPr>
        <w:ind w:left="5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60A500">
      <w:start w:val="1"/>
      <w:numFmt w:val="lowerRoman"/>
      <w:lvlText w:val="%9"/>
      <w:lvlJc w:val="left"/>
      <w:pPr>
        <w:ind w:left="6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E305E4C"/>
    <w:multiLevelType w:val="hybridMultilevel"/>
    <w:tmpl w:val="84E85F80"/>
    <w:lvl w:ilvl="0" w:tplc="55866A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ED50BF5"/>
    <w:multiLevelType w:val="hybridMultilevel"/>
    <w:tmpl w:val="B6CC1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00786364">
    <w:abstractNumId w:val="1"/>
  </w:num>
  <w:num w:numId="2" w16cid:durableId="1341660476">
    <w:abstractNumId w:val="13"/>
  </w:num>
  <w:num w:numId="3" w16cid:durableId="2104766961">
    <w:abstractNumId w:val="7"/>
  </w:num>
  <w:num w:numId="4" w16cid:durableId="899050161">
    <w:abstractNumId w:val="6"/>
  </w:num>
  <w:num w:numId="5" w16cid:durableId="1376419461">
    <w:abstractNumId w:val="16"/>
  </w:num>
  <w:num w:numId="6" w16cid:durableId="903106075">
    <w:abstractNumId w:val="3"/>
  </w:num>
  <w:num w:numId="7" w16cid:durableId="695085919">
    <w:abstractNumId w:val="10"/>
  </w:num>
  <w:num w:numId="8" w16cid:durableId="1797527863">
    <w:abstractNumId w:val="9"/>
  </w:num>
  <w:num w:numId="9" w16cid:durableId="20329074">
    <w:abstractNumId w:val="4"/>
  </w:num>
  <w:num w:numId="10" w16cid:durableId="324670921">
    <w:abstractNumId w:val="18"/>
  </w:num>
  <w:num w:numId="11" w16cid:durableId="555552937">
    <w:abstractNumId w:val="5"/>
  </w:num>
  <w:num w:numId="12" w16cid:durableId="12611350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4959798">
    <w:abstractNumId w:val="12"/>
  </w:num>
  <w:num w:numId="14" w16cid:durableId="1204900531">
    <w:abstractNumId w:val="8"/>
  </w:num>
  <w:num w:numId="15" w16cid:durableId="1078751837">
    <w:abstractNumId w:val="0"/>
  </w:num>
  <w:num w:numId="16" w16cid:durableId="48261288">
    <w:abstractNumId w:val="11"/>
  </w:num>
  <w:num w:numId="17" w16cid:durableId="1255749242">
    <w:abstractNumId w:val="17"/>
  </w:num>
  <w:num w:numId="18" w16cid:durableId="2083259869">
    <w:abstractNumId w:val="2"/>
  </w:num>
  <w:num w:numId="19" w16cid:durableId="1474252589">
    <w:abstractNumId w:val="15"/>
  </w:num>
  <w:num w:numId="20" w16cid:durableId="1372460331">
    <w:abstractNumId w:val="14"/>
  </w:num>
  <w:num w:numId="21" w16cid:durableId="12987300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F43"/>
    <w:rsid w:val="00003930"/>
    <w:rsid w:val="000057F1"/>
    <w:rsid w:val="00010051"/>
    <w:rsid w:val="00011B2B"/>
    <w:rsid w:val="00011F3D"/>
    <w:rsid w:val="00022256"/>
    <w:rsid w:val="00027855"/>
    <w:rsid w:val="00031F68"/>
    <w:rsid w:val="00050FAA"/>
    <w:rsid w:val="00051C80"/>
    <w:rsid w:val="00052CCD"/>
    <w:rsid w:val="000531DE"/>
    <w:rsid w:val="00055F43"/>
    <w:rsid w:val="00056E16"/>
    <w:rsid w:val="000842C3"/>
    <w:rsid w:val="00097B5D"/>
    <w:rsid w:val="000A4C20"/>
    <w:rsid w:val="000B76A5"/>
    <w:rsid w:val="000C0A53"/>
    <w:rsid w:val="000C1AF0"/>
    <w:rsid w:val="000C41CC"/>
    <w:rsid w:val="000C7C98"/>
    <w:rsid w:val="000D6BA0"/>
    <w:rsid w:val="000E03C7"/>
    <w:rsid w:val="000E2E3B"/>
    <w:rsid w:val="000E4F62"/>
    <w:rsid w:val="000F0EB4"/>
    <w:rsid w:val="000F252F"/>
    <w:rsid w:val="000F371F"/>
    <w:rsid w:val="00102C06"/>
    <w:rsid w:val="001051B3"/>
    <w:rsid w:val="0013492A"/>
    <w:rsid w:val="001350FB"/>
    <w:rsid w:val="001374D0"/>
    <w:rsid w:val="0014149E"/>
    <w:rsid w:val="00143419"/>
    <w:rsid w:val="00143A45"/>
    <w:rsid w:val="00150075"/>
    <w:rsid w:val="001502AF"/>
    <w:rsid w:val="00152C6D"/>
    <w:rsid w:val="001548B4"/>
    <w:rsid w:val="0015624D"/>
    <w:rsid w:val="0016285A"/>
    <w:rsid w:val="00173D3F"/>
    <w:rsid w:val="00187746"/>
    <w:rsid w:val="00190A1B"/>
    <w:rsid w:val="00197C56"/>
    <w:rsid w:val="001A4AC1"/>
    <w:rsid w:val="001B0930"/>
    <w:rsid w:val="001B5B93"/>
    <w:rsid w:val="001B5BBF"/>
    <w:rsid w:val="001C5922"/>
    <w:rsid w:val="001C5E6C"/>
    <w:rsid w:val="001D038D"/>
    <w:rsid w:val="001D0568"/>
    <w:rsid w:val="001D2F1E"/>
    <w:rsid w:val="001D58FD"/>
    <w:rsid w:val="001D6B44"/>
    <w:rsid w:val="001F5B6F"/>
    <w:rsid w:val="001F7430"/>
    <w:rsid w:val="00200223"/>
    <w:rsid w:val="00200C3E"/>
    <w:rsid w:val="00204788"/>
    <w:rsid w:val="00204E25"/>
    <w:rsid w:val="00207679"/>
    <w:rsid w:val="00213FE4"/>
    <w:rsid w:val="00221DCE"/>
    <w:rsid w:val="00223C8D"/>
    <w:rsid w:val="0023133F"/>
    <w:rsid w:val="00232696"/>
    <w:rsid w:val="00236A8F"/>
    <w:rsid w:val="0023732E"/>
    <w:rsid w:val="00247343"/>
    <w:rsid w:val="00251F5E"/>
    <w:rsid w:val="002616E9"/>
    <w:rsid w:val="002641A4"/>
    <w:rsid w:val="0026779C"/>
    <w:rsid w:val="00270D77"/>
    <w:rsid w:val="00274B02"/>
    <w:rsid w:val="00284717"/>
    <w:rsid w:val="0029600F"/>
    <w:rsid w:val="002A0E7A"/>
    <w:rsid w:val="002A2D08"/>
    <w:rsid w:val="002A7529"/>
    <w:rsid w:val="002B2F1D"/>
    <w:rsid w:val="002B45E4"/>
    <w:rsid w:val="002C397A"/>
    <w:rsid w:val="002C60F4"/>
    <w:rsid w:val="002D010A"/>
    <w:rsid w:val="002D1FEE"/>
    <w:rsid w:val="002E0C31"/>
    <w:rsid w:val="002E663A"/>
    <w:rsid w:val="002F30BA"/>
    <w:rsid w:val="002F59D9"/>
    <w:rsid w:val="002F6FE5"/>
    <w:rsid w:val="00300A32"/>
    <w:rsid w:val="0031039A"/>
    <w:rsid w:val="0031427A"/>
    <w:rsid w:val="00314322"/>
    <w:rsid w:val="00316195"/>
    <w:rsid w:val="00342D4E"/>
    <w:rsid w:val="003435A5"/>
    <w:rsid w:val="003448DD"/>
    <w:rsid w:val="003448E1"/>
    <w:rsid w:val="003541C7"/>
    <w:rsid w:val="003700BB"/>
    <w:rsid w:val="00370DC5"/>
    <w:rsid w:val="00374AF9"/>
    <w:rsid w:val="00381957"/>
    <w:rsid w:val="00382876"/>
    <w:rsid w:val="00382DF3"/>
    <w:rsid w:val="003915C6"/>
    <w:rsid w:val="00394D43"/>
    <w:rsid w:val="00396F8F"/>
    <w:rsid w:val="003A2A37"/>
    <w:rsid w:val="003A75DC"/>
    <w:rsid w:val="003C5BB6"/>
    <w:rsid w:val="003D28D8"/>
    <w:rsid w:val="003F3D52"/>
    <w:rsid w:val="00400199"/>
    <w:rsid w:val="004051C1"/>
    <w:rsid w:val="004054A7"/>
    <w:rsid w:val="00410CA9"/>
    <w:rsid w:val="0041389C"/>
    <w:rsid w:val="0041419F"/>
    <w:rsid w:val="00416576"/>
    <w:rsid w:val="004403DE"/>
    <w:rsid w:val="0045131B"/>
    <w:rsid w:val="00451652"/>
    <w:rsid w:val="00451E4B"/>
    <w:rsid w:val="004548AA"/>
    <w:rsid w:val="00455AED"/>
    <w:rsid w:val="00456ACC"/>
    <w:rsid w:val="0046554A"/>
    <w:rsid w:val="00472CDE"/>
    <w:rsid w:val="004823BE"/>
    <w:rsid w:val="00493242"/>
    <w:rsid w:val="004964B2"/>
    <w:rsid w:val="004A0EC6"/>
    <w:rsid w:val="004B5FB1"/>
    <w:rsid w:val="004C1C41"/>
    <w:rsid w:val="004C4800"/>
    <w:rsid w:val="004C4BAE"/>
    <w:rsid w:val="004E247C"/>
    <w:rsid w:val="004E293E"/>
    <w:rsid w:val="004E30F5"/>
    <w:rsid w:val="004E51B8"/>
    <w:rsid w:val="004E6771"/>
    <w:rsid w:val="004F13E6"/>
    <w:rsid w:val="004F4577"/>
    <w:rsid w:val="00505885"/>
    <w:rsid w:val="0051139A"/>
    <w:rsid w:val="0051322E"/>
    <w:rsid w:val="005170ED"/>
    <w:rsid w:val="00517E2C"/>
    <w:rsid w:val="005278CF"/>
    <w:rsid w:val="00535106"/>
    <w:rsid w:val="00536AEF"/>
    <w:rsid w:val="00542C3D"/>
    <w:rsid w:val="00542C74"/>
    <w:rsid w:val="005434FA"/>
    <w:rsid w:val="00545EAE"/>
    <w:rsid w:val="00561508"/>
    <w:rsid w:val="00566B12"/>
    <w:rsid w:val="00566D2F"/>
    <w:rsid w:val="0057689B"/>
    <w:rsid w:val="005845D0"/>
    <w:rsid w:val="00591C46"/>
    <w:rsid w:val="00592DB5"/>
    <w:rsid w:val="005A0B09"/>
    <w:rsid w:val="005A54F5"/>
    <w:rsid w:val="005A71BF"/>
    <w:rsid w:val="005C39F6"/>
    <w:rsid w:val="005C51C2"/>
    <w:rsid w:val="005D0124"/>
    <w:rsid w:val="005D0C88"/>
    <w:rsid w:val="005F06EC"/>
    <w:rsid w:val="005F2F44"/>
    <w:rsid w:val="0060267C"/>
    <w:rsid w:val="00602F22"/>
    <w:rsid w:val="00603BBD"/>
    <w:rsid w:val="00610EB8"/>
    <w:rsid w:val="00612082"/>
    <w:rsid w:val="00622DF1"/>
    <w:rsid w:val="006276FC"/>
    <w:rsid w:val="00630D8A"/>
    <w:rsid w:val="00631010"/>
    <w:rsid w:val="00635A7F"/>
    <w:rsid w:val="006370AB"/>
    <w:rsid w:val="0064299B"/>
    <w:rsid w:val="00642DE5"/>
    <w:rsid w:val="00651F40"/>
    <w:rsid w:val="00664287"/>
    <w:rsid w:val="006642D6"/>
    <w:rsid w:val="00674F0E"/>
    <w:rsid w:val="00680232"/>
    <w:rsid w:val="00684795"/>
    <w:rsid w:val="006850DC"/>
    <w:rsid w:val="00692195"/>
    <w:rsid w:val="00692515"/>
    <w:rsid w:val="00692DA0"/>
    <w:rsid w:val="00694AE0"/>
    <w:rsid w:val="006A25AE"/>
    <w:rsid w:val="006B1ADE"/>
    <w:rsid w:val="006C4680"/>
    <w:rsid w:val="006C53B9"/>
    <w:rsid w:val="006D289D"/>
    <w:rsid w:val="006D668E"/>
    <w:rsid w:val="006E572B"/>
    <w:rsid w:val="006F2A13"/>
    <w:rsid w:val="006F7009"/>
    <w:rsid w:val="00702FB8"/>
    <w:rsid w:val="00704932"/>
    <w:rsid w:val="00715C34"/>
    <w:rsid w:val="00716BDF"/>
    <w:rsid w:val="00720B2C"/>
    <w:rsid w:val="00722183"/>
    <w:rsid w:val="00727162"/>
    <w:rsid w:val="00727FA0"/>
    <w:rsid w:val="0073691D"/>
    <w:rsid w:val="00742C45"/>
    <w:rsid w:val="0075554A"/>
    <w:rsid w:val="00760009"/>
    <w:rsid w:val="00760645"/>
    <w:rsid w:val="00760A77"/>
    <w:rsid w:val="007753A9"/>
    <w:rsid w:val="00781143"/>
    <w:rsid w:val="007872F1"/>
    <w:rsid w:val="00792DDD"/>
    <w:rsid w:val="00793CF5"/>
    <w:rsid w:val="007A1368"/>
    <w:rsid w:val="007A3C32"/>
    <w:rsid w:val="007B16F6"/>
    <w:rsid w:val="007C04C6"/>
    <w:rsid w:val="007C578C"/>
    <w:rsid w:val="007D1B99"/>
    <w:rsid w:val="007D7930"/>
    <w:rsid w:val="007E020A"/>
    <w:rsid w:val="007E0BB6"/>
    <w:rsid w:val="007E1D23"/>
    <w:rsid w:val="007E51E6"/>
    <w:rsid w:val="007E5F9C"/>
    <w:rsid w:val="007E68B7"/>
    <w:rsid w:val="007E7ED5"/>
    <w:rsid w:val="007F17E7"/>
    <w:rsid w:val="007F4773"/>
    <w:rsid w:val="007F4E68"/>
    <w:rsid w:val="007F5ED7"/>
    <w:rsid w:val="007F7918"/>
    <w:rsid w:val="00800E4E"/>
    <w:rsid w:val="00802DB5"/>
    <w:rsid w:val="008125F9"/>
    <w:rsid w:val="008150F9"/>
    <w:rsid w:val="00817485"/>
    <w:rsid w:val="00821892"/>
    <w:rsid w:val="008366B6"/>
    <w:rsid w:val="00841945"/>
    <w:rsid w:val="008506D3"/>
    <w:rsid w:val="00855FFE"/>
    <w:rsid w:val="0086129A"/>
    <w:rsid w:val="00863A96"/>
    <w:rsid w:val="008675AF"/>
    <w:rsid w:val="00882FCD"/>
    <w:rsid w:val="00883ED1"/>
    <w:rsid w:val="0088571B"/>
    <w:rsid w:val="00887699"/>
    <w:rsid w:val="00887ED4"/>
    <w:rsid w:val="008943D2"/>
    <w:rsid w:val="008970F8"/>
    <w:rsid w:val="008C1308"/>
    <w:rsid w:val="008C438F"/>
    <w:rsid w:val="008C7766"/>
    <w:rsid w:val="008D1B0D"/>
    <w:rsid w:val="008D78F5"/>
    <w:rsid w:val="008E52A4"/>
    <w:rsid w:val="008E5EA8"/>
    <w:rsid w:val="00902114"/>
    <w:rsid w:val="00910D51"/>
    <w:rsid w:val="00916F7B"/>
    <w:rsid w:val="0092187F"/>
    <w:rsid w:val="0093778D"/>
    <w:rsid w:val="00966808"/>
    <w:rsid w:val="009708BD"/>
    <w:rsid w:val="00974129"/>
    <w:rsid w:val="0097414E"/>
    <w:rsid w:val="00977790"/>
    <w:rsid w:val="00980D11"/>
    <w:rsid w:val="0098163C"/>
    <w:rsid w:val="00990279"/>
    <w:rsid w:val="00991E4E"/>
    <w:rsid w:val="009922E0"/>
    <w:rsid w:val="0099571B"/>
    <w:rsid w:val="009B5E70"/>
    <w:rsid w:val="009C1706"/>
    <w:rsid w:val="009C5B77"/>
    <w:rsid w:val="009C5C19"/>
    <w:rsid w:val="009D31F1"/>
    <w:rsid w:val="009D7366"/>
    <w:rsid w:val="009E0B6F"/>
    <w:rsid w:val="009E125B"/>
    <w:rsid w:val="009F0CE4"/>
    <w:rsid w:val="009F6ADC"/>
    <w:rsid w:val="00A14A57"/>
    <w:rsid w:val="00A260E5"/>
    <w:rsid w:val="00A30560"/>
    <w:rsid w:val="00A306F1"/>
    <w:rsid w:val="00A345B6"/>
    <w:rsid w:val="00A34B2C"/>
    <w:rsid w:val="00A36BCE"/>
    <w:rsid w:val="00A44D79"/>
    <w:rsid w:val="00A531EA"/>
    <w:rsid w:val="00A62153"/>
    <w:rsid w:val="00A66BE8"/>
    <w:rsid w:val="00A75798"/>
    <w:rsid w:val="00A81E31"/>
    <w:rsid w:val="00A93609"/>
    <w:rsid w:val="00AA30FB"/>
    <w:rsid w:val="00AB0B18"/>
    <w:rsid w:val="00AC1BA0"/>
    <w:rsid w:val="00AE5122"/>
    <w:rsid w:val="00AE698B"/>
    <w:rsid w:val="00AF69FA"/>
    <w:rsid w:val="00AF6B86"/>
    <w:rsid w:val="00B128A7"/>
    <w:rsid w:val="00B13C16"/>
    <w:rsid w:val="00B1583B"/>
    <w:rsid w:val="00B227F4"/>
    <w:rsid w:val="00B277B5"/>
    <w:rsid w:val="00B3004D"/>
    <w:rsid w:val="00B31867"/>
    <w:rsid w:val="00B41638"/>
    <w:rsid w:val="00B53F51"/>
    <w:rsid w:val="00B64707"/>
    <w:rsid w:val="00B7463B"/>
    <w:rsid w:val="00B75849"/>
    <w:rsid w:val="00B77E8E"/>
    <w:rsid w:val="00B805A1"/>
    <w:rsid w:val="00B823D7"/>
    <w:rsid w:val="00B82ACA"/>
    <w:rsid w:val="00B840AC"/>
    <w:rsid w:val="00BA6438"/>
    <w:rsid w:val="00BB1DBF"/>
    <w:rsid w:val="00BB5C0B"/>
    <w:rsid w:val="00BC1E7C"/>
    <w:rsid w:val="00BC2C64"/>
    <w:rsid w:val="00BD4207"/>
    <w:rsid w:val="00BE1D39"/>
    <w:rsid w:val="00C02201"/>
    <w:rsid w:val="00C05B13"/>
    <w:rsid w:val="00C061DF"/>
    <w:rsid w:val="00C111DE"/>
    <w:rsid w:val="00C20447"/>
    <w:rsid w:val="00C20A6B"/>
    <w:rsid w:val="00C422E5"/>
    <w:rsid w:val="00C42F43"/>
    <w:rsid w:val="00C551E0"/>
    <w:rsid w:val="00C558A4"/>
    <w:rsid w:val="00C5598E"/>
    <w:rsid w:val="00C613DB"/>
    <w:rsid w:val="00C61F37"/>
    <w:rsid w:val="00C64FD6"/>
    <w:rsid w:val="00C76CD8"/>
    <w:rsid w:val="00C80D12"/>
    <w:rsid w:val="00C8280F"/>
    <w:rsid w:val="00C8695E"/>
    <w:rsid w:val="00C95943"/>
    <w:rsid w:val="00CA2918"/>
    <w:rsid w:val="00CC5DE1"/>
    <w:rsid w:val="00CC72E5"/>
    <w:rsid w:val="00CE270D"/>
    <w:rsid w:val="00CE3D7D"/>
    <w:rsid w:val="00CF0A46"/>
    <w:rsid w:val="00CF2AF3"/>
    <w:rsid w:val="00CF2B3B"/>
    <w:rsid w:val="00D16CDC"/>
    <w:rsid w:val="00D16E24"/>
    <w:rsid w:val="00D17621"/>
    <w:rsid w:val="00D25BDC"/>
    <w:rsid w:val="00D26D0F"/>
    <w:rsid w:val="00D27614"/>
    <w:rsid w:val="00D64784"/>
    <w:rsid w:val="00D7112F"/>
    <w:rsid w:val="00D867C6"/>
    <w:rsid w:val="00D90B57"/>
    <w:rsid w:val="00D94F4A"/>
    <w:rsid w:val="00D96A46"/>
    <w:rsid w:val="00DA12BB"/>
    <w:rsid w:val="00DA3903"/>
    <w:rsid w:val="00DB6D20"/>
    <w:rsid w:val="00DB7B89"/>
    <w:rsid w:val="00DC7D73"/>
    <w:rsid w:val="00DD46EA"/>
    <w:rsid w:val="00DF11E7"/>
    <w:rsid w:val="00DF22D2"/>
    <w:rsid w:val="00DF69AA"/>
    <w:rsid w:val="00E12985"/>
    <w:rsid w:val="00E2669B"/>
    <w:rsid w:val="00E332CC"/>
    <w:rsid w:val="00E341E0"/>
    <w:rsid w:val="00E422DA"/>
    <w:rsid w:val="00E62673"/>
    <w:rsid w:val="00E63118"/>
    <w:rsid w:val="00E646C5"/>
    <w:rsid w:val="00E830FD"/>
    <w:rsid w:val="00E858BF"/>
    <w:rsid w:val="00EB19AF"/>
    <w:rsid w:val="00EB7027"/>
    <w:rsid w:val="00EC6B5A"/>
    <w:rsid w:val="00ED0DF1"/>
    <w:rsid w:val="00ED1D92"/>
    <w:rsid w:val="00ED4E88"/>
    <w:rsid w:val="00EE3675"/>
    <w:rsid w:val="00EE3D09"/>
    <w:rsid w:val="00EE40D1"/>
    <w:rsid w:val="00EE7EC2"/>
    <w:rsid w:val="00EF0FC0"/>
    <w:rsid w:val="00EF41DE"/>
    <w:rsid w:val="00F00F42"/>
    <w:rsid w:val="00F02DC9"/>
    <w:rsid w:val="00F074E5"/>
    <w:rsid w:val="00F27CEC"/>
    <w:rsid w:val="00F31C51"/>
    <w:rsid w:val="00F47169"/>
    <w:rsid w:val="00F51ED2"/>
    <w:rsid w:val="00F5204F"/>
    <w:rsid w:val="00F53278"/>
    <w:rsid w:val="00F643A9"/>
    <w:rsid w:val="00F742ED"/>
    <w:rsid w:val="00F76963"/>
    <w:rsid w:val="00F8120F"/>
    <w:rsid w:val="00F81FB0"/>
    <w:rsid w:val="00F8563D"/>
    <w:rsid w:val="00F90128"/>
    <w:rsid w:val="00F96FC3"/>
    <w:rsid w:val="00FB5136"/>
    <w:rsid w:val="00FB741F"/>
    <w:rsid w:val="00FE62B6"/>
    <w:rsid w:val="00FE7BA4"/>
    <w:rsid w:val="00FF14DA"/>
    <w:rsid w:val="00FF2BED"/>
    <w:rsid w:val="00FF6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72F3"/>
  <w15:docId w15:val="{CC40AC0A-BE4F-4D51-A83A-AD4A0953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1DF"/>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B158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306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link w:val="NoSpacingChar"/>
    <w:uiPriority w:val="1"/>
    <w:qFormat/>
    <w:rsid w:val="00B1583B"/>
    <w:pPr>
      <w:spacing w:after="0" w:line="240" w:lineRule="auto"/>
    </w:pPr>
    <w:rPr>
      <w:rFonts w:ascii="Calibri" w:eastAsia="Times New Roman" w:hAnsi="Calibri" w:cs="Times New Roman"/>
      <w:lang w:eastAsia="ru-RU"/>
    </w:rPr>
  </w:style>
  <w:style w:type="character" w:styleId="a3">
    <w:name w:val="Strong"/>
    <w:uiPriority w:val="22"/>
    <w:qFormat/>
    <w:rsid w:val="00B1583B"/>
    <w:rPr>
      <w:b/>
      <w:bCs/>
    </w:rPr>
  </w:style>
  <w:style w:type="character" w:customStyle="1" w:styleId="NoSpacingChar">
    <w:name w:val="No Spacing Char"/>
    <w:link w:val="11"/>
    <w:uiPriority w:val="1"/>
    <w:qFormat/>
    <w:locked/>
    <w:rsid w:val="00B1583B"/>
    <w:rPr>
      <w:rFonts w:ascii="Calibri" w:eastAsia="Times New Roman" w:hAnsi="Calibri" w:cs="Times New Roman"/>
      <w:lang w:eastAsia="ru-RU"/>
    </w:rPr>
  </w:style>
  <w:style w:type="table" w:styleId="a4">
    <w:name w:val="Table Grid"/>
    <w:basedOn w:val="a1"/>
    <w:uiPriority w:val="59"/>
    <w:rsid w:val="00B15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B1583B"/>
  </w:style>
  <w:style w:type="paragraph" w:styleId="a5">
    <w:name w:val="No Spacing"/>
    <w:aliases w:val="Обя,мелкий,мой рабочий,норма,Айгерим,свой,Интервалсыз,ТекстОтчета,СНОСКИ,Алия,No Spacing1,Без интервала2,Без интервала11,14 TNR,МОЙ СТИЛЬ,Без интеБез интервала,No Spacing11,исполнитель,Елжан,Без интервала12,без интервала,Без интервала111"/>
    <w:link w:val="a6"/>
    <w:uiPriority w:val="1"/>
    <w:qFormat/>
    <w:rsid w:val="00B1583B"/>
    <w:pPr>
      <w:widowControl w:val="0"/>
      <w:autoSpaceDE w:val="0"/>
      <w:autoSpaceDN w:val="0"/>
      <w:spacing w:after="0" w:line="240" w:lineRule="auto"/>
    </w:pPr>
    <w:rPr>
      <w:rFonts w:ascii="Times New Roman" w:eastAsia="Times New Roman" w:hAnsi="Times New Roman" w:cs="Times New Roman"/>
    </w:rPr>
  </w:style>
  <w:style w:type="character" w:customStyle="1" w:styleId="a6">
    <w:name w:val="Без интервала Знак"/>
    <w:aliases w:val="Обя Знак,мелкий Знак,мой рабочий Знак,норма Знак,Айгерим Знак,свой Знак,Интервалсыз Знак,ТекстОтчета Знак,СНОСКИ Знак,Алия Знак,No Spacing1 Знак,Без интервала2 Знак,Без интервала11 Знак,14 TNR Знак,МОЙ СТИЛЬ Знак,No Spacing11 Знак"/>
    <w:link w:val="a5"/>
    <w:uiPriority w:val="1"/>
    <w:qFormat/>
    <w:locked/>
    <w:rsid w:val="00B1583B"/>
    <w:rPr>
      <w:rFonts w:ascii="Times New Roman" w:eastAsia="Times New Roman" w:hAnsi="Times New Roman" w:cs="Times New Roman"/>
    </w:rPr>
  </w:style>
  <w:style w:type="paragraph" w:styleId="a7">
    <w:name w:val="Body Text"/>
    <w:basedOn w:val="a"/>
    <w:link w:val="a8"/>
    <w:uiPriority w:val="1"/>
    <w:qFormat/>
    <w:rsid w:val="00B1583B"/>
    <w:pPr>
      <w:widowControl w:val="0"/>
      <w:autoSpaceDE w:val="0"/>
      <w:autoSpaceDN w:val="0"/>
      <w:spacing w:after="0" w:line="240" w:lineRule="auto"/>
      <w:ind w:left="1202"/>
      <w:jc w:val="both"/>
    </w:pPr>
    <w:rPr>
      <w:sz w:val="24"/>
      <w:szCs w:val="24"/>
      <w:lang w:val="ru-RU"/>
    </w:rPr>
  </w:style>
  <w:style w:type="character" w:customStyle="1" w:styleId="a8">
    <w:name w:val="Основной текст Знак"/>
    <w:basedOn w:val="a0"/>
    <w:link w:val="a7"/>
    <w:uiPriority w:val="1"/>
    <w:rsid w:val="00B1583B"/>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1583B"/>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B1583B"/>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a"/>
    <w:uiPriority w:val="34"/>
    <w:qFormat/>
    <w:rsid w:val="006370AB"/>
    <w:pPr>
      <w:ind w:left="720"/>
      <w:contextualSpacing/>
    </w:pPr>
  </w:style>
  <w:style w:type="character" w:customStyle="1" w:styleId="aa">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9"/>
    <w:uiPriority w:val="34"/>
    <w:locked/>
    <w:rsid w:val="006370AB"/>
    <w:rPr>
      <w:rFonts w:ascii="Times New Roman" w:eastAsia="Times New Roman" w:hAnsi="Times New Roman" w:cs="Times New Roman"/>
      <w:lang w:val="en-US"/>
    </w:rPr>
  </w:style>
  <w:style w:type="character" w:customStyle="1" w:styleId="20">
    <w:name w:val="Заголовок 2 Знак"/>
    <w:basedOn w:val="a0"/>
    <w:link w:val="2"/>
    <w:uiPriority w:val="9"/>
    <w:rsid w:val="00A306F1"/>
    <w:rPr>
      <w:rFonts w:asciiTheme="majorHAnsi" w:eastAsiaTheme="majorEastAsia" w:hAnsiTheme="majorHAnsi" w:cstheme="majorBidi"/>
      <w:color w:val="2E74B5" w:themeColor="accent1" w:themeShade="BF"/>
      <w:sz w:val="26"/>
      <w:szCs w:val="26"/>
      <w:lang w:val="en-US"/>
    </w:rPr>
  </w:style>
  <w:style w:type="paragraph" w:customStyle="1" w:styleId="110">
    <w:name w:val="Заголовок 11"/>
    <w:basedOn w:val="a"/>
    <w:uiPriority w:val="1"/>
    <w:qFormat/>
    <w:rsid w:val="00E12985"/>
    <w:pPr>
      <w:widowControl w:val="0"/>
      <w:autoSpaceDE w:val="0"/>
      <w:autoSpaceDN w:val="0"/>
      <w:spacing w:after="0" w:line="274" w:lineRule="exact"/>
      <w:ind w:left="462"/>
      <w:outlineLvl w:val="1"/>
    </w:pPr>
    <w:rPr>
      <w:b/>
      <w:bCs/>
      <w:sz w:val="24"/>
      <w:szCs w:val="24"/>
      <w:lang w:val="ru-RU"/>
    </w:rPr>
  </w:style>
  <w:style w:type="character" w:customStyle="1" w:styleId="extendedtext-short">
    <w:name w:val="extendedtext-short"/>
    <w:basedOn w:val="a0"/>
    <w:rsid w:val="00D25BDC"/>
  </w:style>
  <w:style w:type="table" w:customStyle="1" w:styleId="39">
    <w:name w:val="Сетка таблицы39"/>
    <w:basedOn w:val="a1"/>
    <w:next w:val="a4"/>
    <w:uiPriority w:val="59"/>
    <w:rsid w:val="00F742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59"/>
    <w:rsid w:val="000E2E3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6428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64287"/>
    <w:rPr>
      <w:rFonts w:ascii="Segoe UI" w:eastAsia="Times New Roman" w:hAnsi="Segoe UI" w:cs="Segoe UI"/>
      <w:sz w:val="18"/>
      <w:szCs w:val="18"/>
      <w:lang w:val="en-US"/>
    </w:rPr>
  </w:style>
  <w:style w:type="character" w:styleId="ad">
    <w:name w:val="Hyperlink"/>
    <w:basedOn w:val="a0"/>
    <w:uiPriority w:val="99"/>
    <w:unhideWhenUsed/>
    <w:rsid w:val="00DB6D20"/>
    <w:rPr>
      <w:color w:val="0563C1" w:themeColor="hyperlink"/>
      <w:u w:val="single"/>
    </w:rPr>
  </w:style>
  <w:style w:type="character" w:styleId="ae">
    <w:name w:val="Unresolved Mention"/>
    <w:basedOn w:val="a0"/>
    <w:uiPriority w:val="99"/>
    <w:semiHidden/>
    <w:unhideWhenUsed/>
    <w:rsid w:val="00DB6D20"/>
    <w:rPr>
      <w:color w:val="605E5C"/>
      <w:shd w:val="clear" w:color="auto" w:fill="E1DFDD"/>
    </w:rPr>
  </w:style>
  <w:style w:type="paragraph" w:styleId="af">
    <w:name w:val="Normal (Web)"/>
    <w:basedOn w:val="a"/>
    <w:uiPriority w:val="99"/>
    <w:unhideWhenUsed/>
    <w:rsid w:val="00DB6D20"/>
    <w:pPr>
      <w:spacing w:before="100" w:beforeAutospacing="1" w:after="100" w:afterAutospacing="1" w:line="240" w:lineRule="auto"/>
    </w:pPr>
    <w:rPr>
      <w:sz w:val="24"/>
      <w:szCs w:val="24"/>
      <w:lang w:val="ru-RU" w:eastAsia="ru-RU"/>
    </w:rPr>
  </w:style>
  <w:style w:type="character" w:customStyle="1" w:styleId="fontstyle01">
    <w:name w:val="fontstyle01"/>
    <w:basedOn w:val="a0"/>
    <w:rsid w:val="00603BBD"/>
    <w:rPr>
      <w:rFonts w:ascii="TimesNewRomanPS-BoldMT" w:hAnsi="TimesNewRomanPS-BoldMT" w:hint="default"/>
      <w:b/>
      <w:bCs/>
      <w:i w:val="0"/>
      <w:iCs w:val="0"/>
      <w:color w:val="000000"/>
      <w:sz w:val="28"/>
      <w:szCs w:val="28"/>
    </w:rPr>
  </w:style>
  <w:style w:type="character" w:customStyle="1" w:styleId="fontstyle21">
    <w:name w:val="fontstyle21"/>
    <w:basedOn w:val="a0"/>
    <w:rsid w:val="00603BBD"/>
    <w:rPr>
      <w:rFonts w:ascii="TimesNewRomanPSMT" w:hAnsi="TimesNewRomanPSMT" w:hint="default"/>
      <w:b w:val="0"/>
      <w:bCs w:val="0"/>
      <w:i w:val="0"/>
      <w:iCs w:val="0"/>
      <w:color w:val="000000"/>
      <w:sz w:val="28"/>
      <w:szCs w:val="28"/>
    </w:rPr>
  </w:style>
  <w:style w:type="numbering" w:customStyle="1" w:styleId="12">
    <w:name w:val="Нет списка1"/>
    <w:next w:val="a2"/>
    <w:uiPriority w:val="99"/>
    <w:semiHidden/>
    <w:unhideWhenUsed/>
    <w:rsid w:val="00213FE4"/>
  </w:style>
  <w:style w:type="character" w:styleId="af0">
    <w:name w:val="FollowedHyperlink"/>
    <w:basedOn w:val="a0"/>
    <w:uiPriority w:val="99"/>
    <w:semiHidden/>
    <w:unhideWhenUsed/>
    <w:rsid w:val="00472C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306361">
      <w:bodyDiv w:val="1"/>
      <w:marLeft w:val="0"/>
      <w:marRight w:val="0"/>
      <w:marTop w:val="0"/>
      <w:marBottom w:val="0"/>
      <w:divBdr>
        <w:top w:val="none" w:sz="0" w:space="0" w:color="auto"/>
        <w:left w:val="none" w:sz="0" w:space="0" w:color="auto"/>
        <w:bottom w:val="none" w:sz="0" w:space="0" w:color="auto"/>
        <w:right w:val="none" w:sz="0" w:space="0" w:color="auto"/>
      </w:divBdr>
    </w:div>
    <w:div w:id="90029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mail.ru/public/hiQ8/6cEWwkAFc" TargetMode="External"/><Relationship Id="rId18" Type="http://schemas.openxmlformats.org/officeDocument/2006/relationships/hyperlink" Target="https://cloud.mail.ru/public/Knqy/FPGAbv5Cy" TargetMode="External"/><Relationship Id="rId26" Type="http://schemas.openxmlformats.org/officeDocument/2006/relationships/hyperlink" Target="https://cloud.mail.ru/public/mvf9/RWMH4QStM" TargetMode="External"/><Relationship Id="rId39" Type="http://schemas.openxmlformats.org/officeDocument/2006/relationships/hyperlink" Target="https://adilet.zan.kz/rus/docs/V2200029031" TargetMode="External"/><Relationship Id="rId21" Type="http://schemas.openxmlformats.org/officeDocument/2006/relationships/hyperlink" Target="https://cloud.mail.ru/public/5AwX/CJ5rD4Az4" TargetMode="External"/><Relationship Id="rId34" Type="http://schemas.openxmlformats.org/officeDocument/2006/relationships/hyperlink" Target="https://cloud.mail.ru/public/qsjP/Pa575FfkU" TargetMode="External"/><Relationship Id="rId42" Type="http://schemas.openxmlformats.org/officeDocument/2006/relationships/hyperlink" Target="https://adilet.zan.kz/rus/docs/Z1900000293" TargetMode="External"/><Relationship Id="rId47" Type="http://schemas.openxmlformats.org/officeDocument/2006/relationships/fontTable" Target="fontTable.xml"/><Relationship Id="rId7" Type="http://schemas.openxmlformats.org/officeDocument/2006/relationships/hyperlink" Target="https://cloud.mail.ru/public/VxQw/idf4eoDwW" TargetMode="External"/><Relationship Id="rId2" Type="http://schemas.openxmlformats.org/officeDocument/2006/relationships/numbering" Target="numbering.xml"/><Relationship Id="rId16" Type="http://schemas.openxmlformats.org/officeDocument/2006/relationships/hyperlink" Target="https://cloud.mail.ru/public/CkTd/BYkioGVhu" TargetMode="External"/><Relationship Id="rId29" Type="http://schemas.openxmlformats.org/officeDocument/2006/relationships/hyperlink" Target="https://cloud.mail.ru/public/jwjW/NcH6DjF8L" TargetMode="External"/><Relationship Id="rId1" Type="http://schemas.openxmlformats.org/officeDocument/2006/relationships/customXml" Target="../customXml/item1.xml"/><Relationship Id="rId6" Type="http://schemas.openxmlformats.org/officeDocument/2006/relationships/hyperlink" Target="mailto:akm_arshaly_sary-oba@mail.kz" TargetMode="External"/><Relationship Id="rId11" Type="http://schemas.openxmlformats.org/officeDocument/2006/relationships/hyperlink" Target="https://cloud.mail.ru/public/TmwJ/xw8ijHYXP" TargetMode="External"/><Relationship Id="rId24" Type="http://schemas.openxmlformats.org/officeDocument/2006/relationships/hyperlink" Target="https://cloud.mail.ru/public/HY8q/PSks3k61u" TargetMode="External"/><Relationship Id="rId32" Type="http://schemas.openxmlformats.org/officeDocument/2006/relationships/hyperlink" Target="https://cloud.mail.ru/public/wF4p/sHX6ZEtth" TargetMode="External"/><Relationship Id="rId37" Type="http://schemas.openxmlformats.org/officeDocument/2006/relationships/hyperlink" Target="https://cloud.mail.ru/public/2Hau/9GtMcS73m%20&#1087;&#1088;&#1080;&#1083;&#1086;&#1078;&#1077;&#1085;&#1080;&#1077;%209" TargetMode="External"/><Relationship Id="rId40" Type="http://schemas.openxmlformats.org/officeDocument/2006/relationships/hyperlink" Target="mailto:akm_arshaly_sary-oba@mail.kz" TargetMode="External"/><Relationship Id="rId45" Type="http://schemas.openxmlformats.org/officeDocument/2006/relationships/hyperlink" Target="https://cloud.mail.ru/public/qxeY/hAaJqZui4" TargetMode="External"/><Relationship Id="rId5" Type="http://schemas.openxmlformats.org/officeDocument/2006/relationships/webSettings" Target="webSettings.xml"/><Relationship Id="rId15" Type="http://schemas.openxmlformats.org/officeDocument/2006/relationships/hyperlink" Target="https://cloud.mail.ru/public/o9oo/eVpF7XYpK" TargetMode="External"/><Relationship Id="rId23" Type="http://schemas.openxmlformats.org/officeDocument/2006/relationships/hyperlink" Target="https://www.facebook.com/profile.php?id=100033151174986&amp;mibextid=ZbWKwL" TargetMode="External"/><Relationship Id="rId28" Type="http://schemas.openxmlformats.org/officeDocument/2006/relationships/hyperlink" Target="https://cloud.mail.ru/public/RjaG/fh9V67ACP" TargetMode="External"/><Relationship Id="rId36" Type="http://schemas.openxmlformats.org/officeDocument/2006/relationships/hyperlink" Target="https://adilet.zan.kz/rus/docs/V2200026867" TargetMode="External"/><Relationship Id="rId10" Type="http://schemas.openxmlformats.org/officeDocument/2006/relationships/hyperlink" Target="https://cloud.mail.ru/public/Rpjc/DmPNjv9XV" TargetMode="External"/><Relationship Id="rId19" Type="http://schemas.openxmlformats.org/officeDocument/2006/relationships/hyperlink" Target="https://cloud.mail.ru/public/Bu4S/mu9RZTDfN" TargetMode="External"/><Relationship Id="rId31" Type="http://schemas.openxmlformats.org/officeDocument/2006/relationships/hyperlink" Target="https://cloud.mail.ru/public/ESw6/e8zTi98g9" TargetMode="External"/><Relationship Id="rId44" Type="http://schemas.openxmlformats.org/officeDocument/2006/relationships/hyperlink" Target="https://adilet.zan.kz/rus/docs/V1200008369" TargetMode="External"/><Relationship Id="rId4" Type="http://schemas.openxmlformats.org/officeDocument/2006/relationships/settings" Target="settings.xml"/><Relationship Id="rId9" Type="http://schemas.openxmlformats.org/officeDocument/2006/relationships/hyperlink" Target="https://cloud.mail.ru/public/LPwt/WiM42Wyoh" TargetMode="External"/><Relationship Id="rId14" Type="http://schemas.openxmlformats.org/officeDocument/2006/relationships/hyperlink" Target="https://adilet.zan.kz/rus/docs/V1600014235" TargetMode="External"/><Relationship Id="rId22" Type="http://schemas.openxmlformats.org/officeDocument/2006/relationships/hyperlink" Target="https://www.instagram.com/saryoba_orta_mektebi?igsh=MWc0ZGZ1dTZ2bHozbg==" TargetMode="External"/><Relationship Id="rId27" Type="http://schemas.openxmlformats.org/officeDocument/2006/relationships/hyperlink" Target="https://cloud.mail.ru/public/Ni4D/Du9fdRmqi" TargetMode="External"/><Relationship Id="rId30" Type="http://schemas.openxmlformats.org/officeDocument/2006/relationships/hyperlink" Target="https://adilet.zan.kz/rus/docs/V1700015131" TargetMode="External"/><Relationship Id="rId35" Type="http://schemas.openxmlformats.org/officeDocument/2006/relationships/hyperlink" Target="https://adilet.zan.kz/rus/docs/V2100023890" TargetMode="External"/><Relationship Id="rId43" Type="http://schemas.openxmlformats.org/officeDocument/2006/relationships/hyperlink" Target="https://cloud.mail.ru/public/m5Hw/LbEpokTeS" TargetMode="External"/><Relationship Id="rId48" Type="http://schemas.openxmlformats.org/officeDocument/2006/relationships/theme" Target="theme/theme1.xml"/><Relationship Id="rId8" Type="http://schemas.openxmlformats.org/officeDocument/2006/relationships/hyperlink" Target="https://cloud.mail.ru/public/Rpjc/DmPNjv9XV" TargetMode="External"/><Relationship Id="rId3" Type="http://schemas.openxmlformats.org/officeDocument/2006/relationships/styles" Target="styles.xml"/><Relationship Id="rId12" Type="http://schemas.openxmlformats.org/officeDocument/2006/relationships/hyperlink" Target="https://cloud.mail.ru/public/2u1G/wityvsQNe" TargetMode="External"/><Relationship Id="rId17" Type="http://schemas.openxmlformats.org/officeDocument/2006/relationships/hyperlink" Target="https://cloud.mail.ru/public/5ufw/ru7GPsGe2" TargetMode="External"/><Relationship Id="rId25" Type="http://schemas.openxmlformats.org/officeDocument/2006/relationships/hyperlink" Target="https://cloud.mail.ru/public/oXUE/XMvtDW25g" TargetMode="External"/><Relationship Id="rId33" Type="http://schemas.openxmlformats.org/officeDocument/2006/relationships/hyperlink" Target="https://adilet.zan.kz/rus/docs/V2100023890" TargetMode="External"/><Relationship Id="rId38" Type="http://schemas.openxmlformats.org/officeDocument/2006/relationships/hyperlink" Target="https://adilet.zan.kz/rus/docs/V1600013272" TargetMode="External"/><Relationship Id="rId46" Type="http://schemas.openxmlformats.org/officeDocument/2006/relationships/hyperlink" Target="https://cloud.mail.ru/public/hkXq/Z5nm3KpTM" TargetMode="External"/><Relationship Id="rId20" Type="http://schemas.openxmlformats.org/officeDocument/2006/relationships/hyperlink" Target="https://cloud.mail.ru/public/wgdQ/BdaZBoaq7" TargetMode="External"/><Relationship Id="rId41" Type="http://schemas.openxmlformats.org/officeDocument/2006/relationships/hyperlink" Target="https://adilet.zan.kz/rus/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1E653-3FCC-446E-A56D-815EA79E8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1</Pages>
  <Words>7617</Words>
  <Characters>43423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itle/>
  <dc:creator>Yandex.Translate</dc:creator>
  <cp:lastModifiedBy>Байхан Кадрина</cp:lastModifiedBy>
  <cp:revision>53</cp:revision>
  <cp:lastPrinted>2023-04-21T12:45:00Z</cp:lastPrinted>
  <dcterms:created xsi:type="dcterms:W3CDTF">2023-06-24T13:01:00Z</dcterms:created>
  <dcterms:modified xsi:type="dcterms:W3CDTF">2024-06-25T03:28:00Z</dcterms:modified>
</cp:coreProperties>
</file>